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1"/>
        <w:tblW w:w="1103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20"/>
        <w:gridCol w:w="1080"/>
        <w:gridCol w:w="2462"/>
      </w:tblGrid>
      <w:tr w:rsidR="00C35F40" w:rsidTr="00197F54">
        <w:trPr>
          <w:cantSplit/>
          <w:trHeight w:val="1296"/>
        </w:trPr>
        <w:tc>
          <w:tcPr>
            <w:tcW w:w="11030" w:type="dxa"/>
            <w:gridSpan w:val="4"/>
            <w:tcBorders>
              <w:top w:val="nil"/>
            </w:tcBorders>
            <w:shd w:val="clear" w:color="auto" w:fill="auto"/>
          </w:tcPr>
          <w:p w:rsidR="00C35F40" w:rsidRDefault="00C35F40" w:rsidP="00197F54">
            <w:pPr>
              <w:ind w:firstLine="180"/>
              <w:jc w:val="center"/>
            </w:pPr>
            <w:bookmarkStart w:id="0" w:name="_GoBack"/>
            <w:bookmarkEnd w:id="0"/>
          </w:p>
          <w:p w:rsidR="00C35F40" w:rsidRPr="00197F54" w:rsidRDefault="00373C10" w:rsidP="00197F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371475"/>
                  <wp:effectExtent l="0" t="0" r="0" b="9525"/>
                  <wp:docPr id="1" name="Picture 1" descr="jla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lab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F40" w:rsidRPr="00197F54" w:rsidRDefault="00197F54" w:rsidP="00197F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97F54">
              <w:rPr>
                <w:rFonts w:ascii="Arial" w:hAnsi="Arial" w:cs="Arial"/>
                <w:b/>
                <w:i/>
                <w:sz w:val="44"/>
                <w:szCs w:val="44"/>
              </w:rPr>
              <w:t>Jefferson Lab Alignment Group</w:t>
            </w:r>
            <w:r w:rsidRPr="00197F5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C35F40" w:rsidRDefault="00197F54" w:rsidP="00197F54">
            <w:pPr>
              <w:jc w:val="center"/>
            </w:pPr>
            <w:r w:rsidRPr="00197F54">
              <w:rPr>
                <w:rFonts w:ascii="Arial" w:hAnsi="Arial" w:cs="Arial"/>
                <w:b/>
                <w:sz w:val="32"/>
                <w:szCs w:val="32"/>
              </w:rPr>
              <w:t>Data Transmittal</w:t>
            </w:r>
          </w:p>
        </w:tc>
      </w:tr>
      <w:tr w:rsidR="00C35F40" w:rsidTr="00197F54">
        <w:trPr>
          <w:cantSplit/>
          <w:trHeight w:val="360"/>
        </w:trPr>
        <w:tc>
          <w:tcPr>
            <w:tcW w:w="7488" w:type="dxa"/>
            <w:gridSpan w:val="2"/>
            <w:shd w:val="clear" w:color="auto" w:fill="auto"/>
          </w:tcPr>
          <w:p w:rsidR="00C35F40" w:rsidRPr="00197F54" w:rsidRDefault="00197F54" w:rsidP="00197F54">
            <w:pPr>
              <w:ind w:firstLine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7F54">
              <w:rPr>
                <w:rFonts w:ascii="Arial" w:hAnsi="Arial" w:cs="Arial"/>
                <w:b/>
                <w:sz w:val="24"/>
                <w:szCs w:val="24"/>
              </w:rPr>
              <w:t xml:space="preserve">TO:  </w:t>
            </w:r>
            <w:r w:rsidRPr="00197F54">
              <w:rPr>
                <w:rFonts w:ascii="Arial" w:hAnsi="Arial" w:cs="Arial"/>
                <w:sz w:val="24"/>
                <w:szCs w:val="24"/>
              </w:rPr>
              <w:t>S. Riad</w:t>
            </w:r>
            <w:r w:rsidRPr="00197F5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C35F40" w:rsidRPr="00197F54" w:rsidRDefault="00197F54" w:rsidP="00197F54">
            <w:pPr>
              <w:ind w:firstLine="180"/>
              <w:rPr>
                <w:rFonts w:ascii="Arial" w:hAnsi="Arial" w:cs="Arial"/>
                <w:sz w:val="24"/>
                <w:szCs w:val="24"/>
              </w:rPr>
            </w:pPr>
            <w:r w:rsidRPr="00197F54"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 w:rsidR="00772C90">
              <w:rPr>
                <w:rFonts w:ascii="Arial" w:hAnsi="Arial" w:cs="Arial"/>
                <w:sz w:val="24"/>
                <w:szCs w:val="24"/>
              </w:rPr>
              <w:t xml:space="preserve">  16</w:t>
            </w:r>
            <w:r w:rsidRPr="00197F54">
              <w:rPr>
                <w:rFonts w:ascii="Arial" w:hAnsi="Arial" w:cs="Arial"/>
                <w:sz w:val="24"/>
                <w:szCs w:val="24"/>
              </w:rPr>
              <w:t xml:space="preserve"> Sep 2015             </w:t>
            </w:r>
          </w:p>
        </w:tc>
      </w:tr>
      <w:tr w:rsidR="00C35F40" w:rsidTr="00197F54">
        <w:trPr>
          <w:cantSplit/>
          <w:trHeight w:val="360"/>
        </w:trPr>
        <w:tc>
          <w:tcPr>
            <w:tcW w:w="5868" w:type="dxa"/>
            <w:shd w:val="clear" w:color="auto" w:fill="auto"/>
          </w:tcPr>
          <w:p w:rsidR="00C35F40" w:rsidRPr="00197F54" w:rsidRDefault="00197F54" w:rsidP="00197F54">
            <w:pPr>
              <w:ind w:firstLine="180"/>
              <w:rPr>
                <w:rFonts w:ascii="Arial" w:hAnsi="Arial" w:cs="Arial"/>
                <w:sz w:val="24"/>
                <w:szCs w:val="24"/>
              </w:rPr>
            </w:pPr>
            <w:r w:rsidRPr="00197F54">
              <w:rPr>
                <w:rFonts w:ascii="Arial" w:hAnsi="Arial" w:cs="Arial"/>
                <w:b/>
                <w:sz w:val="24"/>
                <w:szCs w:val="24"/>
              </w:rPr>
              <w:t>FROM:</w:t>
            </w:r>
            <w:r w:rsidRPr="00197F54">
              <w:rPr>
                <w:rFonts w:ascii="Arial" w:hAnsi="Arial" w:cs="Arial"/>
                <w:sz w:val="24"/>
                <w:szCs w:val="24"/>
              </w:rPr>
              <w:t xml:space="preserve"> Jacob Walker                                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C35F40" w:rsidRPr="00197F54" w:rsidRDefault="00197F54" w:rsidP="00197F54">
            <w:pPr>
              <w:ind w:firstLine="180"/>
              <w:rPr>
                <w:rFonts w:ascii="Arial" w:hAnsi="Arial" w:cs="Arial"/>
                <w:sz w:val="24"/>
                <w:szCs w:val="24"/>
              </w:rPr>
            </w:pPr>
            <w:r w:rsidRPr="00197F54">
              <w:rPr>
                <w:rFonts w:ascii="Arial" w:hAnsi="Arial" w:cs="Arial"/>
                <w:b/>
                <w:sz w:val="24"/>
                <w:szCs w:val="24"/>
              </w:rPr>
              <w:t>Checked:</w:t>
            </w:r>
            <w:r w:rsidRPr="00197F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1D69">
              <w:rPr>
                <w:rFonts w:ascii="Arial" w:hAnsi="Arial" w:cs="Arial"/>
                <w:sz w:val="24"/>
                <w:szCs w:val="24"/>
              </w:rPr>
              <w:t>JCD</w:t>
            </w:r>
          </w:p>
        </w:tc>
        <w:tc>
          <w:tcPr>
            <w:tcW w:w="2462" w:type="dxa"/>
            <w:shd w:val="clear" w:color="auto" w:fill="auto"/>
          </w:tcPr>
          <w:p w:rsidR="00C35F40" w:rsidRPr="00197F54" w:rsidRDefault="00197F54" w:rsidP="00197F54">
            <w:pPr>
              <w:ind w:firstLine="180"/>
              <w:rPr>
                <w:rFonts w:ascii="Arial" w:hAnsi="Arial" w:cs="Arial"/>
                <w:sz w:val="24"/>
                <w:szCs w:val="24"/>
              </w:rPr>
            </w:pPr>
            <w:r w:rsidRPr="00197F54">
              <w:rPr>
                <w:rFonts w:ascii="Arial" w:hAnsi="Arial" w:cs="Arial"/>
                <w:b/>
                <w:sz w:val="24"/>
                <w:szCs w:val="24"/>
              </w:rPr>
              <w:t xml:space="preserve"># : </w:t>
            </w:r>
            <w:r w:rsidRPr="00197F54">
              <w:rPr>
                <w:rFonts w:ascii="Arial" w:hAnsi="Arial" w:cs="Arial"/>
                <w:sz w:val="24"/>
                <w:szCs w:val="24"/>
              </w:rPr>
              <w:t xml:space="preserve"> L1669         </w:t>
            </w:r>
          </w:p>
        </w:tc>
      </w:tr>
    </w:tbl>
    <w:p w:rsidR="00C35F40" w:rsidRPr="0013668A" w:rsidRDefault="00197F5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  <w:u w:val="single"/>
        </w:rPr>
        <w:t>DETAILS:</w:t>
      </w:r>
      <w:r w:rsidR="0013668A" w:rsidRPr="0013668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13668A" w:rsidRPr="0013668A">
        <w:rPr>
          <w:rFonts w:ascii="Arial" w:hAnsi="Arial" w:cs="Arial"/>
        </w:rPr>
        <w:t>Data</w:t>
      </w:r>
      <w:r w:rsidR="0013668A">
        <w:rPr>
          <w:rFonts w:ascii="Arial" w:hAnsi="Arial" w:cs="Arial"/>
        </w:rPr>
        <w:t xml:space="preserve">: </w:t>
      </w:r>
      <w:r w:rsidR="0013668A" w:rsidRPr="0013668A">
        <w:rPr>
          <w:rFonts w:ascii="Arial" w:hAnsi="Arial" w:cs="Arial"/>
        </w:rPr>
        <w:t>M:\align\DATA\Step2B\INJ\081215A</w:t>
      </w:r>
    </w:p>
    <w:p w:rsidR="00C35F40" w:rsidRDefault="00C35F40">
      <w:pPr>
        <w:ind w:left="540"/>
        <w:rPr>
          <w:rFonts w:ascii="Arial" w:hAnsi="Arial" w:cs="Arial"/>
          <w:sz w:val="24"/>
          <w:szCs w:val="24"/>
        </w:rPr>
      </w:pPr>
    </w:p>
    <w:p w:rsidR="005E3A07" w:rsidRDefault="005B3C5B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Below are the results from the recent survey carried out on the Bubble Chamber. The coordinates below are</w:t>
      </w:r>
      <w:r w:rsidR="00B7167A">
        <w:rPr>
          <w:rFonts w:ascii="Arial" w:hAnsi="Arial" w:cs="Arial"/>
          <w:sz w:val="24"/>
          <w:szCs w:val="24"/>
        </w:rPr>
        <w:t xml:space="preserve"> given in </w:t>
      </w:r>
      <w:r w:rsidR="00173CFE">
        <w:rPr>
          <w:rFonts w:ascii="Arial" w:hAnsi="Arial" w:cs="Arial"/>
          <w:sz w:val="24"/>
          <w:szCs w:val="24"/>
        </w:rPr>
        <w:t xml:space="preserve">millimeters. A right-handed coordinate system was established </w:t>
      </w:r>
      <w:r w:rsidR="00BD681D">
        <w:rPr>
          <w:rFonts w:ascii="Arial" w:hAnsi="Arial" w:cs="Arial"/>
          <w:sz w:val="24"/>
          <w:szCs w:val="24"/>
        </w:rPr>
        <w:t xml:space="preserve">with the origin </w:t>
      </w:r>
      <w:r w:rsidR="00173CFE">
        <w:rPr>
          <w:rFonts w:ascii="Arial" w:hAnsi="Arial" w:cs="Arial"/>
          <w:sz w:val="24"/>
          <w:szCs w:val="24"/>
        </w:rPr>
        <w:t>at the intersection of the Main Beamline and the 5D line</w:t>
      </w:r>
      <w:r w:rsidR="00CA1D69">
        <w:rPr>
          <w:rFonts w:ascii="Arial" w:hAnsi="Arial" w:cs="Arial"/>
          <w:sz w:val="24"/>
          <w:szCs w:val="24"/>
        </w:rPr>
        <w:t xml:space="preserve"> rotated 25 degrees about the vertical axis</w:t>
      </w:r>
      <w:r w:rsidR="00173CFE">
        <w:rPr>
          <w:rFonts w:ascii="Arial" w:hAnsi="Arial" w:cs="Arial"/>
          <w:sz w:val="24"/>
          <w:szCs w:val="24"/>
        </w:rPr>
        <w:t>. A</w:t>
      </w:r>
      <w:r w:rsidR="005E3A07">
        <w:rPr>
          <w:rFonts w:ascii="Arial" w:hAnsi="Arial" w:cs="Arial"/>
          <w:sz w:val="24"/>
          <w:szCs w:val="24"/>
        </w:rPr>
        <w:t xml:space="preserve"> +X is left</w:t>
      </w:r>
      <w:r w:rsidR="0013668A">
        <w:rPr>
          <w:rFonts w:ascii="Arial" w:hAnsi="Arial" w:cs="Arial"/>
          <w:sz w:val="24"/>
          <w:szCs w:val="24"/>
        </w:rPr>
        <w:t>, +Y is</w:t>
      </w:r>
      <w:r w:rsidR="00173CFE">
        <w:rPr>
          <w:rFonts w:ascii="Arial" w:hAnsi="Arial" w:cs="Arial"/>
          <w:sz w:val="24"/>
          <w:szCs w:val="24"/>
        </w:rPr>
        <w:t xml:space="preserve"> above</w:t>
      </w:r>
      <w:r w:rsidR="005E3A07">
        <w:rPr>
          <w:rFonts w:ascii="Arial" w:hAnsi="Arial" w:cs="Arial"/>
          <w:sz w:val="24"/>
          <w:szCs w:val="24"/>
        </w:rPr>
        <w:t>, and +Z is downstream</w:t>
      </w:r>
      <w:r w:rsidR="00BD681D">
        <w:rPr>
          <w:rFonts w:ascii="Arial" w:hAnsi="Arial" w:cs="Arial"/>
          <w:sz w:val="24"/>
          <w:szCs w:val="24"/>
        </w:rPr>
        <w:t xml:space="preserve"> from ideal</w:t>
      </w:r>
      <w:r w:rsidR="004B12D1">
        <w:rPr>
          <w:rFonts w:ascii="Arial" w:hAnsi="Arial" w:cs="Arial"/>
          <w:sz w:val="24"/>
          <w:szCs w:val="24"/>
        </w:rPr>
        <w:t>.</w:t>
      </w:r>
    </w:p>
    <w:p w:rsidR="005E3A07" w:rsidRDefault="005E3A07">
      <w:pPr>
        <w:ind w:left="540"/>
        <w:rPr>
          <w:rFonts w:ascii="Arial" w:hAnsi="Arial" w:cs="Arial"/>
          <w:sz w:val="24"/>
          <w:szCs w:val="24"/>
        </w:rPr>
      </w:pPr>
    </w:p>
    <w:p w:rsidR="005E3A07" w:rsidRDefault="005E3A07" w:rsidP="005E3A07">
      <w:pPr>
        <w:rPr>
          <w:rFonts w:ascii="Arial" w:hAnsi="Arial" w:cs="Arial"/>
          <w:sz w:val="24"/>
          <w:szCs w:val="24"/>
        </w:rPr>
      </w:pPr>
    </w:p>
    <w:tbl>
      <w:tblPr>
        <w:tblW w:w="5604" w:type="dxa"/>
        <w:tblInd w:w="1297" w:type="dxa"/>
        <w:tblLook w:val="04A0" w:firstRow="1" w:lastRow="0" w:firstColumn="1" w:lastColumn="0" w:noHBand="0" w:noVBand="1"/>
      </w:tblPr>
      <w:tblGrid>
        <w:gridCol w:w="2317"/>
        <w:gridCol w:w="1118"/>
        <w:gridCol w:w="1118"/>
        <w:gridCol w:w="1051"/>
      </w:tblGrid>
      <w:tr w:rsidR="00173CFE" w:rsidRPr="00AA49BA" w:rsidTr="00173CFE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Component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</w:t>
            </w:r>
          </w:p>
        </w:tc>
      </w:tr>
      <w:tr w:rsidR="00173CFE" w:rsidRPr="00AA49BA" w:rsidTr="00173CFE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Copper Collimator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CFE" w:rsidRPr="00AA49BA" w:rsidRDefault="00173CFE" w:rsidP="00AA4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CFE" w:rsidRPr="00AA49BA" w:rsidRDefault="00173CFE" w:rsidP="00AA4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CFE" w:rsidRPr="00AA49BA" w:rsidRDefault="00173CFE" w:rsidP="00AA4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3CFE" w:rsidRPr="00AA49BA" w:rsidTr="00173CFE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Upstream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173C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173C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173CFE" w:rsidRPr="00AA49BA" w:rsidTr="00173CFE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Downstream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173C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173CF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173CFE" w:rsidRPr="00AA49BA" w:rsidTr="00173CFE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Bubble Chamber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CFE" w:rsidRPr="00AA49BA" w:rsidRDefault="00173CFE" w:rsidP="00AA4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CFE" w:rsidRPr="00AA49BA" w:rsidRDefault="00173CFE" w:rsidP="00AA4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3CFE" w:rsidRPr="00AA49BA" w:rsidRDefault="00173CFE" w:rsidP="00AA4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73CFE" w:rsidRPr="00AA49BA" w:rsidTr="00173CFE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Left Side Flange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173CFE" w:rsidRPr="00AA49BA" w:rsidTr="00173CFE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Right Side Flange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173CFE" w:rsidRPr="00AA49BA" w:rsidTr="00173CFE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Upstream Flange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173CFE" w:rsidRPr="00AA49BA" w:rsidTr="00173CFE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Upstream Entry Hole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173CFE" w:rsidRPr="00AA49BA" w:rsidTr="00173CFE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Downstream Flange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819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173CFE" w:rsidRPr="00AA49BA" w:rsidTr="00173CFE">
        <w:trPr>
          <w:trHeight w:val="30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Downstream Exit Hole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CFE" w:rsidRPr="00AA49BA" w:rsidRDefault="00173CFE" w:rsidP="00AA49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AA49B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</w:tbl>
    <w:p w:rsidR="005E3A07" w:rsidRDefault="005E3A07" w:rsidP="005E3A07">
      <w:pPr>
        <w:ind w:left="540"/>
        <w:jc w:val="center"/>
        <w:rPr>
          <w:rFonts w:ascii="Arial" w:hAnsi="Arial" w:cs="Arial"/>
          <w:sz w:val="24"/>
          <w:szCs w:val="24"/>
        </w:rPr>
      </w:pPr>
    </w:p>
    <w:p w:rsidR="00C35F40" w:rsidRDefault="00C35F40">
      <w:pPr>
        <w:ind w:left="540"/>
        <w:rPr>
          <w:rFonts w:ascii="Arial" w:hAnsi="Arial" w:cs="Arial"/>
          <w:sz w:val="24"/>
          <w:szCs w:val="24"/>
        </w:rPr>
      </w:pPr>
    </w:p>
    <w:sectPr w:rsidR="00C35F40" w:rsidSect="00C35F40">
      <w:pgSz w:w="12240" w:h="15840"/>
      <w:pgMar w:top="540" w:right="1260" w:bottom="1440" w:left="720" w:header="720" w:footer="720" w:gutter="0"/>
      <w:pgBorders w:offsetFrom="page">
        <w:top w:val="single" w:sz="12" w:space="31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40"/>
    <w:rsid w:val="00052148"/>
    <w:rsid w:val="0013668A"/>
    <w:rsid w:val="00173CFE"/>
    <w:rsid w:val="00197F54"/>
    <w:rsid w:val="00373C10"/>
    <w:rsid w:val="003A31E3"/>
    <w:rsid w:val="004B12D1"/>
    <w:rsid w:val="005B3C5B"/>
    <w:rsid w:val="005E3A07"/>
    <w:rsid w:val="00772C90"/>
    <w:rsid w:val="0096336E"/>
    <w:rsid w:val="0099563A"/>
    <w:rsid w:val="00997E83"/>
    <w:rsid w:val="00AA49BA"/>
    <w:rsid w:val="00B7167A"/>
    <w:rsid w:val="00BD0C81"/>
    <w:rsid w:val="00BD681D"/>
    <w:rsid w:val="00C05DCD"/>
    <w:rsid w:val="00C35F40"/>
    <w:rsid w:val="00C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E4290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E4290"/>
    <w:rPr>
      <w:rFonts w:ascii="Trebuchet MS" w:hAnsi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05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Jefferson Lab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Dahlberg</dc:creator>
  <cp:lastModifiedBy>suleiman</cp:lastModifiedBy>
  <cp:revision>2</cp:revision>
  <cp:lastPrinted>2015-09-18T13:30:00Z</cp:lastPrinted>
  <dcterms:created xsi:type="dcterms:W3CDTF">2015-09-19T22:14:00Z</dcterms:created>
  <dcterms:modified xsi:type="dcterms:W3CDTF">2015-09-19T22:14:00Z</dcterms:modified>
</cp:coreProperties>
</file>