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FC" w:rsidRPr="00466940" w:rsidRDefault="002032FC" w:rsidP="002032FC">
      <w:pPr>
        <w:ind w:left="720" w:hanging="360"/>
        <w:jc w:val="center"/>
        <w:rPr>
          <w:rFonts w:ascii="Times" w:hAnsi="Times"/>
        </w:rPr>
      </w:pPr>
      <w:r w:rsidRPr="00466940">
        <w:rPr>
          <w:rFonts w:ascii="Times" w:hAnsi="Times"/>
        </w:rPr>
        <w:t>Josh’ thesis outline</w:t>
      </w:r>
    </w:p>
    <w:p w:rsidR="002032FC" w:rsidRDefault="002032FC" w:rsidP="002032FC">
      <w:pPr>
        <w:ind w:left="720" w:hanging="360"/>
        <w:jc w:val="center"/>
        <w:rPr>
          <w:rFonts w:ascii="Times" w:hAnsi="Times"/>
        </w:rPr>
      </w:pPr>
      <w:r w:rsidRPr="00466940">
        <w:rPr>
          <w:rFonts w:ascii="Times" w:hAnsi="Times"/>
        </w:rPr>
        <w:t>February 14, 2019</w:t>
      </w:r>
    </w:p>
    <w:p w:rsidR="00466940" w:rsidRPr="00466940" w:rsidRDefault="00466940" w:rsidP="002032FC">
      <w:pPr>
        <w:ind w:left="720" w:hanging="360"/>
        <w:jc w:val="center"/>
        <w:rPr>
          <w:rFonts w:ascii="Times" w:hAnsi="Times"/>
        </w:rPr>
      </w:pPr>
    </w:p>
    <w:p w:rsidR="00466940" w:rsidRPr="00466940" w:rsidRDefault="00466940" w:rsidP="00466940">
      <w:pPr>
        <w:jc w:val="center"/>
        <w:rPr>
          <w:rFonts w:ascii="Times" w:hAnsi="Times"/>
        </w:rPr>
      </w:pPr>
      <w:r w:rsidRPr="00466940">
        <w:rPr>
          <w:rFonts w:ascii="Times" w:hAnsi="Times"/>
        </w:rPr>
        <w:t>Timeline</w:t>
      </w:r>
    </w:p>
    <w:p w:rsidR="00466940" w:rsidRPr="00466940" w:rsidRDefault="00466940" w:rsidP="00466940">
      <w:pPr>
        <w:rPr>
          <w:rFonts w:ascii="Times" w:hAnsi="Times"/>
        </w:rPr>
      </w:pPr>
      <w:r w:rsidRPr="00466940">
        <w:rPr>
          <w:rFonts w:ascii="Times" w:hAnsi="Times"/>
        </w:rPr>
        <w:t>2018</w:t>
      </w:r>
    </w:p>
    <w:p w:rsidR="00466940" w:rsidRPr="00466940" w:rsidRDefault="00466940" w:rsidP="004669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66940">
        <w:rPr>
          <w:rFonts w:ascii="Times" w:hAnsi="Times"/>
        </w:rPr>
        <w:t xml:space="preserve">Jun – Started learning about ionization, </w:t>
      </w:r>
      <w:r>
        <w:rPr>
          <w:rFonts w:ascii="Times" w:hAnsi="Times"/>
        </w:rPr>
        <w:t>explore topics</w:t>
      </w:r>
      <w:r w:rsidRPr="00466940">
        <w:rPr>
          <w:rFonts w:ascii="Times" w:hAnsi="Times"/>
        </w:rPr>
        <w:t xml:space="preserve"> ~6 months</w:t>
      </w:r>
    </w:p>
    <w:p w:rsidR="00466940" w:rsidRPr="00466940" w:rsidRDefault="00466940" w:rsidP="004669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66940">
        <w:rPr>
          <w:rFonts w:ascii="Times" w:hAnsi="Times"/>
        </w:rPr>
        <w:t>Jul – Analyzed Gun2 lifetime data w/ V-Wien ON/OFF</w:t>
      </w:r>
      <w:r>
        <w:rPr>
          <w:rFonts w:ascii="Times" w:hAnsi="Times"/>
        </w:rPr>
        <w:t xml:space="preserve"> (should be part of thesis)</w:t>
      </w:r>
    </w:p>
    <w:p w:rsidR="00466940" w:rsidRPr="00466940" w:rsidRDefault="00466940" w:rsidP="004669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66940">
        <w:rPr>
          <w:rFonts w:ascii="Times" w:hAnsi="Times"/>
        </w:rPr>
        <w:t xml:space="preserve">Aug – Got </w:t>
      </w:r>
      <w:r>
        <w:rPr>
          <w:rFonts w:ascii="Times" w:hAnsi="Times"/>
        </w:rPr>
        <w:t>a</w:t>
      </w:r>
      <w:r w:rsidRPr="00466940">
        <w:rPr>
          <w:rFonts w:ascii="Times" w:hAnsi="Times"/>
        </w:rPr>
        <w:t xml:space="preserve"> PC, started learning how to run GPT</w:t>
      </w:r>
    </w:p>
    <w:p w:rsidR="00466940" w:rsidRPr="00466940" w:rsidRDefault="00466940" w:rsidP="004669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66940">
        <w:rPr>
          <w:rFonts w:ascii="Times" w:hAnsi="Times"/>
        </w:rPr>
        <w:t>Sep – Started weekly meetings</w:t>
      </w:r>
      <w:r>
        <w:rPr>
          <w:rFonts w:ascii="Times" w:hAnsi="Times"/>
        </w:rPr>
        <w:t xml:space="preserve"> </w:t>
      </w:r>
      <w:r w:rsidRPr="00466940">
        <w:rPr>
          <w:rFonts w:ascii="Times" w:hAnsi="Times"/>
        </w:rPr>
        <w:t>w/ Geoff; began calculations for collective ion effects</w:t>
      </w:r>
    </w:p>
    <w:p w:rsidR="00466940" w:rsidRPr="00466940" w:rsidRDefault="00466940" w:rsidP="004669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66940">
        <w:rPr>
          <w:rFonts w:ascii="Times" w:hAnsi="Times"/>
        </w:rPr>
        <w:t>Oct – Developed GPT expertise, demonstrate</w:t>
      </w:r>
      <w:r>
        <w:rPr>
          <w:rFonts w:ascii="Times" w:hAnsi="Times"/>
        </w:rPr>
        <w:t>d</w:t>
      </w:r>
      <w:r w:rsidRPr="00466940">
        <w:rPr>
          <w:rFonts w:ascii="Times" w:hAnsi="Times"/>
        </w:rPr>
        <w:t xml:space="preserve"> longer-term trapping</w:t>
      </w:r>
    </w:p>
    <w:p w:rsidR="00466940" w:rsidRPr="00466940" w:rsidRDefault="00466940" w:rsidP="004669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66940">
        <w:rPr>
          <w:rFonts w:ascii="Times" w:hAnsi="Times"/>
        </w:rPr>
        <w:t xml:space="preserve">Oct – Got </w:t>
      </w:r>
      <w:proofErr w:type="spellStart"/>
      <w:r w:rsidRPr="00466940">
        <w:rPr>
          <w:rFonts w:ascii="Times" w:hAnsi="Times"/>
        </w:rPr>
        <w:t>IBSimu</w:t>
      </w:r>
      <w:proofErr w:type="spellEnd"/>
      <w:r w:rsidRPr="00466940">
        <w:rPr>
          <w:rFonts w:ascii="Times" w:hAnsi="Times"/>
        </w:rPr>
        <w:t xml:space="preserve"> installed at JLab, met w/ </w:t>
      </w:r>
      <w:proofErr w:type="spellStart"/>
      <w:r w:rsidRPr="00466940">
        <w:rPr>
          <w:rFonts w:ascii="Times" w:hAnsi="Times"/>
        </w:rPr>
        <w:t>Erdong</w:t>
      </w:r>
      <w:proofErr w:type="spellEnd"/>
      <w:r w:rsidRPr="00466940">
        <w:rPr>
          <w:rFonts w:ascii="Times" w:hAnsi="Times"/>
        </w:rPr>
        <w:t xml:space="preserve"> discuss </w:t>
      </w:r>
      <w:proofErr w:type="spellStart"/>
      <w:r w:rsidRPr="00466940">
        <w:rPr>
          <w:rFonts w:ascii="Times" w:hAnsi="Times"/>
        </w:rPr>
        <w:t>collab</w:t>
      </w:r>
      <w:proofErr w:type="spellEnd"/>
      <w:r w:rsidRPr="00466940">
        <w:rPr>
          <w:rFonts w:ascii="Times" w:hAnsi="Times"/>
        </w:rPr>
        <w:t xml:space="preserve"> on GPT</w:t>
      </w:r>
    </w:p>
    <w:p w:rsidR="00466940" w:rsidRPr="00466940" w:rsidRDefault="00466940" w:rsidP="004669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66940">
        <w:rPr>
          <w:rFonts w:ascii="Times" w:hAnsi="Times"/>
        </w:rPr>
        <w:t>Nov – Started observing ghost beam, modelling ion collection, ~week of beam studies</w:t>
      </w:r>
    </w:p>
    <w:p w:rsidR="00466940" w:rsidRPr="00466940" w:rsidRDefault="00466940" w:rsidP="004669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66940">
        <w:rPr>
          <w:rFonts w:ascii="Times" w:hAnsi="Times"/>
        </w:rPr>
        <w:t>Dec – Worked to get image analyzer statistic live at GTS</w:t>
      </w:r>
    </w:p>
    <w:p w:rsidR="00466940" w:rsidRPr="00466940" w:rsidRDefault="00466940" w:rsidP="00466940">
      <w:pPr>
        <w:rPr>
          <w:rFonts w:ascii="Times" w:hAnsi="Times"/>
        </w:rPr>
      </w:pPr>
      <w:r w:rsidRPr="00466940">
        <w:rPr>
          <w:rFonts w:ascii="Times" w:hAnsi="Times"/>
        </w:rPr>
        <w:t>2019</w:t>
      </w:r>
    </w:p>
    <w:p w:rsidR="00466940" w:rsidRPr="00466940" w:rsidRDefault="00466940" w:rsidP="00466940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66940">
        <w:rPr>
          <w:rFonts w:ascii="Times" w:hAnsi="Times"/>
        </w:rPr>
        <w:t>Jan – Learned how to run GPT on farm, analytic trapping conditions, USPAS</w:t>
      </w:r>
    </w:p>
    <w:p w:rsidR="00466940" w:rsidRPr="00466940" w:rsidRDefault="00466940" w:rsidP="00466940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66940">
        <w:rPr>
          <w:rFonts w:ascii="Times" w:hAnsi="Times"/>
        </w:rPr>
        <w:t>Feb – Oral qualifier scheduled late Feb: discuss a physics topic, present thesis outline…</w:t>
      </w:r>
    </w:p>
    <w:p w:rsidR="00466940" w:rsidRPr="00466940" w:rsidRDefault="00466940" w:rsidP="00466940">
      <w:pPr>
        <w:rPr>
          <w:rFonts w:ascii="Times" w:hAnsi="Times"/>
        </w:rPr>
      </w:pPr>
    </w:p>
    <w:p w:rsidR="00466940" w:rsidRPr="00466940" w:rsidRDefault="00466940" w:rsidP="00466940">
      <w:pPr>
        <w:jc w:val="center"/>
        <w:rPr>
          <w:rFonts w:ascii="Times" w:hAnsi="Times"/>
        </w:rPr>
      </w:pPr>
    </w:p>
    <w:p w:rsidR="00466940" w:rsidRPr="00466940" w:rsidRDefault="00466940" w:rsidP="00466940">
      <w:pPr>
        <w:jc w:val="center"/>
        <w:rPr>
          <w:rFonts w:ascii="Times" w:hAnsi="Times"/>
        </w:rPr>
      </w:pPr>
      <w:r w:rsidRPr="00466940">
        <w:rPr>
          <w:rFonts w:ascii="Times" w:hAnsi="Times"/>
        </w:rPr>
        <w:t>Thesis Outline</w:t>
      </w:r>
    </w:p>
    <w:p w:rsidR="00704812" w:rsidRPr="00466940" w:rsidRDefault="00E54A91" w:rsidP="00E54A9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Introduction</w:t>
      </w:r>
    </w:p>
    <w:p w:rsidR="00466940" w:rsidRPr="00466940" w:rsidRDefault="00466940" w:rsidP="0046694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80979">
        <w:rPr>
          <w:rFonts w:ascii="Times" w:hAnsi="Times"/>
          <w:b/>
        </w:rPr>
        <w:t>Gas in accelerator vacuum channels is rapidly ionized by leading to ‘bad’ effects</w:t>
      </w:r>
      <w:r w:rsidRPr="00466940">
        <w:rPr>
          <w:rFonts w:ascii="Times" w:hAnsi="Times"/>
        </w:rPr>
        <w:t>:</w:t>
      </w:r>
    </w:p>
    <w:p w:rsidR="00466940" w:rsidRPr="00466940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bombardment of photocathodes =&gt; degradation of QE</w:t>
      </w:r>
    </w:p>
    <w:p w:rsidR="00466940" w:rsidRPr="00466940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bombardment of surfaces =&gt; further secondaries and gas load</w:t>
      </w:r>
    </w:p>
    <w:p w:rsidR="00466940" w:rsidRPr="00466940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charge neutralization =&gt; limits </w:t>
      </w:r>
      <w:proofErr w:type="spellStart"/>
      <w:r w:rsidRPr="00466940">
        <w:rPr>
          <w:rFonts w:ascii="Times" w:hAnsi="Times"/>
        </w:rPr>
        <w:t>cw</w:t>
      </w:r>
      <w:proofErr w:type="spellEnd"/>
      <w:r w:rsidRPr="00466940">
        <w:rPr>
          <w:rFonts w:ascii="Times" w:hAnsi="Times"/>
        </w:rPr>
        <w:t xml:space="preserve"> operation for high current</w:t>
      </w:r>
    </w:p>
    <w:p w:rsidR="00466940" w:rsidRPr="00466940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bremsstrahlung =&gt; generation of x-rays</w:t>
      </w:r>
    </w:p>
    <w:p w:rsidR="00466940" w:rsidRPr="00B80979" w:rsidRDefault="00466940" w:rsidP="00466940">
      <w:pPr>
        <w:pStyle w:val="ListParagraph"/>
        <w:numPr>
          <w:ilvl w:val="1"/>
          <w:numId w:val="1"/>
        </w:numPr>
        <w:rPr>
          <w:rFonts w:ascii="Times" w:hAnsi="Times"/>
          <w:b/>
        </w:rPr>
      </w:pPr>
      <w:r w:rsidRPr="00B80979">
        <w:rPr>
          <w:rFonts w:ascii="Times" w:hAnsi="Times"/>
          <w:b/>
        </w:rPr>
        <w:t>Examples</w:t>
      </w:r>
    </w:p>
    <w:p w:rsidR="00466940" w:rsidRPr="00466940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Storage rings and high current </w:t>
      </w:r>
      <w:proofErr w:type="spellStart"/>
      <w:r w:rsidRPr="00466940">
        <w:rPr>
          <w:rFonts w:ascii="Times" w:hAnsi="Times"/>
        </w:rPr>
        <w:t>linacs</w:t>
      </w:r>
      <w:proofErr w:type="spellEnd"/>
      <w:r w:rsidRPr="00466940">
        <w:rPr>
          <w:rFonts w:ascii="Times" w:hAnsi="Times"/>
        </w:rPr>
        <w:t xml:space="preserve"> require clearing gaps</w:t>
      </w:r>
    </w:p>
    <w:p w:rsidR="00466940" w:rsidRPr="00466940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DC high voltage guns require precipitators</w:t>
      </w:r>
    </w:p>
    <w:p w:rsidR="00466940" w:rsidRPr="00466940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Polarized GaAs photocathodes require ion mitigation to extend QE/uniformity</w:t>
      </w:r>
    </w:p>
    <w:p w:rsidR="00466940" w:rsidRPr="00466940" w:rsidRDefault="00466940" w:rsidP="0046694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Theory &amp; Simulation</w:t>
      </w:r>
    </w:p>
    <w:p w:rsidR="00466940" w:rsidRPr="00466940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B80979">
        <w:rPr>
          <w:rFonts w:ascii="Times" w:hAnsi="Times"/>
          <w:b/>
        </w:rPr>
        <w:t>Quantify the effects of ion impact</w:t>
      </w:r>
      <w:r w:rsidRPr="00466940">
        <w:rPr>
          <w:rFonts w:ascii="Times" w:hAnsi="Times"/>
        </w:rPr>
        <w:t xml:space="preserve"> (sputtering, implantation) that lead to reduction of quantum efficiency.   Use analytic calculations and code like SRIM to characterize and calibrate the simulated dose (intensity, energy) that leads to these effects,</w:t>
      </w:r>
    </w:p>
    <w:p w:rsidR="00466940" w:rsidRPr="00466940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B80979">
        <w:rPr>
          <w:rFonts w:ascii="Times" w:hAnsi="Times"/>
          <w:b/>
        </w:rPr>
        <w:t>Quantify the dynamics of ionization</w:t>
      </w:r>
      <w:r w:rsidRPr="00466940">
        <w:rPr>
          <w:rFonts w:ascii="Times" w:hAnsi="Times"/>
        </w:rPr>
        <w:t xml:space="preserve"> (electron impact, of residual gas, secondaries, and x-rays, retroreflections) that leads to generation of ions.  Use analytic calculations and codes like </w:t>
      </w:r>
      <w:proofErr w:type="spellStart"/>
      <w:r w:rsidRPr="00466940">
        <w:rPr>
          <w:rFonts w:ascii="Times" w:hAnsi="Times"/>
        </w:rPr>
        <w:t>IBSimu</w:t>
      </w:r>
      <w:proofErr w:type="spellEnd"/>
      <w:r w:rsidRPr="00466940">
        <w:rPr>
          <w:rFonts w:ascii="Times" w:hAnsi="Times"/>
        </w:rPr>
        <w:t xml:space="preserve"> and GPT to model the dynamics (how these depend upon imposed and </w:t>
      </w:r>
      <w:proofErr w:type="spellStart"/>
      <w:r w:rsidRPr="00466940">
        <w:rPr>
          <w:rFonts w:ascii="Times" w:hAnsi="Times"/>
        </w:rPr>
        <w:t>self fields</w:t>
      </w:r>
      <w:proofErr w:type="spellEnd"/>
      <w:r w:rsidRPr="00466940">
        <w:rPr>
          <w:rFonts w:ascii="Times" w:hAnsi="Times"/>
        </w:rPr>
        <w:t>) in order to quantify the pathways that result in ion impact at the photocathode.</w:t>
      </w:r>
    </w:p>
    <w:p w:rsidR="00466940" w:rsidRPr="00466940" w:rsidRDefault="00466940" w:rsidP="0046694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Stated Goa</w:t>
      </w:r>
      <w:r w:rsidRPr="00466940">
        <w:rPr>
          <w:rFonts w:ascii="Times" w:hAnsi="Times"/>
        </w:rPr>
        <w:t>l</w:t>
      </w:r>
    </w:p>
    <w:p w:rsidR="00466940" w:rsidRPr="00B80979" w:rsidRDefault="00466940" w:rsidP="00466940">
      <w:pPr>
        <w:pStyle w:val="ListParagraph"/>
        <w:numPr>
          <w:ilvl w:val="2"/>
          <w:numId w:val="1"/>
        </w:numPr>
        <w:rPr>
          <w:rFonts w:ascii="Times" w:hAnsi="Times"/>
          <w:b/>
        </w:rPr>
      </w:pPr>
      <w:r w:rsidRPr="00B80979">
        <w:rPr>
          <w:rFonts w:ascii="Times" w:hAnsi="Times"/>
          <w:b/>
        </w:rPr>
        <w:t xml:space="preserve">Improve the charge lifetime of polarized GaAs photocathodes producing high current from DC high voltage </w:t>
      </w:r>
      <w:proofErr w:type="spellStart"/>
      <w:r w:rsidRPr="00B80979">
        <w:rPr>
          <w:rFonts w:ascii="Times" w:hAnsi="Times"/>
          <w:b/>
        </w:rPr>
        <w:t>photogun</w:t>
      </w:r>
      <w:proofErr w:type="spellEnd"/>
    </w:p>
    <w:p w:rsidR="00466940" w:rsidRDefault="00466940" w:rsidP="00466940">
      <w:pPr>
        <w:rPr>
          <w:rFonts w:ascii="Times" w:hAnsi="Times"/>
        </w:rPr>
      </w:pPr>
    </w:p>
    <w:p w:rsidR="00466940" w:rsidRPr="00466940" w:rsidRDefault="00466940" w:rsidP="00466940">
      <w:pPr>
        <w:rPr>
          <w:rFonts w:ascii="Times" w:hAnsi="Times"/>
        </w:rPr>
      </w:pPr>
    </w:p>
    <w:p w:rsidR="00466940" w:rsidRPr="00B80979" w:rsidRDefault="00466940" w:rsidP="00466940">
      <w:pPr>
        <w:pStyle w:val="ListParagraph"/>
        <w:numPr>
          <w:ilvl w:val="0"/>
          <w:numId w:val="1"/>
        </w:numPr>
        <w:rPr>
          <w:rFonts w:ascii="Times" w:hAnsi="Times"/>
          <w:u w:val="single"/>
        </w:rPr>
      </w:pPr>
      <w:r w:rsidRPr="00B80979">
        <w:rPr>
          <w:rFonts w:ascii="Times" w:hAnsi="Times"/>
          <w:u w:val="single"/>
        </w:rPr>
        <w:t>Experimental Studies of Ion/Secondary Generation and Effects</w:t>
      </w:r>
    </w:p>
    <w:p w:rsidR="00E54A91" w:rsidRPr="00466940" w:rsidRDefault="00E54A91" w:rsidP="0046694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Measure the </w:t>
      </w:r>
      <w:r w:rsidRPr="00466940">
        <w:rPr>
          <w:rFonts w:ascii="Times" w:hAnsi="Times"/>
          <w:b/>
        </w:rPr>
        <w:t>effect of</w:t>
      </w:r>
      <w:r w:rsidR="002B258B" w:rsidRPr="00466940">
        <w:rPr>
          <w:rFonts w:ascii="Times" w:hAnsi="Times"/>
          <w:b/>
        </w:rPr>
        <w:t xml:space="preserve"> the</w:t>
      </w:r>
      <w:r w:rsidRPr="00466940">
        <w:rPr>
          <w:rFonts w:ascii="Times" w:hAnsi="Times"/>
          <w:b/>
        </w:rPr>
        <w:t xml:space="preserve"> gun voltage </w:t>
      </w:r>
      <w:r w:rsidR="002B258B" w:rsidRPr="00466940">
        <w:rPr>
          <w:rFonts w:ascii="Times" w:hAnsi="Times"/>
          <w:b/>
        </w:rPr>
        <w:t>(ion energy)</w:t>
      </w:r>
      <w:r w:rsidR="002B258B" w:rsidRPr="00466940">
        <w:rPr>
          <w:rFonts w:ascii="Times" w:hAnsi="Times"/>
        </w:rPr>
        <w:t xml:space="preserve"> </w:t>
      </w:r>
      <w:r w:rsidRPr="00466940">
        <w:rPr>
          <w:rFonts w:ascii="Times" w:hAnsi="Times"/>
        </w:rPr>
        <w:t>on GaAs quantum efficiency</w:t>
      </w:r>
      <w:r w:rsidR="00703B81" w:rsidRPr="00466940">
        <w:rPr>
          <w:rFonts w:ascii="Times" w:hAnsi="Times"/>
        </w:rPr>
        <w:t xml:space="preserve"> [</w:t>
      </w:r>
      <w:r w:rsidR="00703B81" w:rsidRPr="00466940">
        <w:rPr>
          <w:rFonts w:ascii="Times" w:hAnsi="Times"/>
          <w:color w:val="0070C0"/>
        </w:rPr>
        <w:t xml:space="preserve">UITF: </w:t>
      </w:r>
      <w:r w:rsidR="004C4F4D" w:rsidRPr="00466940">
        <w:rPr>
          <w:rFonts w:ascii="Times" w:hAnsi="Times"/>
          <w:color w:val="0070C0"/>
        </w:rPr>
        <w:t>During non-MeV periods in 2019-</w:t>
      </w:r>
      <w:r w:rsidR="00703B81" w:rsidRPr="00466940">
        <w:rPr>
          <w:rFonts w:ascii="Times" w:hAnsi="Times"/>
          <w:color w:val="0070C0"/>
        </w:rPr>
        <w:t xml:space="preserve">2020 </w:t>
      </w:r>
      <w:r w:rsidR="004C4F4D" w:rsidRPr="00466940">
        <w:rPr>
          <w:rFonts w:ascii="Times" w:hAnsi="Times"/>
          <w:color w:val="0070C0"/>
        </w:rPr>
        <w:t>e.g.</w:t>
      </w:r>
      <w:r w:rsidR="00703B81" w:rsidRPr="00466940">
        <w:rPr>
          <w:rFonts w:ascii="Times" w:hAnsi="Times"/>
          <w:color w:val="0070C0"/>
        </w:rPr>
        <w:t xml:space="preserve"> when Booster is replaced with QCM?</w:t>
      </w:r>
      <w:r w:rsidR="00703B81" w:rsidRPr="00466940">
        <w:rPr>
          <w:rFonts w:ascii="Times" w:hAnsi="Times"/>
        </w:rPr>
        <w:t>]</w:t>
      </w:r>
      <w:r w:rsidR="002B258B" w:rsidRPr="00466940">
        <w:rPr>
          <w:rFonts w:ascii="Times" w:hAnsi="Times"/>
        </w:rPr>
        <w:t>:</w:t>
      </w:r>
    </w:p>
    <w:p w:rsidR="008E6347" w:rsidRPr="00466940" w:rsidRDefault="008E6347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Measure the charge lifetime and QE surface reduction for a “small” laser spot size </w:t>
      </w:r>
      <w:r w:rsidR="00571F68" w:rsidRPr="00466940">
        <w:rPr>
          <w:rFonts w:ascii="Times" w:hAnsi="Times"/>
        </w:rPr>
        <w:t xml:space="preserve">and fixed gun voltage vs. different radii </w:t>
      </w:r>
      <w:r w:rsidRPr="00466940">
        <w:rPr>
          <w:rFonts w:ascii="Times" w:hAnsi="Times"/>
        </w:rPr>
        <w:t xml:space="preserve">to quantify the reduction from a conventional polarized </w:t>
      </w:r>
      <w:proofErr w:type="spellStart"/>
      <w:r w:rsidRPr="00466940">
        <w:rPr>
          <w:rFonts w:ascii="Times" w:hAnsi="Times"/>
        </w:rPr>
        <w:t>photogun</w:t>
      </w:r>
      <w:proofErr w:type="spellEnd"/>
      <w:r w:rsidRPr="00466940">
        <w:rPr>
          <w:rFonts w:ascii="Times" w:hAnsi="Times"/>
        </w:rPr>
        <w:t>,</w:t>
      </w:r>
      <w:r w:rsidR="00571F68" w:rsidRPr="00466940">
        <w:rPr>
          <w:rFonts w:ascii="Times" w:hAnsi="Times"/>
        </w:rPr>
        <w:t xml:space="preserve"> e.g. reproduces </w:t>
      </w:r>
      <w:proofErr w:type="spellStart"/>
      <w:r w:rsidR="00571F68" w:rsidRPr="00466940">
        <w:rPr>
          <w:rFonts w:ascii="Times" w:hAnsi="Times"/>
        </w:rPr>
        <w:t>Riad’s</w:t>
      </w:r>
      <w:proofErr w:type="spellEnd"/>
      <w:r w:rsidR="00571F68" w:rsidRPr="00466940">
        <w:rPr>
          <w:rFonts w:ascii="Times" w:hAnsi="Times"/>
        </w:rPr>
        <w:t xml:space="preserve"> PR-AB measurement,</w:t>
      </w:r>
    </w:p>
    <w:p w:rsidR="00571F68" w:rsidRPr="00466940" w:rsidRDefault="00571F68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Repeat </w:t>
      </w:r>
      <w:r w:rsidR="00122A43" w:rsidRPr="00466940">
        <w:rPr>
          <w:rFonts w:ascii="Times" w:hAnsi="Times"/>
        </w:rPr>
        <w:t>2</w:t>
      </w:r>
      <w:r w:rsidRPr="00466940">
        <w:rPr>
          <w:rFonts w:ascii="Times" w:hAnsi="Times"/>
        </w:rPr>
        <w:t xml:space="preserve">a at three or four additional gun voltages, to </w:t>
      </w:r>
      <w:r w:rsidR="002B258B" w:rsidRPr="00466940">
        <w:rPr>
          <w:rFonts w:ascii="Times" w:hAnsi="Times"/>
        </w:rPr>
        <w:t>measure</w:t>
      </w:r>
      <w:r w:rsidRPr="00466940">
        <w:rPr>
          <w:rFonts w:ascii="Times" w:hAnsi="Times"/>
        </w:rPr>
        <w:t xml:space="preserve"> the dependence on ion damage of a conventional </w:t>
      </w:r>
      <w:proofErr w:type="spellStart"/>
      <w:r w:rsidRPr="00466940">
        <w:rPr>
          <w:rFonts w:ascii="Times" w:hAnsi="Times"/>
        </w:rPr>
        <w:t>photogun</w:t>
      </w:r>
      <w:proofErr w:type="spellEnd"/>
      <w:r w:rsidRPr="00466940">
        <w:rPr>
          <w:rFonts w:ascii="Times" w:hAnsi="Times"/>
        </w:rPr>
        <w:t xml:space="preserve"> </w:t>
      </w:r>
      <w:r w:rsidR="002B258B" w:rsidRPr="00466940">
        <w:rPr>
          <w:rFonts w:ascii="Times" w:hAnsi="Times"/>
        </w:rPr>
        <w:t>when</w:t>
      </w:r>
      <w:r w:rsidRPr="00466940">
        <w:rPr>
          <w:rFonts w:ascii="Times" w:hAnsi="Times"/>
        </w:rPr>
        <w:t xml:space="preserve"> operate</w:t>
      </w:r>
      <w:r w:rsidR="002B258B" w:rsidRPr="00466940">
        <w:rPr>
          <w:rFonts w:ascii="Times" w:hAnsi="Times"/>
        </w:rPr>
        <w:t>d</w:t>
      </w:r>
      <w:r w:rsidRPr="00466940">
        <w:rPr>
          <w:rFonts w:ascii="Times" w:hAnsi="Times"/>
        </w:rPr>
        <w:t xml:space="preserve"> at higher voltage</w:t>
      </w:r>
      <w:r w:rsidR="002B258B" w:rsidRPr="00466940">
        <w:rPr>
          <w:rFonts w:ascii="Times" w:hAnsi="Times"/>
        </w:rPr>
        <w:t xml:space="preserve"> on charge lifetime,</w:t>
      </w:r>
    </w:p>
    <w:p w:rsidR="00571F68" w:rsidRPr="00466940" w:rsidRDefault="00571F68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Use GPT and SRIM to assign an expected damage factor (e.g. dose weighted on energy) to the data in </w:t>
      </w:r>
      <w:r w:rsidR="00122A43" w:rsidRPr="00466940">
        <w:rPr>
          <w:rFonts w:ascii="Times" w:hAnsi="Times"/>
        </w:rPr>
        <w:t>2</w:t>
      </w:r>
      <w:r w:rsidRPr="00466940">
        <w:rPr>
          <w:rFonts w:ascii="Times" w:hAnsi="Times"/>
        </w:rPr>
        <w:t>a</w:t>
      </w:r>
      <w:r w:rsidR="00122A43" w:rsidRPr="00466940">
        <w:rPr>
          <w:rFonts w:ascii="Times" w:hAnsi="Times"/>
        </w:rPr>
        <w:t>-</w:t>
      </w:r>
      <w:r w:rsidRPr="00466940">
        <w:rPr>
          <w:rFonts w:ascii="Times" w:hAnsi="Times"/>
        </w:rPr>
        <w:t>b to corroborate the charge lifetime and QE map reductions,</w:t>
      </w:r>
    </w:p>
    <w:p w:rsidR="002B258B" w:rsidRPr="00466940" w:rsidRDefault="002B258B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Collaborate w/ ODU @ ARC lab use surface and profiling to quantify effect of ion sputtering and/or implantation on the GaAs photocathode,</w:t>
      </w:r>
    </w:p>
    <w:p w:rsidR="00466940" w:rsidRDefault="007E5855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Leak massive gas species X, to repeat 2b-d to differentiate effect of ion velocity vs. energy on QE reduction</w:t>
      </w:r>
    </w:p>
    <w:p w:rsidR="00466940" w:rsidRPr="00466940" w:rsidRDefault="00466940" w:rsidP="00466940">
      <w:pPr>
        <w:pStyle w:val="ListParagraph"/>
        <w:ind w:left="2160"/>
        <w:rPr>
          <w:rFonts w:ascii="Times" w:hAnsi="Times"/>
        </w:rPr>
      </w:pPr>
    </w:p>
    <w:p w:rsidR="00E54A91" w:rsidRPr="00466940" w:rsidRDefault="00E54A91" w:rsidP="0046694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Measure the </w:t>
      </w:r>
      <w:r w:rsidRPr="00466940">
        <w:rPr>
          <w:rFonts w:ascii="Times" w:hAnsi="Times"/>
          <w:b/>
        </w:rPr>
        <w:t xml:space="preserve">effect of </w:t>
      </w:r>
      <w:r w:rsidR="0022109B" w:rsidRPr="00466940">
        <w:rPr>
          <w:rFonts w:ascii="Times" w:hAnsi="Times"/>
          <w:b/>
        </w:rPr>
        <w:t>ions downstream of</w:t>
      </w:r>
      <w:r w:rsidR="002B258B" w:rsidRPr="00466940">
        <w:rPr>
          <w:rFonts w:ascii="Times" w:hAnsi="Times"/>
          <w:b/>
        </w:rPr>
        <w:t xml:space="preserve"> the gun</w:t>
      </w:r>
      <w:r w:rsidRPr="00466940">
        <w:rPr>
          <w:rFonts w:ascii="Times" w:hAnsi="Times"/>
          <w:b/>
        </w:rPr>
        <w:t xml:space="preserve"> anode</w:t>
      </w:r>
      <w:r w:rsidRPr="00466940">
        <w:rPr>
          <w:rFonts w:ascii="Times" w:hAnsi="Times"/>
        </w:rPr>
        <w:t xml:space="preserve"> on GaAs quantum efficiency</w:t>
      </w:r>
      <w:r w:rsidR="004C4F4D" w:rsidRPr="00466940">
        <w:rPr>
          <w:rFonts w:ascii="Times" w:hAnsi="Times"/>
        </w:rPr>
        <w:t xml:space="preserve"> [</w:t>
      </w:r>
      <w:r w:rsidR="004C4F4D" w:rsidRPr="00466940">
        <w:rPr>
          <w:rFonts w:ascii="Times" w:hAnsi="Times"/>
          <w:color w:val="0070C0"/>
        </w:rPr>
        <w:t>UITF: During non-MeV periods in 2019-2020 e.g. when Booster is replaced with QCM?</w:t>
      </w:r>
      <w:r w:rsidR="004C4F4D" w:rsidRPr="00466940">
        <w:rPr>
          <w:rFonts w:ascii="Times" w:hAnsi="Times"/>
        </w:rPr>
        <w:t>]</w:t>
      </w:r>
      <w:r w:rsidR="00122A43" w:rsidRPr="00466940">
        <w:rPr>
          <w:rFonts w:ascii="Times" w:hAnsi="Times"/>
        </w:rPr>
        <w:t>:</w:t>
      </w:r>
    </w:p>
    <w:p w:rsidR="008E6347" w:rsidRPr="00466940" w:rsidRDefault="008E6347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Repeat </w:t>
      </w:r>
      <w:r w:rsidR="00122A43" w:rsidRPr="00466940">
        <w:rPr>
          <w:rFonts w:ascii="Times" w:hAnsi="Times"/>
        </w:rPr>
        <w:t>2</w:t>
      </w:r>
      <w:r w:rsidR="002B258B" w:rsidRPr="00466940">
        <w:rPr>
          <w:rFonts w:ascii="Times" w:hAnsi="Times"/>
        </w:rPr>
        <w:t xml:space="preserve">a or </w:t>
      </w:r>
      <w:r w:rsidR="00122A43" w:rsidRPr="00466940">
        <w:rPr>
          <w:rFonts w:ascii="Times" w:hAnsi="Times"/>
        </w:rPr>
        <w:t>2</w:t>
      </w:r>
      <w:r w:rsidR="002B258B" w:rsidRPr="00466940">
        <w:rPr>
          <w:rFonts w:ascii="Times" w:hAnsi="Times"/>
        </w:rPr>
        <w:t xml:space="preserve">b </w:t>
      </w:r>
      <w:r w:rsidR="00122A43" w:rsidRPr="00466940">
        <w:rPr>
          <w:rFonts w:ascii="Times" w:hAnsi="Times"/>
        </w:rPr>
        <w:t>for two-three gun voltages, to</w:t>
      </w:r>
      <w:r w:rsidR="002B258B" w:rsidRPr="00466940">
        <w:rPr>
          <w:rFonts w:ascii="Times" w:hAnsi="Times"/>
        </w:rPr>
        <w:t xml:space="preserve"> measure the charge lifetime and QE surface reduction as a function of </w:t>
      </w:r>
      <w:r w:rsidRPr="00466940">
        <w:rPr>
          <w:rFonts w:ascii="Times" w:hAnsi="Times"/>
        </w:rPr>
        <w:t>anode bias</w:t>
      </w:r>
      <w:r w:rsidR="002B258B" w:rsidRPr="00466940">
        <w:rPr>
          <w:rFonts w:ascii="Times" w:hAnsi="Times"/>
        </w:rPr>
        <w:t xml:space="preserve"> voltage, </w:t>
      </w:r>
      <w:r w:rsidRPr="00466940">
        <w:rPr>
          <w:rFonts w:ascii="Times" w:hAnsi="Times"/>
        </w:rPr>
        <w:t>e.g.</w:t>
      </w:r>
      <w:r w:rsidR="00122A43" w:rsidRPr="00466940">
        <w:rPr>
          <w:rFonts w:ascii="Times" w:hAnsi="Times"/>
        </w:rPr>
        <w:t xml:space="preserve"> explore the efficiency and energy threshold for the anode to be transparent to ion,</w:t>
      </w:r>
    </w:p>
    <w:p w:rsidR="00122A43" w:rsidRPr="00466940" w:rsidRDefault="002B258B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Consider </w:t>
      </w:r>
      <w:r w:rsidR="00122A43" w:rsidRPr="00466940">
        <w:rPr>
          <w:rFonts w:ascii="Times" w:hAnsi="Times"/>
        </w:rPr>
        <w:t>generating</w:t>
      </w:r>
      <w:r w:rsidRPr="00466940">
        <w:rPr>
          <w:rFonts w:ascii="Times" w:hAnsi="Times"/>
        </w:rPr>
        <w:t xml:space="preserve"> ion</w:t>
      </w:r>
      <w:r w:rsidR="00122A43" w:rsidRPr="00466940">
        <w:rPr>
          <w:rFonts w:ascii="Times" w:hAnsi="Times"/>
        </w:rPr>
        <w:t>s</w:t>
      </w:r>
      <w:r w:rsidRPr="00466940">
        <w:rPr>
          <w:rFonts w:ascii="Times" w:hAnsi="Times"/>
        </w:rPr>
        <w:t xml:space="preserve"> downstream of the anode to </w:t>
      </w:r>
      <w:r w:rsidR="00122A43" w:rsidRPr="00466940">
        <w:rPr>
          <w:rFonts w:ascii="Times" w:hAnsi="Times"/>
        </w:rPr>
        <w:t>precisely characterize their contribution to degradation of the QE surface, e.g. repeating the anode bias study in 3a.</w:t>
      </w:r>
      <w:r w:rsidR="00703B81" w:rsidRPr="00466940">
        <w:rPr>
          <w:rFonts w:ascii="Times" w:hAnsi="Times"/>
        </w:rPr>
        <w:t xml:space="preserve"> [UITF: opportunity when 200kV Wien installed for testing?]</w:t>
      </w:r>
    </w:p>
    <w:p w:rsidR="00466940" w:rsidRDefault="00EA1772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Study the collection </w:t>
      </w:r>
      <w:r w:rsidR="0022109B" w:rsidRPr="00466940">
        <w:rPr>
          <w:rFonts w:ascii="Times" w:hAnsi="Times"/>
        </w:rPr>
        <w:t xml:space="preserve">or limitations </w:t>
      </w:r>
      <w:r w:rsidRPr="00466940">
        <w:rPr>
          <w:rFonts w:ascii="Times" w:hAnsi="Times"/>
        </w:rPr>
        <w:t xml:space="preserve">of ions downstream of a dc </w:t>
      </w:r>
      <w:proofErr w:type="spellStart"/>
      <w:r w:rsidRPr="00466940">
        <w:rPr>
          <w:rFonts w:ascii="Times" w:hAnsi="Times"/>
        </w:rPr>
        <w:t>photogun</w:t>
      </w:r>
      <w:proofErr w:type="spellEnd"/>
      <w:r w:rsidRPr="00466940">
        <w:rPr>
          <w:rFonts w:ascii="Times" w:hAnsi="Times"/>
        </w:rPr>
        <w:t xml:space="preserve"> anode; e.g. </w:t>
      </w:r>
      <w:r w:rsidR="0022109B" w:rsidRPr="00466940">
        <w:rPr>
          <w:rFonts w:ascii="Times" w:hAnsi="Times"/>
        </w:rPr>
        <w:t xml:space="preserve">a) </w:t>
      </w:r>
      <w:r w:rsidRPr="00466940">
        <w:rPr>
          <w:rFonts w:ascii="Times" w:hAnsi="Times"/>
        </w:rPr>
        <w:t>observation</w:t>
      </w:r>
      <w:r w:rsidR="0022109B" w:rsidRPr="00466940">
        <w:rPr>
          <w:rFonts w:ascii="Times" w:hAnsi="Times"/>
        </w:rPr>
        <w:t xml:space="preserve"> of ghost beam at GTS suggests new mechanism for generating unwanted stray beam that may contribute to additional beam loss, </w:t>
      </w:r>
      <w:r w:rsidR="00703B81" w:rsidRPr="00466940">
        <w:rPr>
          <w:rFonts w:ascii="Times" w:hAnsi="Times"/>
        </w:rPr>
        <w:t>[</w:t>
      </w:r>
      <w:r w:rsidR="00703B81" w:rsidRPr="00466940">
        <w:rPr>
          <w:rFonts w:ascii="Times" w:hAnsi="Times"/>
          <w:color w:val="0070C0"/>
        </w:rPr>
        <w:t xml:space="preserve">GTS: w/ </w:t>
      </w:r>
      <w:proofErr w:type="spellStart"/>
      <w:r w:rsidR="00703B81" w:rsidRPr="00466940">
        <w:rPr>
          <w:rFonts w:ascii="Times" w:hAnsi="Times"/>
          <w:color w:val="0070C0"/>
        </w:rPr>
        <w:t>Xelera</w:t>
      </w:r>
      <w:proofErr w:type="spellEnd"/>
      <w:r w:rsidR="00703B81" w:rsidRPr="00466940">
        <w:rPr>
          <w:rFonts w:ascii="Times" w:hAnsi="Times"/>
          <w:color w:val="0070C0"/>
        </w:rPr>
        <w:t xml:space="preserve"> gun Spring 2019, or w/ </w:t>
      </w:r>
      <w:proofErr w:type="spellStart"/>
      <w:r w:rsidR="00703B81" w:rsidRPr="00466940">
        <w:rPr>
          <w:rFonts w:ascii="Times" w:hAnsi="Times"/>
          <w:color w:val="0070C0"/>
        </w:rPr>
        <w:t>Photogun</w:t>
      </w:r>
      <w:proofErr w:type="spellEnd"/>
      <w:r w:rsidR="00703B81" w:rsidRPr="00466940">
        <w:rPr>
          <w:rFonts w:ascii="Times" w:hAnsi="Times"/>
          <w:color w:val="0070C0"/>
        </w:rPr>
        <w:t xml:space="preserve"> Summer? 2019 but at different location w/ trapping coils; either case may corroborate with ion precipitator</w:t>
      </w:r>
      <w:r w:rsidR="00703B81" w:rsidRPr="00466940">
        <w:rPr>
          <w:rFonts w:ascii="Times" w:hAnsi="Times"/>
        </w:rPr>
        <w:t xml:space="preserve">] </w:t>
      </w:r>
      <w:r w:rsidR="0022109B" w:rsidRPr="00466940">
        <w:rPr>
          <w:rFonts w:ascii="Times" w:hAnsi="Times"/>
        </w:rPr>
        <w:t>or b) observation of operating a spin rotating Wien filter as an energy selector to limit ions</w:t>
      </w:r>
      <w:r w:rsidR="00703B81" w:rsidRPr="00466940">
        <w:rPr>
          <w:rFonts w:ascii="Times" w:hAnsi="Times"/>
        </w:rPr>
        <w:t xml:space="preserve"> [</w:t>
      </w:r>
      <w:r w:rsidR="00703B81" w:rsidRPr="00466940">
        <w:rPr>
          <w:rFonts w:ascii="Times" w:hAnsi="Times"/>
          <w:color w:val="0070C0"/>
        </w:rPr>
        <w:t xml:space="preserve">CEBAF: PREX summer ’19 with </w:t>
      </w:r>
      <w:proofErr w:type="spellStart"/>
      <w:r w:rsidR="00703B81" w:rsidRPr="00466940">
        <w:rPr>
          <w:rFonts w:ascii="Times" w:hAnsi="Times"/>
          <w:color w:val="0070C0"/>
        </w:rPr>
        <w:t>VWien</w:t>
      </w:r>
      <w:proofErr w:type="spellEnd"/>
      <w:r w:rsidR="00703B81" w:rsidRPr="00466940">
        <w:rPr>
          <w:rFonts w:ascii="Times" w:hAnsi="Times"/>
          <w:color w:val="0070C0"/>
        </w:rPr>
        <w:t xml:space="preserve">, CREX fall ‘19 </w:t>
      </w:r>
      <w:proofErr w:type="spellStart"/>
      <w:r w:rsidR="00703B81" w:rsidRPr="00466940">
        <w:rPr>
          <w:rFonts w:ascii="Times" w:hAnsi="Times"/>
          <w:color w:val="0070C0"/>
        </w:rPr>
        <w:t>VWien+anode_bias</w:t>
      </w:r>
      <w:proofErr w:type="spellEnd"/>
      <w:r w:rsidR="00703B81" w:rsidRPr="00466940">
        <w:rPr>
          <w:rFonts w:ascii="Times" w:hAnsi="Times"/>
          <w:color w:val="0070C0"/>
        </w:rPr>
        <w:t xml:space="preserve">, and during a SAD w/o </w:t>
      </w:r>
      <w:proofErr w:type="spellStart"/>
      <w:r w:rsidR="00703B81" w:rsidRPr="00466940">
        <w:rPr>
          <w:rFonts w:ascii="Times" w:hAnsi="Times"/>
          <w:color w:val="0070C0"/>
        </w:rPr>
        <w:t>VWien</w:t>
      </w:r>
      <w:proofErr w:type="spellEnd"/>
      <w:r w:rsidR="00703B81" w:rsidRPr="00466940">
        <w:rPr>
          <w:rFonts w:ascii="Times" w:hAnsi="Times"/>
          <w:color w:val="0070C0"/>
        </w:rPr>
        <w:t xml:space="preserve"> and anode bias on/off</w:t>
      </w:r>
      <w:r w:rsidR="00703B81" w:rsidRPr="00466940">
        <w:rPr>
          <w:rFonts w:ascii="Times" w:hAnsi="Times"/>
        </w:rPr>
        <w:t>]</w:t>
      </w:r>
      <w:r w:rsidR="0022109B" w:rsidRPr="00466940">
        <w:rPr>
          <w:rFonts w:ascii="Times" w:hAnsi="Times"/>
        </w:rPr>
        <w:t>, [</w:t>
      </w:r>
      <w:r w:rsidR="0022109B" w:rsidRPr="00466940">
        <w:rPr>
          <w:rFonts w:ascii="Times" w:hAnsi="Times"/>
          <w:color w:val="FF0000"/>
        </w:rPr>
        <w:t xml:space="preserve">one or both topics </w:t>
      </w:r>
      <w:r w:rsidR="003C5045" w:rsidRPr="00466940">
        <w:rPr>
          <w:rFonts w:ascii="Times" w:hAnsi="Times"/>
          <w:color w:val="FF0000"/>
        </w:rPr>
        <w:t>relevant to</w:t>
      </w:r>
      <w:r w:rsidR="0022109B" w:rsidRPr="00466940">
        <w:rPr>
          <w:rFonts w:ascii="Times" w:hAnsi="Times"/>
          <w:color w:val="FF0000"/>
        </w:rPr>
        <w:t xml:space="preserve"> a PR-AB paper</w:t>
      </w:r>
      <w:r w:rsidR="0022109B" w:rsidRPr="00466940">
        <w:rPr>
          <w:rFonts w:ascii="Times" w:hAnsi="Times"/>
        </w:rPr>
        <w:t>]</w:t>
      </w:r>
    </w:p>
    <w:p w:rsidR="00466940" w:rsidRPr="00466940" w:rsidRDefault="00466940" w:rsidP="00466940">
      <w:pPr>
        <w:pStyle w:val="ListParagraph"/>
        <w:ind w:left="2160"/>
        <w:rPr>
          <w:rFonts w:ascii="Times" w:hAnsi="Times"/>
        </w:rPr>
      </w:pPr>
    </w:p>
    <w:p w:rsidR="00E54A91" w:rsidRPr="00466940" w:rsidRDefault="00E54A91" w:rsidP="0046694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Measure the </w:t>
      </w:r>
      <w:r w:rsidRPr="00466940">
        <w:rPr>
          <w:rFonts w:ascii="Times" w:hAnsi="Times"/>
          <w:b/>
        </w:rPr>
        <w:t>effect of laser size</w:t>
      </w:r>
      <w:r w:rsidRPr="00466940">
        <w:rPr>
          <w:rFonts w:ascii="Times" w:hAnsi="Times"/>
        </w:rPr>
        <w:t xml:space="preserve"> on GaAs quantum efficiency</w:t>
      </w:r>
      <w:r w:rsidR="002032FC" w:rsidRPr="00466940">
        <w:rPr>
          <w:rFonts w:ascii="Times" w:hAnsi="Times"/>
        </w:rPr>
        <w:t>:</w:t>
      </w:r>
    </w:p>
    <w:p w:rsidR="002032FC" w:rsidRPr="00466940" w:rsidRDefault="00D629F2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U</w:t>
      </w:r>
      <w:r w:rsidR="00EA1772" w:rsidRPr="00466940">
        <w:rPr>
          <w:rFonts w:ascii="Times" w:hAnsi="Times"/>
        </w:rPr>
        <w:t xml:space="preserve">se GPT </w:t>
      </w:r>
      <w:r w:rsidRPr="00466940">
        <w:rPr>
          <w:rFonts w:ascii="Times" w:hAnsi="Times"/>
        </w:rPr>
        <w:t>and/</w:t>
      </w:r>
      <w:r w:rsidR="00EA1772" w:rsidRPr="00466940">
        <w:rPr>
          <w:rFonts w:ascii="Times" w:hAnsi="Times"/>
        </w:rPr>
        <w:t xml:space="preserve">or </w:t>
      </w:r>
      <w:proofErr w:type="spellStart"/>
      <w:r w:rsidR="00EA1772" w:rsidRPr="00466940">
        <w:rPr>
          <w:rFonts w:ascii="Times" w:hAnsi="Times"/>
        </w:rPr>
        <w:t>IBSimu</w:t>
      </w:r>
      <w:proofErr w:type="spellEnd"/>
      <w:r w:rsidR="00EA1772" w:rsidRPr="00466940">
        <w:rPr>
          <w:rFonts w:ascii="Times" w:hAnsi="Times"/>
        </w:rPr>
        <w:t xml:space="preserve"> and SRIM to analyze</w:t>
      </w:r>
      <w:r w:rsidR="002032FC" w:rsidRPr="00466940">
        <w:rPr>
          <w:rFonts w:ascii="Times" w:hAnsi="Times"/>
        </w:rPr>
        <w:t xml:space="preserve"> </w:t>
      </w:r>
      <w:r w:rsidR="00DE5B09" w:rsidRPr="00466940">
        <w:rPr>
          <w:rFonts w:ascii="Times" w:hAnsi="Times"/>
        </w:rPr>
        <w:t xml:space="preserve">the </w:t>
      </w:r>
      <w:r w:rsidR="002032FC" w:rsidRPr="00466940">
        <w:rPr>
          <w:rFonts w:ascii="Times" w:hAnsi="Times"/>
        </w:rPr>
        <w:t>2017</w:t>
      </w:r>
      <w:r w:rsidR="00DE5B09" w:rsidRPr="00466940">
        <w:rPr>
          <w:rFonts w:ascii="Times" w:hAnsi="Times"/>
        </w:rPr>
        <w:t xml:space="preserve"> CEBAF</w:t>
      </w:r>
      <w:r w:rsidR="002032FC" w:rsidRPr="00466940">
        <w:rPr>
          <w:rFonts w:ascii="Times" w:hAnsi="Times"/>
        </w:rPr>
        <w:t xml:space="preserve"> laser spot size</w:t>
      </w:r>
      <w:r w:rsidR="00DE5B09" w:rsidRPr="00466940">
        <w:rPr>
          <w:rFonts w:ascii="Times" w:hAnsi="Times"/>
        </w:rPr>
        <w:t xml:space="preserve"> </w:t>
      </w:r>
      <w:r w:rsidR="00EA1772" w:rsidRPr="00466940">
        <w:rPr>
          <w:rFonts w:ascii="Times" w:hAnsi="Times"/>
        </w:rPr>
        <w:t>data</w:t>
      </w:r>
      <w:r w:rsidR="00DE5B09" w:rsidRPr="00466940">
        <w:rPr>
          <w:rFonts w:ascii="Times" w:hAnsi="Times"/>
        </w:rPr>
        <w:t>,</w:t>
      </w:r>
      <w:r w:rsidR="002032FC" w:rsidRPr="00466940">
        <w:rPr>
          <w:rFonts w:ascii="Times" w:hAnsi="Times"/>
        </w:rPr>
        <w:t xml:space="preserve"> </w:t>
      </w:r>
      <w:r w:rsidR="00EA1772" w:rsidRPr="00466940">
        <w:rPr>
          <w:rFonts w:ascii="Times" w:hAnsi="Times"/>
        </w:rPr>
        <w:t>evaluate the trend of observed charge lifetime, and limitations</w:t>
      </w:r>
      <w:r w:rsidR="00DE5B09" w:rsidRPr="00466940">
        <w:rPr>
          <w:rFonts w:ascii="Times" w:hAnsi="Times"/>
        </w:rPr>
        <w:t xml:space="preserve"> </w:t>
      </w:r>
      <w:bookmarkStart w:id="0" w:name="_GoBack"/>
      <w:bookmarkEnd w:id="0"/>
      <w:r w:rsidR="00DE5B09" w:rsidRPr="00466940">
        <w:rPr>
          <w:rFonts w:ascii="Times" w:hAnsi="Times"/>
        </w:rPr>
        <w:t>increasing the laser size at CEBAF</w:t>
      </w:r>
      <w:r w:rsidR="00EA1772" w:rsidRPr="00466940">
        <w:rPr>
          <w:rFonts w:ascii="Times" w:hAnsi="Times"/>
        </w:rPr>
        <w:t>; [</w:t>
      </w:r>
      <w:r w:rsidR="00EA1772" w:rsidRPr="00466940">
        <w:rPr>
          <w:rFonts w:ascii="Times" w:hAnsi="Times"/>
          <w:color w:val="FF0000"/>
        </w:rPr>
        <w:t>generate</w:t>
      </w:r>
      <w:r w:rsidR="00DE5B09" w:rsidRPr="00466940">
        <w:rPr>
          <w:rFonts w:ascii="Times" w:hAnsi="Times"/>
          <w:color w:val="FF0000"/>
        </w:rPr>
        <w:t>s</w:t>
      </w:r>
      <w:r w:rsidR="00EA1772" w:rsidRPr="00466940">
        <w:rPr>
          <w:rFonts w:ascii="Times" w:hAnsi="Times"/>
          <w:color w:val="FF0000"/>
        </w:rPr>
        <w:t xml:space="preserve"> a PR-AB in 2019</w:t>
      </w:r>
      <w:r w:rsidR="00EA1772" w:rsidRPr="00466940">
        <w:rPr>
          <w:rFonts w:ascii="Times" w:hAnsi="Times"/>
        </w:rPr>
        <w:t>]</w:t>
      </w:r>
      <w:r w:rsidRPr="00466940">
        <w:rPr>
          <w:rFonts w:ascii="Times" w:hAnsi="Times"/>
        </w:rPr>
        <w:t>,</w:t>
      </w:r>
    </w:p>
    <w:p w:rsidR="00DE5B09" w:rsidRPr="00466940" w:rsidRDefault="00EA1772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lastRenderedPageBreak/>
        <w:t xml:space="preserve">Repeat the 2017 experiment, </w:t>
      </w:r>
      <w:r w:rsidR="00DE5B09" w:rsidRPr="00466940">
        <w:rPr>
          <w:rFonts w:ascii="Times" w:hAnsi="Times"/>
        </w:rPr>
        <w:t>but</w:t>
      </w:r>
      <w:r w:rsidRPr="00466940">
        <w:rPr>
          <w:rFonts w:ascii="Times" w:hAnsi="Times"/>
        </w:rPr>
        <w:t xml:space="preserve"> w/ a biased anode</w:t>
      </w:r>
      <w:r w:rsidR="00DE5B09" w:rsidRPr="00466940">
        <w:rPr>
          <w:rFonts w:ascii="Times" w:hAnsi="Times"/>
        </w:rPr>
        <w:t xml:space="preserve"> to distinguish or demonstrate if the charge lifetime was limited by gun or beam line loss,</w:t>
      </w:r>
    </w:p>
    <w:p w:rsidR="00271FEC" w:rsidRPr="00466940" w:rsidRDefault="00DE5B09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Consider measuring beam quality in 4b (e.g. emittance, intensity jitter, QE decay rate) and then comparing w/o a biased anode,</w:t>
      </w:r>
    </w:p>
    <w:p w:rsidR="007E4471" w:rsidRPr="00466940" w:rsidRDefault="007E4471" w:rsidP="00EA1772">
      <w:pPr>
        <w:rPr>
          <w:rFonts w:ascii="Times" w:hAnsi="Times"/>
        </w:rPr>
      </w:pPr>
    </w:p>
    <w:p w:rsidR="00466940" w:rsidRPr="00B80979" w:rsidRDefault="00466940" w:rsidP="00EA1772">
      <w:pPr>
        <w:pStyle w:val="ListParagraph"/>
        <w:numPr>
          <w:ilvl w:val="0"/>
          <w:numId w:val="1"/>
        </w:numPr>
        <w:rPr>
          <w:rFonts w:ascii="Times" w:hAnsi="Times"/>
          <w:u w:val="single"/>
        </w:rPr>
      </w:pPr>
      <w:r w:rsidRPr="00B80979">
        <w:rPr>
          <w:rFonts w:ascii="Times" w:hAnsi="Times"/>
          <w:u w:val="single"/>
        </w:rPr>
        <w:t xml:space="preserve">Design and long a longer lifetime polarized </w:t>
      </w:r>
      <w:proofErr w:type="spellStart"/>
      <w:r w:rsidRPr="00B80979">
        <w:rPr>
          <w:rFonts w:ascii="Times" w:hAnsi="Times"/>
          <w:u w:val="single"/>
        </w:rPr>
        <w:t>photogun</w:t>
      </w:r>
      <w:proofErr w:type="spellEnd"/>
    </w:p>
    <w:p w:rsidR="00EA1772" w:rsidRPr="00466940" w:rsidRDefault="00DE5B09" w:rsidP="0046694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Design and test a polarized </w:t>
      </w:r>
      <w:proofErr w:type="spellStart"/>
      <w:r w:rsidRPr="00466940">
        <w:rPr>
          <w:rFonts w:ascii="Times" w:hAnsi="Times"/>
        </w:rPr>
        <w:t>photogun</w:t>
      </w:r>
      <w:proofErr w:type="spellEnd"/>
      <w:r w:rsidRPr="00466940">
        <w:rPr>
          <w:rFonts w:ascii="Times" w:hAnsi="Times"/>
        </w:rPr>
        <w:t xml:space="preserve"> with reduced sensitivity to ion bombardment</w:t>
      </w:r>
      <w:r w:rsidR="004C4F4D" w:rsidRPr="00466940">
        <w:rPr>
          <w:rFonts w:ascii="Times" w:hAnsi="Times"/>
        </w:rPr>
        <w:t xml:space="preserve"> [</w:t>
      </w:r>
      <w:r w:rsidR="004C4F4D" w:rsidRPr="00466940">
        <w:rPr>
          <w:rFonts w:ascii="Times" w:hAnsi="Times"/>
          <w:color w:val="0070C0"/>
        </w:rPr>
        <w:t>Final stage of thesis, 2020-2021, location of beam test TBD</w:t>
      </w:r>
      <w:r w:rsidR="004C4F4D" w:rsidRPr="00466940">
        <w:rPr>
          <w:rFonts w:ascii="Times" w:hAnsi="Times"/>
        </w:rPr>
        <w:t>]</w:t>
      </w:r>
      <w:r w:rsidRPr="00466940">
        <w:rPr>
          <w:rFonts w:ascii="Times" w:hAnsi="Times"/>
        </w:rPr>
        <w:t>:</w:t>
      </w:r>
    </w:p>
    <w:p w:rsidR="001A2E46" w:rsidRPr="00466940" w:rsidRDefault="00DE5B09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>Evaluate</w:t>
      </w:r>
      <w:r w:rsidR="00D629F2" w:rsidRPr="00466940">
        <w:rPr>
          <w:rFonts w:ascii="Times" w:hAnsi="Times"/>
        </w:rPr>
        <w:t xml:space="preserve"> parameters </w:t>
      </w:r>
      <w:r w:rsidR="001A2E46" w:rsidRPr="00466940">
        <w:rPr>
          <w:rFonts w:ascii="Times" w:hAnsi="Times"/>
        </w:rPr>
        <w:t>beam properties (e.g. laser size for emittance, gun voltage for bunch charge</w:t>
      </w:r>
      <w:r w:rsidR="00D629F2" w:rsidRPr="00466940">
        <w:rPr>
          <w:rFonts w:ascii="Times" w:hAnsi="Times"/>
        </w:rPr>
        <w:t>) and photocathode lifetime</w:t>
      </w:r>
      <w:r w:rsidR="001A2E46" w:rsidRPr="00466940">
        <w:rPr>
          <w:rFonts w:ascii="Times" w:hAnsi="Times"/>
        </w:rPr>
        <w:t xml:space="preserve"> (e.g. laser size, gun voltage, bias anode)</w:t>
      </w:r>
      <w:r w:rsidRPr="00466940">
        <w:rPr>
          <w:rFonts w:ascii="Times" w:hAnsi="Times"/>
        </w:rPr>
        <w:t xml:space="preserve"> that would be suitable for a 1mA polarized </w:t>
      </w:r>
      <w:proofErr w:type="spellStart"/>
      <w:r w:rsidRPr="00466940">
        <w:rPr>
          <w:rFonts w:ascii="Times" w:hAnsi="Times"/>
        </w:rPr>
        <w:t>photogun</w:t>
      </w:r>
      <w:proofErr w:type="spellEnd"/>
      <w:r w:rsidRPr="00466940">
        <w:rPr>
          <w:rFonts w:ascii="Times" w:hAnsi="Times"/>
        </w:rPr>
        <w:t xml:space="preserve"> w/ &gt;1000 C,</w:t>
      </w:r>
    </w:p>
    <w:p w:rsidR="00D629F2" w:rsidRPr="00466940" w:rsidRDefault="00D629F2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Design cathode/anode geometry </w:t>
      </w:r>
      <w:r w:rsidR="00DE5B09" w:rsidRPr="00466940">
        <w:rPr>
          <w:rFonts w:ascii="Times" w:hAnsi="Times"/>
        </w:rPr>
        <w:t>for parameters in 5a</w:t>
      </w:r>
      <w:r w:rsidR="00F027B4" w:rsidRPr="00466940">
        <w:rPr>
          <w:rFonts w:ascii="Times" w:hAnsi="Times"/>
        </w:rPr>
        <w:t xml:space="preserve">, </w:t>
      </w:r>
      <w:r w:rsidR="00DE5B09" w:rsidRPr="00466940">
        <w:rPr>
          <w:rFonts w:ascii="Times" w:hAnsi="Times"/>
        </w:rPr>
        <w:t xml:space="preserve">simulate expected performance using </w:t>
      </w:r>
      <w:r w:rsidRPr="00466940">
        <w:rPr>
          <w:rFonts w:ascii="Times" w:hAnsi="Times"/>
        </w:rPr>
        <w:t xml:space="preserve"> GPT and/or </w:t>
      </w:r>
      <w:proofErr w:type="spellStart"/>
      <w:r w:rsidRPr="00466940">
        <w:rPr>
          <w:rFonts w:ascii="Times" w:hAnsi="Times"/>
        </w:rPr>
        <w:t>IBSimu</w:t>
      </w:r>
      <w:proofErr w:type="spellEnd"/>
      <w:r w:rsidRPr="00466940">
        <w:rPr>
          <w:rFonts w:ascii="Times" w:hAnsi="Times"/>
        </w:rPr>
        <w:t>,</w:t>
      </w:r>
    </w:p>
    <w:p w:rsidR="00F027B4" w:rsidRPr="00466940" w:rsidRDefault="00D629F2" w:rsidP="0046694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6940">
        <w:rPr>
          <w:rFonts w:ascii="Times" w:hAnsi="Times"/>
        </w:rPr>
        <w:t xml:space="preserve">Modify or build a high voltage chamber </w:t>
      </w:r>
      <w:r w:rsidR="00DE5B09" w:rsidRPr="00466940">
        <w:rPr>
          <w:rFonts w:ascii="Times" w:hAnsi="Times"/>
        </w:rPr>
        <w:t xml:space="preserve">w/ improved design </w:t>
      </w:r>
      <w:r w:rsidR="00F027B4" w:rsidRPr="00466940">
        <w:rPr>
          <w:rFonts w:ascii="Times" w:hAnsi="Times"/>
        </w:rPr>
        <w:t>that can be mated to a beam line, to evaluate charge lifetime.</w:t>
      </w:r>
    </w:p>
    <w:p w:rsidR="001A2E46" w:rsidRPr="00466940" w:rsidRDefault="001A2E46" w:rsidP="00D629F2">
      <w:pPr>
        <w:ind w:left="1080"/>
        <w:rPr>
          <w:rFonts w:ascii="Times" w:hAnsi="Times"/>
        </w:rPr>
      </w:pPr>
    </w:p>
    <w:sectPr w:rsidR="001A2E46" w:rsidRPr="00466940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5A77"/>
    <w:multiLevelType w:val="hybridMultilevel"/>
    <w:tmpl w:val="BDD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C3901"/>
    <w:multiLevelType w:val="hybridMultilevel"/>
    <w:tmpl w:val="54D4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F29"/>
    <w:multiLevelType w:val="hybridMultilevel"/>
    <w:tmpl w:val="ED08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E2EDC"/>
    <w:multiLevelType w:val="hybridMultilevel"/>
    <w:tmpl w:val="D98C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E1D58"/>
    <w:multiLevelType w:val="hybridMultilevel"/>
    <w:tmpl w:val="C516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91"/>
    <w:rsid w:val="000C3CCA"/>
    <w:rsid w:val="00122A43"/>
    <w:rsid w:val="001A2E46"/>
    <w:rsid w:val="002032FC"/>
    <w:rsid w:val="0022109B"/>
    <w:rsid w:val="00255ED5"/>
    <w:rsid w:val="00271FEC"/>
    <w:rsid w:val="00286006"/>
    <w:rsid w:val="002B258B"/>
    <w:rsid w:val="003C5045"/>
    <w:rsid w:val="00466940"/>
    <w:rsid w:val="004C4F4D"/>
    <w:rsid w:val="00571F68"/>
    <w:rsid w:val="00703B81"/>
    <w:rsid w:val="007E4471"/>
    <w:rsid w:val="007E5855"/>
    <w:rsid w:val="008E6347"/>
    <w:rsid w:val="009D21D4"/>
    <w:rsid w:val="00B80979"/>
    <w:rsid w:val="00D629F2"/>
    <w:rsid w:val="00DE5B09"/>
    <w:rsid w:val="00E54A91"/>
    <w:rsid w:val="00EA1772"/>
    <w:rsid w:val="00F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B9707"/>
  <w15:chartTrackingRefBased/>
  <w15:docId w15:val="{2F70CAAA-41FA-034C-8B4D-D6725DCE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2019-02-15T13:51:00Z</dcterms:created>
  <dcterms:modified xsi:type="dcterms:W3CDTF">2019-02-15T14:41:00Z</dcterms:modified>
</cp:coreProperties>
</file>