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embeddings/oleObject12.bin" ContentType="application/vnd.openxmlformats-officedocument.oleObject"/>
  <Override PartName="/word/embeddings/oleObject11.bin" ContentType="application/vnd.openxmlformats-officedocument.oleObject"/>
  <Override PartName="/word/embeddings/oleObject10.bin" ContentType="application/vnd.openxmlformats-officedocument.oleObject"/>
  <Override PartName="/word/embeddings/oleObject9.bin" ContentType="application/vnd.openxmlformats-officedocument.oleObject"/>
  <Override PartName="/word/embeddings/oleObject8.bin" ContentType="application/vnd.openxmlformats-officedocument.oleObject"/>
  <Override PartName="/word/embeddings/oleObject7.bin" ContentType="application/vnd.openxmlformats-officedocument.oleObject"/>
  <Override PartName="/word/embeddings/oleObject6.bin" ContentType="application/vnd.openxmlformats-officedocument.oleObject"/>
  <Override PartName="/word/embeddings/oleObject5.bin" ContentType="application/vnd.openxmlformats-officedocument.oleObject"/>
  <Override PartName="/word/embeddings/oleObject4.bin" ContentType="application/vnd.openxmlformats-officedocument.oleObject"/>
  <Override PartName="/word/embeddings/oleObject3.bin" ContentType="application/vnd.openxmlformats-officedocument.oleObject"/>
  <Override PartName="/word/embeddings/oleObject2.bin" ContentType="application/vnd.openxmlformats-officedocument.oleObject"/>
  <Override PartName="/word/embeddings/oleObject1.bin" ContentType="application/vnd.openxmlformats-officedocument.oleObject"/>
  <Override PartName="/word/media/image60.png" ContentType="image/png"/>
  <Override PartName="/word/media/image30.png" ContentType="image/png"/>
  <Override PartName="/word/media/image46.emf" ContentType="image/x-emf"/>
  <Override PartName="/word/media/image45.emf" ContentType="image/x-emf"/>
  <Override PartName="/word/media/image44.emf" ContentType="image/x-emf"/>
  <Override PartName="/word/media/image43.emf" ContentType="image/x-emf"/>
  <Override PartName="/word/media/image39.png" ContentType="image/png"/>
  <Override PartName="/word/media/image38.png" ContentType="image/png"/>
  <Override PartName="/word/media/image37.png" ContentType="image/png"/>
  <Override PartName="/word/media/image36.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59.png" ContentType="image/png"/>
  <Override PartName="/word/media/image9.png" ContentType="image/png"/>
  <Override PartName="/word/media/image58.png" ContentType="image/png"/>
  <Override PartName="/word/media/image8.png" ContentType="image/png"/>
  <Override PartName="/word/media/image7.png" ContentType="image/png"/>
  <Override PartName="/word/media/image29.png" ContentType="image/png"/>
  <Override PartName="/word/media/image56.png" ContentType="image/png"/>
  <Override PartName="/word/media/image6.png" ContentType="image/png"/>
  <Override PartName="/word/media/image3.png" ContentType="image/png"/>
  <Override PartName="/word/media/image53.png" ContentType="image/png"/>
  <Override PartName="/word/media/image28.png" ContentType="image/png"/>
  <Override PartName="/word/media/image52.emf" ContentType="image/x-emf"/>
  <Override PartName="/word/media/image49.png" ContentType="image/png"/>
  <Override PartName="/word/media/image55.png" ContentType="image/png"/>
  <Override PartName="/word/media/image5.png" ContentType="image/png"/>
  <Override PartName="/word/media/image27.png" ContentType="image/png"/>
  <Override PartName="/word/media/image48.png" ContentType="image/png"/>
  <Override PartName="/word/media/image54.png" ContentType="image/png"/>
  <Override PartName="/word/media/image4.png" ContentType="image/png"/>
  <Override PartName="/word/media/image42.png" ContentType="image/png"/>
  <Override PartName="/word/media/image17.png" ContentType="image/png"/>
  <Override PartName="/word/media/image1.png" ContentType="image/png"/>
  <Override PartName="/word/media/image51.png" ContentType="image/png"/>
  <Override PartName="/word/media/image26.png" ContentType="image/png"/>
  <Override PartName="/word/media/image47.png" ContentType="image/png"/>
  <Override PartName="/word/media/image57.emf" ContentType="image/x-emf"/>
  <Override PartName="/word/media/image41.png" ContentType="image/png"/>
  <Override PartName="/word/media/image16.png" ContentType="image/png"/>
  <Override PartName="/word/media/image50.png" ContentType="image/png"/>
  <Override PartName="/word/media/image25.png" ContentType="image/png"/>
  <Override PartName="/word/media/image2.png" ContentType="image/png"/>
  <Override PartName="/word/media/image40.png" ContentType="image/png"/>
  <Override PartName="/word/media/image15.png" ContentType="image/png"/>
  <Override PartName="/word/media/image24.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pPr>
      <w:r>
        <w:rPr>
          <w:b/>
          <w:bCs/>
        </w:rPr>
        <w:t>Mott Experiment Run I/II Data Analysis</w:t>
      </w:r>
      <w:r>
        <w:rPr>
          <w:b/>
          <w:bCs/>
        </w:rPr>
        <w:t xml:space="preserve"> </w:t>
      </w:r>
      <w:r/>
    </w:p>
    <w:p>
      <w:pPr>
        <w:pStyle w:val="Normal"/>
        <w:spacing w:lineRule="auto" w:line="360"/>
        <w:jc w:val="center"/>
      </w:pPr>
      <w:r>
        <w:rPr>
          <w:b w:val="false"/>
          <w:bCs w:val="false"/>
        </w:rPr>
        <w:t xml:space="preserve">Daniel Moser, Joe Grames, Marcy Stutzman, </w:t>
      </w:r>
      <w:r>
        <w:rPr>
          <w:b w:val="false"/>
          <w:bCs w:val="false"/>
        </w:rPr>
        <w:t>Riad Suleiman</w:t>
      </w:r>
      <w:r/>
    </w:p>
    <w:p>
      <w:pPr>
        <w:pStyle w:val="Normal"/>
        <w:spacing w:lineRule="auto" w:line="360"/>
        <w:jc w:val="center"/>
        <w:rPr>
          <w:b w:val="false"/>
          <w:b w:val="false"/>
          <w:bCs w:val="false"/>
        </w:rPr>
      </w:pPr>
      <w:r>
        <w:rPr>
          <w:b w:val="false"/>
          <w:bCs w:val="false"/>
        </w:rPr>
        <w:t>JLAB-TN-17-025</w:t>
      </w:r>
      <w:r/>
    </w:p>
    <w:p>
      <w:pPr>
        <w:pStyle w:val="Normal"/>
        <w:spacing w:lineRule="auto" w:line="360"/>
        <w:jc w:val="center"/>
        <w:rPr>
          <w:b w:val="false"/>
          <w:b w:val="false"/>
          <w:bCs w:val="false"/>
        </w:rPr>
      </w:pPr>
      <w:r>
        <w:rPr>
          <w:b w:val="false"/>
          <w:bCs w:val="false"/>
        </w:rPr>
        <w:t>May 2017</w:t>
      </w:r>
      <w:r/>
    </w:p>
    <w:p>
      <w:pPr>
        <w:pStyle w:val="Normal"/>
        <w:spacing w:lineRule="auto" w:line="360"/>
        <w:jc w:val="center"/>
        <w:rPr>
          <w:i/>
          <w:b w:val="false"/>
          <w:i/>
          <w:b w:val="false"/>
          <w:iCs/>
          <w:bCs w:val="false"/>
          <w:color w:val="800000"/>
        </w:rPr>
      </w:pPr>
      <w:r>
        <w:rPr>
          <w:b w:val="false"/>
          <w:bCs w:val="false"/>
          <w:i/>
          <w:iCs/>
          <w:color w:val="800000"/>
        </w:rPr>
        <w:t>Questions/confusion, who would be able to clear it up</w:t>
      </w:r>
      <w:r/>
    </w:p>
    <w:p>
      <w:pPr>
        <w:pStyle w:val="Normal"/>
        <w:spacing w:lineRule="auto" w:line="360"/>
        <w:rPr>
          <w:b/>
          <w:b/>
          <w:bCs/>
        </w:rPr>
      </w:pPr>
      <w:r>
        <w:rPr>
          <w:b/>
          <w:bCs/>
        </w:rPr>
        <w:t>Abstract</w:t>
      </w:r>
      <w:r/>
    </w:p>
    <w:p>
      <w:pPr>
        <w:pStyle w:val="Normal"/>
        <w:spacing w:lineRule="auto" w:line="360"/>
      </w:pPr>
      <w:r>
        <w:rPr>
          <w:b w:val="false"/>
          <w:bCs w:val="false"/>
        </w:rPr>
        <w:tab/>
        <w:t xml:space="preserve">This note describes the </w:t>
      </w:r>
      <w:r>
        <w:rPr>
          <w:b w:val="false"/>
          <w:bCs w:val="false"/>
        </w:rPr>
        <w:t>analysis code used to analyze individual Mott runs as well as further analysis performed outside of the code on multiple runs. Choices of cuts in the analysis code and accounting of systematic and statistical sources of error is discussed along with exploration of background and dilution.</w:t>
      </w:r>
      <w:r>
        <w:rPr>
          <w:b w:val="false"/>
          <w:bCs w:val="false"/>
        </w:rPr>
        <w:t xml:space="preserve"> </w:t>
      </w:r>
      <w:r>
        <w:rPr>
          <w:b w:val="false"/>
          <w:bCs w:val="false"/>
        </w:rPr>
        <w:t>Finally</w:t>
      </w:r>
      <w:r>
        <w:rPr>
          <w:b w:val="false"/>
          <w:bCs w:val="false"/>
        </w:rPr>
        <w:t>, asymmetries and rates from Run</w:t>
      </w:r>
      <w:r>
        <w:rPr>
          <w:b w:val="false"/>
          <w:bCs w:val="false"/>
        </w:rPr>
        <w:t>s</w:t>
      </w:r>
      <w:r>
        <w:rPr>
          <w:b w:val="false"/>
          <w:bCs w:val="false"/>
        </w:rPr>
        <w:t xml:space="preserve"> I and II for a given foil thickness are presented. </w:t>
      </w:r>
      <w:r/>
    </w:p>
    <w:p>
      <w:pPr>
        <w:pStyle w:val="Normal"/>
        <w:spacing w:lineRule="auto" w:line="360"/>
        <w:rPr>
          <w:b/>
          <w:b/>
          <w:bCs/>
        </w:rPr>
      </w:pPr>
      <w:r>
        <w:rPr>
          <w:b/>
          <w:bCs/>
        </w:rPr>
      </w:r>
      <w:r/>
    </w:p>
    <w:p>
      <w:pPr>
        <w:pStyle w:val="Normal"/>
        <w:spacing w:lineRule="auto" w:line="360"/>
      </w:pPr>
      <w:r>
        <w:rPr>
          <w:b/>
          <w:bCs/>
        </w:rPr>
        <w:t xml:space="preserve">Analysis Code </w:t>
      </w:r>
      <w:r>
        <w:rPr>
          <w:b/>
          <w:bCs/>
        </w:rPr>
        <w:t>Summary</w:t>
      </w:r>
      <w:r/>
    </w:p>
    <w:p>
      <w:pPr>
        <w:pStyle w:val="Normal"/>
        <w:spacing w:lineRule="auto" w:line="360"/>
      </w:pPr>
      <w:r>
        <w:rPr>
          <w:b w:val="false"/>
          <w:bCs w:val="false"/>
        </w:rPr>
        <w:tab/>
        <w:t xml:space="preserve">The Mott DAQ produces a raw data file for each data run that is then decoded into </w:t>
      </w:r>
      <w:r>
        <w:rPr>
          <w:b w:val="false"/>
          <w:bCs w:val="false"/>
        </w:rPr>
        <w:t xml:space="preserve">a </w:t>
      </w:r>
      <w:r>
        <w:rPr>
          <w:b w:val="false"/>
          <w:bCs w:val="false"/>
        </w:rPr>
        <w:t xml:space="preserve">ROOT tree such that each </w:t>
      </w:r>
      <w:r>
        <w:rPr>
          <w:b w:val="false"/>
          <w:bCs w:val="false"/>
        </w:rPr>
        <w:t xml:space="preserve">scalar has a unique branch. The analysis consists of ROOT-interpretted C++ code that an individual run's ROOT tree is passed to.  </w:t>
      </w:r>
      <w:r/>
    </w:p>
    <w:p>
      <w:pPr>
        <w:pStyle w:val="Normal"/>
        <w:spacing w:lineRule="auto" w:line="360"/>
      </w:pPr>
      <w:r>
        <w:rPr>
          <w:b w:val="false"/>
          <w:bCs w:val="false"/>
        </w:rPr>
        <w:tab/>
      </w:r>
      <w:r>
        <w:rPr>
          <w:b w:val="false"/>
          <w:bCs w:val="false"/>
        </w:rPr>
        <w:t xml:space="preserve">There are three main sub-routines in the Mott analysis code that are executed sequentially – the first loop in which time-of-flight and energy spectra are fit in order to determine “good” elastic scatterings from the target foil; the second loop in which the determined “good” scatterings are broken down by helicity and asymmetries are calculated along with rates; and the scaler loop in which charge asymmetry is calculated. </w:t>
      </w:r>
      <w:r/>
    </w:p>
    <w:p>
      <w:pPr>
        <w:pStyle w:val="Normal"/>
        <w:spacing w:lineRule="auto" w:line="360"/>
        <w:rPr>
          <w:b w:val="false"/>
          <w:b w:val="false"/>
          <w:bCs w:val="false"/>
        </w:rPr>
      </w:pPr>
      <w:r>
        <w:rPr>
          <w:b w:val="false"/>
          <w:bCs w:val="false"/>
        </w:rPr>
      </w:r>
      <w:r/>
    </w:p>
    <w:p>
      <w:pPr>
        <w:pStyle w:val="Normal"/>
        <w:spacing w:lineRule="auto" w:line="360"/>
      </w:pPr>
      <w:r>
        <w:rPr>
          <w:b/>
          <w:bCs/>
        </w:rPr>
        <w:t>Analysis Code</w:t>
      </w:r>
      <w:r>
        <w:rPr>
          <w:b/>
          <w:bCs/>
        </w:rPr>
        <w:t xml:space="preserve"> – First Loop</w:t>
      </w:r>
      <w:r/>
    </w:p>
    <w:p>
      <w:pPr>
        <w:pStyle w:val="Normal"/>
        <w:spacing w:lineRule="auto" w:line="360"/>
      </w:pPr>
      <w:r>
        <w:rPr>
          <w:b w:val="false"/>
          <w:bCs w:val="false"/>
        </w:rPr>
        <w:tab/>
      </w:r>
      <w:r>
        <w:rPr>
          <w:b w:val="false"/>
          <w:bCs w:val="false"/>
        </w:rPr>
        <w:t xml:space="preserve">From a run's ROOT tree, in the first loop sub-routine, “raw” data histograms are filled. Eight histograms corresponding to each of the 8 PMTs – Left, Right, Up, Down for Energy and dEnergy – are filled. These histograms are helicity-independent, that is, events with either helicity state are present.  </w:t>
        <w:tab/>
        <w:t>The energy for each of the events in these histograms is calculated by recording 50 sample raw detector signals from the DAQ's FADC. Then, taking the average of the first 10 of these samples, an average pedestal p is calculated. This pedestal is then subtracted from each of the next 40 samples, which are summed together, producing the event's energy in units of channels.</w:t>
      </w:r>
      <w:r/>
    </w:p>
    <w:p>
      <w:pPr>
        <w:pStyle w:val="Normal"/>
        <w:spacing w:lineRule="auto" w:line="360"/>
        <w:jc w:val="right"/>
      </w:pPr>
      <w:r>
        <w:rPr>
          <w:b w:val="false"/>
          <w:bCs w:val="false"/>
          <w:i w:val="false"/>
          <w:iCs w:val="false"/>
          <w:color w:val="auto"/>
        </w:rPr>
        <w:t>(1)</w:t>
        <w:drawing>
          <wp:anchor behindDoc="0" distT="0" distB="0" distL="0" distR="0" simplePos="0" locked="0" layoutInCell="1" allowOverlap="1" relativeHeight="11">
            <wp:simplePos x="0" y="0"/>
            <wp:positionH relativeFrom="column">
              <wp:posOffset>2397125</wp:posOffset>
            </wp:positionH>
            <wp:positionV relativeFrom="paragraph">
              <wp:posOffset>57150</wp:posOffset>
            </wp:positionV>
            <wp:extent cx="1455420" cy="52133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1455420" cy="521335"/>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rPr>
        <w:tab/>
        <w:t xml:space="preserve">                                           </w:t>
        <w:drawing>
          <wp:anchor behindDoc="0" distT="0" distB="0" distL="0" distR="0" simplePos="0" locked="0" layoutInCell="1" allowOverlap="1" relativeHeight="12">
            <wp:simplePos x="0" y="0"/>
            <wp:positionH relativeFrom="column">
              <wp:posOffset>1878330</wp:posOffset>
            </wp:positionH>
            <wp:positionV relativeFrom="paragraph">
              <wp:posOffset>0</wp:posOffset>
            </wp:positionV>
            <wp:extent cx="2477770" cy="53086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2477770" cy="530860"/>
                    </a:xfrm>
                    <a:prstGeom prst="rect">
                      <a:avLst/>
                    </a:prstGeom>
                    <a:noFill/>
                    <a:ln w="9525">
                      <a:noFill/>
                      <a:miter lim="800000"/>
                      <a:headEnd/>
                      <a:tailEnd/>
                    </a:ln>
                  </pic:spPr>
                </pic:pic>
              </a:graphicData>
            </a:graphic>
          </wp:anchor>
        </w:drawing>
      </w:r>
      <w:r>
        <w:rPr>
          <w:b w:val="false"/>
          <w:bCs w:val="false"/>
        </w:rPr>
        <w:t>(2)</w:t>
      </w:r>
      <w:r>
        <w:rPr>
          <w:b w:val="false"/>
          <w:bCs w:val="false"/>
        </w:rPr>
        <w:t xml:space="preserve"> </w:t>
        <w:tab/>
      </w:r>
      <w:r/>
    </w:p>
    <w:p>
      <w:pPr>
        <w:pStyle w:val="Normal"/>
        <w:spacing w:lineRule="auto" w:line="360"/>
        <w:jc w:val="right"/>
        <w:rPr>
          <w:b w:val="false"/>
          <w:b w:val="false"/>
          <w:bCs w:val="false"/>
        </w:rPr>
      </w:pPr>
      <w:r>
        <w:rPr>
          <w:b w:val="false"/>
          <w:bCs w:val="false"/>
        </w:rPr>
      </w:r>
      <w:r/>
    </w:p>
    <w:p>
      <w:pPr>
        <w:pStyle w:val="Normal"/>
        <w:spacing w:lineRule="auto" w:line="360"/>
      </w:pPr>
      <w:r>
        <w:rPr>
          <w:b w:val="false"/>
          <w:bCs w:val="false"/>
        </w:rPr>
        <w:t xml:space="preserve">PMT </w:t>
      </w:r>
      <w:r>
        <w:rPr>
          <w:b w:val="false"/>
          <w:bCs w:val="false"/>
        </w:rPr>
        <w:t xml:space="preserve">histograms are binned 10Ch/Bin from 0 to 13000. Time-of-flight </w:t>
      </w:r>
      <w:r>
        <w:rPr>
          <w:b w:val="false"/>
          <w:bCs w:val="false"/>
        </w:rPr>
        <w:t xml:space="preserve">(ToF) </w:t>
      </w:r>
      <w:r>
        <w:rPr>
          <w:b w:val="false"/>
          <w:bCs w:val="false"/>
        </w:rPr>
        <w:t xml:space="preserve">histograms </w:t>
      </w:r>
      <w:r>
        <w:rPr>
          <w:b w:val="false"/>
          <w:bCs w:val="false"/>
        </w:rPr>
        <w:t>for each detector are</w:t>
      </w:r>
      <w:r>
        <w:rPr>
          <w:b w:val="false"/>
          <w:bCs w:val="false"/>
        </w:rPr>
        <w:t xml:space="preserve"> also filled at this time. </w:t>
      </w:r>
      <w:r>
        <w:rPr>
          <w:b w:val="false"/>
          <w:bCs w:val="false"/>
        </w:rPr>
        <w:t>These histograms are binned 10 bins/ns, or 100 ps/bin (</w:t>
      </w:r>
      <w:r>
        <w:rPr>
          <w:b w:val="false"/>
          <w:bCs w:val="false"/>
        </w:rPr>
        <w:t xml:space="preserve">TDC resolution is 34ps/channel), </w:t>
      </w:r>
      <w:r>
        <w:rPr>
          <w:b w:val="false"/>
          <w:bCs w:val="false"/>
        </w:rPr>
        <w:t>from 40 to 80 ns</w:t>
      </w:r>
      <w:r>
        <w:rPr>
          <w:b w:val="false"/>
          <w:bCs w:val="false"/>
        </w:rPr>
        <w:t xml:space="preserve">. </w:t>
      </w:r>
      <w:r>
        <w:rPr>
          <w:b w:val="false"/>
          <w:bCs w:val="false"/>
        </w:rPr>
        <w:t xml:space="preserve">Additionally, for display, 2-dimensional Energy vs ToF, dE vs ToF, and Energy vs dE histograms are created. The energy axis follows the same binning as the 1D histograms, while ToF axis is expanded to a 90 ns window and 2 bins/ns. The full width of a coincidence window is 100 ns. </w:t>
      </w:r>
      <w:r/>
    </w:p>
    <w:p>
      <w:pPr>
        <w:pStyle w:val="Normal"/>
        <w:spacing w:lineRule="auto" w:line="360"/>
      </w:pPr>
      <w:r>
        <w:rPr>
          <w:b w:val="false"/>
          <w:bCs w:val="false"/>
        </w:rPr>
        <w:tab/>
      </w:r>
      <w:r>
        <w:rPr>
          <w:b w:val="false"/>
          <w:bCs w:val="false"/>
        </w:rPr>
        <w:t xml:space="preserve">Figures 1 through 6 are sample spectra from the Left detector of Mott Run 8545 – Run II, 31MHz beam repitition rate, vertically linearly polarized electrons, scattering off of a 350 nm gold foil. Corresponding spectra for the other three detectors are similar. Figure 1 shows a typical E-detector “raw”, or uncut, spectra. The elastic target scatterings peak occurs around channel 8000. The channel this peak occurs at corresponds to the beam's kinetic energy, which for run 8545 = 4.917 </w:t>
      </w:r>
      <w:r>
        <w:rPr>
          <w:rFonts w:ascii="Liberation Serif" w:hAnsi="Liberation Serif"/>
          <w:b w:val="false"/>
          <w:bCs w:val="false"/>
        </w:rPr>
        <w:t>±</w:t>
      </w:r>
      <w:r>
        <w:rPr>
          <w:b w:val="false"/>
          <w:bCs w:val="false"/>
        </w:rPr>
        <w:t xml:space="preserve"> </w:t>
      </w:r>
      <w:r>
        <w:rPr>
          <w:b w:val="false"/>
          <w:bCs w:val="false"/>
        </w:rPr>
        <w:t>0.013 MeV.</w:t>
      </w:r>
      <w:r>
        <w:rPr>
          <w:b w:val="false"/>
          <w:bCs w:val="false"/>
        </w:rPr>
        <w:t xml:space="preserve"> Figure 2 shows a typical dE-detector spectra. Figures 3 shows a typical Time-of-Flight spectra with a log-scale y-axis. Run 8545 was performed with a hardware timing veto wired into the FADC, and so from roughly 61 to 74 ns there appears to be no data. Without this veto, a second peak corresponding to scatterings from the dump would be present, and in Figure 1, the energy spectra background signal – channel &lt; 6000 – would be greater. The peak around 54 ns is scatterings from the target foil. Figure 4 shows “raw” energy spectra vs ToF, Figure 5 dE vs ToF, and Figure 6 E vs dE.  </w:t>
      </w:r>
      <w:r>
        <mc:AlternateContent>
          <mc:Choice Requires="wps">
            <w:drawing>
              <wp:anchor behindDoc="0" distT="0" distB="0" distL="0" distR="0" simplePos="0" locked="0" layoutInCell="1" allowOverlap="1" relativeHeight="4">
                <wp:simplePos x="0" y="0"/>
                <wp:positionH relativeFrom="column">
                  <wp:posOffset>3208020</wp:posOffset>
                </wp:positionH>
                <wp:positionV relativeFrom="paragraph">
                  <wp:posOffset>2900045</wp:posOffset>
                </wp:positionV>
                <wp:extent cx="3425190" cy="3189605"/>
                <wp:effectExtent l="0" t="0" r="0" b="0"/>
                <wp:wrapSquare wrapText="largest"/>
                <wp:docPr id="3" name="Frame2"/>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4"/>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val="false"/>
                                <w:bCs w:val="false"/>
                                <w:i w:val="false"/>
                                <w:iCs w:val="false"/>
                              </w:rPr>
                              <w:t xml:space="preserve">: </w:t>
                            </w:r>
                            <w:r>
                              <w:rPr>
                                <w:b w:val="false"/>
                                <w:bCs w:val="false"/>
                                <w:i w:val="false"/>
                                <w:iCs w:val="false"/>
                              </w:rPr>
                              <w:t>dE</w:t>
                            </w:r>
                            <w:r>
                              <w:rPr>
                                <w:b w:val="false"/>
                                <w:bCs w:val="false"/>
                                <w:i w:val="false"/>
                                <w:iCs w:val="false"/>
                              </w:rPr>
                              <w:t xml:space="preserve"> Spectra</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28.35pt;mso-position-vertical-relative:text;margin-left:252.6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4"/>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val="false"/>
                          <w:bCs w:val="false"/>
                          <w:i w:val="false"/>
                          <w:iCs w:val="false"/>
                        </w:rPr>
                        <w:t xml:space="preserve">: </w:t>
                      </w:r>
                      <w:r>
                        <w:rPr>
                          <w:b w:val="false"/>
                          <w:bCs w:val="false"/>
                          <w:i w:val="false"/>
                          <w:iCs w:val="false"/>
                        </w:rPr>
                        <w:t>dE</w:t>
                      </w:r>
                      <w:r>
                        <w:rPr>
                          <w:b w:val="false"/>
                          <w:bCs w:val="false"/>
                          <w:i w:val="false"/>
                          <w:iCs w:val="false"/>
                        </w:rPr>
                        <w:t xml:space="preserve"> Spectra</w:t>
                      </w:r>
                    </w:p>
                  </w:txbxContent>
                </v:textbox>
                <w10:wrap type="square" side="largest"/>
              </v:rect>
            </w:pict>
          </mc:Fallback>
        </mc:AlternateContent>
      </w:r>
      <w:r/>
    </w:p>
    <w:p>
      <w:pPr>
        <w:pStyle w:val="Normal"/>
        <w:spacing w:lineRule="auto" w:line="360"/>
        <w:jc w:val="center"/>
        <w:rPr>
          <w:b w:val="false"/>
          <w:b w:val="false"/>
          <w:bCs w:val="false"/>
        </w:rPr>
      </w:pPr>
      <w:r>
        <w:rPr>
          <w:b w:val="false"/>
          <w:bCs w:val="false"/>
        </w:rPr>
      </w:r>
      <w:r>
        <mc:AlternateContent>
          <mc:Choice Requires="wps">
            <w:drawing>
              <wp:anchor behindDoc="0" distT="0" distB="0" distL="0" distR="0" simplePos="0" locked="0" layoutInCell="1" allowOverlap="1" relativeHeight="2">
                <wp:simplePos x="0" y="0"/>
                <wp:positionH relativeFrom="column">
                  <wp:posOffset>-310515</wp:posOffset>
                </wp:positionH>
                <wp:positionV relativeFrom="paragraph">
                  <wp:posOffset>15875</wp:posOffset>
                </wp:positionV>
                <wp:extent cx="3425190" cy="3189605"/>
                <wp:effectExtent l="0" t="0" r="0" b="0"/>
                <wp:wrapSquare wrapText="largest"/>
                <wp:docPr id="6" name="Frame1"/>
                <a:graphic xmlns:a="http://schemas.openxmlformats.org/drawingml/2006/main">
                  <a:graphicData uri="http://schemas.microsoft.com/office/word/2010/wordprocessingShape">
                    <wps:wsp>
                      <wps:cNvSpPr txBox="1"/>
                      <wps:spPr>
                        <a:xfrm>
                          <a:off x="0" y="0"/>
                          <a:ext cx="3425190" cy="318960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Figure 1</w:t>
                              <w:drawing>
                                <wp:inline distT="0" distB="0" distL="0" distR="0">
                                  <wp:extent cx="3351530" cy="290004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"Raw" Energy Spectra</w:t>
                            </w:r>
                          </w:p>
                        </w:txbxContent>
                      </wps:txbx>
                      <wps:bodyPr anchor="t" lIns="18415" tIns="18415" rIns="18415" bIns="18415">
                        <a:noAutofit/>
                      </wps:bodyPr>
                    </wps:wsp>
                  </a:graphicData>
                </a:graphic>
              </wp:anchor>
            </w:drawing>
          </mc:Choice>
          <mc:Fallback>
            <w:pict>
              <v:rect fillcolor="#FFFFFF" strokecolor="#000000" strokeweight="0pt" style="position:absolute;width:269.7pt;height:251.15pt;mso-wrap-distance-left:0pt;mso-wrap-distance-right:0pt;mso-wrap-distance-top:0pt;mso-wrap-distance-bottom:0pt;margin-top:1.25pt;mso-position-vertical-relative:text;margin-left:-24.45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Figure 1</w:t>
                        <w:drawing>
                          <wp:inline distT="0" distB="0" distL="0" distR="0">
                            <wp:extent cx="3351530" cy="290004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5"/>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"Raw" Energy Spectra</w:t>
                      </w:r>
                    </w:p>
                  </w:txbxContent>
                </v:textbox>
                <w10:wrap type="square" side="largest"/>
              </v:rect>
            </w:pict>
          </mc:Fallback>
        </mc:AlternateContent>
      </w:r>
      <w:r/>
    </w:p>
    <w:p>
      <w:pPr>
        <w:pStyle w:val="Normal"/>
        <w:spacing w:lineRule="auto" w:line="360"/>
        <w:jc w:val="left"/>
      </w:pPr>
      <w:r>
        <w:rPr>
          <w:b w:val="false"/>
          <w:bCs w:val="false"/>
        </w:rPr>
        <w:tab/>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mc:AlternateContent>
          <mc:Choice Requires="wps">
            <w:drawing>
              <wp:anchor behindDoc="0" distT="0" distB="0" distL="0" distR="0" simplePos="0" locked="0" layoutInCell="1" allowOverlap="1" relativeHeight="6">
                <wp:simplePos x="0" y="0"/>
                <wp:positionH relativeFrom="column">
                  <wp:posOffset>-311150</wp:posOffset>
                </wp:positionH>
                <wp:positionV relativeFrom="paragraph">
                  <wp:posOffset>-365760</wp:posOffset>
                </wp:positionV>
                <wp:extent cx="3425190" cy="3189605"/>
                <wp:effectExtent l="0" t="0" r="0" b="0"/>
                <wp:wrapSquare wrapText="largest"/>
                <wp:docPr id="9" name="Frame4"/>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6"/>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val="false"/>
                                <w:bCs w:val="false"/>
                                <w:i w:val="false"/>
                                <w:iCs w:val="false"/>
                              </w:rPr>
                              <w:t xml:space="preserve">: </w:t>
                            </w:r>
                            <w:r>
                              <w:rPr>
                                <w:b w:val="false"/>
                                <w:bCs w:val="false"/>
                                <w:i w:val="false"/>
                                <w:iCs w:val="false"/>
                              </w:rPr>
                              <w:t>Time-of-Flight Spectra, Vertical Log Scale</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8.8pt;mso-position-vertical-relative:text;margin-left:-24.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6"/>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3</w:t>
                      </w:r>
                      <w:r>
                        <w:rPr>
                          <w:b w:val="false"/>
                          <w:bCs w:val="false"/>
                          <w:i w:val="false"/>
                          <w:iCs w:val="false"/>
                        </w:rPr>
                        <w:t xml:space="preserve">: </w:t>
                      </w:r>
                      <w:r>
                        <w:rPr>
                          <w:b w:val="false"/>
                          <w:bCs w:val="false"/>
                          <w:i w:val="false"/>
                          <w:iCs w:val="false"/>
                        </w:rPr>
                        <w:t>Time-of-Flight Spectra, Vertical Log Scale</w:t>
                      </w:r>
                    </w:p>
                  </w:txbxContent>
                </v:textbox>
                <w10:wrap type="square" side="largest"/>
              </v:rect>
            </w:pict>
          </mc:Fallback>
        </mc:AlternateContent>
      </w:r>
      <w:r>
        <mc:AlternateContent>
          <mc:Choice Requires="wps">
            <w:drawing>
              <wp:anchor behindDoc="0" distT="0" distB="0" distL="0" distR="0" simplePos="0" locked="0" layoutInCell="1" allowOverlap="1" relativeHeight="8">
                <wp:simplePos x="0" y="0"/>
                <wp:positionH relativeFrom="column">
                  <wp:posOffset>3209290</wp:posOffset>
                </wp:positionH>
                <wp:positionV relativeFrom="paragraph">
                  <wp:posOffset>-365760</wp:posOffset>
                </wp:positionV>
                <wp:extent cx="3425190" cy="3189605"/>
                <wp:effectExtent l="0" t="0" r="0" b="0"/>
                <wp:wrapSquare wrapText="largest"/>
                <wp:docPr id="12" name="Frame3"/>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7"/>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4</w:t>
                            </w:r>
                            <w:r>
                              <w:rPr>
                                <w:b w:val="false"/>
                                <w:bCs w:val="false"/>
                                <w:i w:val="false"/>
                                <w:iCs w:val="false"/>
                              </w:rPr>
                              <w:t xml:space="preserve">: </w:t>
                            </w:r>
                            <w:r>
                              <w:rPr>
                                <w:b w:val="false"/>
                                <w:bCs w:val="false"/>
                                <w:i w:val="false"/>
                                <w:iCs w:val="false"/>
                              </w:rPr>
                              <w:t>Energy vs Time-of-Flight</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8.8pt;mso-position-vertical-relative:text;margin-left:252.7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7"/>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4</w:t>
                      </w:r>
                      <w:r>
                        <w:rPr>
                          <w:b w:val="false"/>
                          <w:bCs w:val="false"/>
                          <w:i w:val="false"/>
                          <w:iCs w:val="false"/>
                        </w:rPr>
                        <w:t xml:space="preserve">: </w:t>
                      </w:r>
                      <w:r>
                        <w:rPr>
                          <w:b w:val="false"/>
                          <w:bCs w:val="false"/>
                          <w:i w:val="false"/>
                          <w:iCs w:val="false"/>
                        </w:rPr>
                        <w:t>Energy vs Time-of-Flight</w:t>
                      </w:r>
                    </w:p>
                  </w:txbxContent>
                </v:textbox>
                <w10:wrap type="square" side="largest"/>
              </v:rect>
            </w:pict>
          </mc:Fallback>
        </mc:AlternateContent>
      </w:r>
      <w:r/>
    </w:p>
    <w:p>
      <w:pPr>
        <w:pStyle w:val="Normal"/>
        <w:spacing w:lineRule="auto" w:line="360"/>
        <w:jc w:val="left"/>
      </w:pPr>
      <w:r>
        <w:rPr>
          <w:b w:val="false"/>
          <w:bCs w:val="false"/>
        </w:rPr>
      </w:r>
      <w:r>
        <mc:AlternateContent>
          <mc:Choice Requires="wps">
            <w:drawing>
              <wp:anchor behindDoc="0" distT="0" distB="0" distL="0" distR="0" simplePos="0" locked="0" layoutInCell="1" allowOverlap="1" relativeHeight="66">
                <wp:simplePos x="0" y="0"/>
                <wp:positionH relativeFrom="column">
                  <wp:posOffset>-306070</wp:posOffset>
                </wp:positionH>
                <wp:positionV relativeFrom="paragraph">
                  <wp:posOffset>2629535</wp:posOffset>
                </wp:positionV>
                <wp:extent cx="3425190" cy="3189605"/>
                <wp:effectExtent l="0" t="0" r="0" b="0"/>
                <wp:wrapTopAndBottom/>
                <wp:docPr id="15" name="Frame5"/>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5</w:t>
                            </w:r>
                            <w:r>
                              <w:rPr>
                                <w:b w:val="false"/>
                                <w:bCs w:val="false"/>
                                <w:i w:val="false"/>
                                <w:iCs w:val="false"/>
                              </w:rPr>
                              <w:t xml:space="preserve">: </w:t>
                            </w:r>
                            <w:r>
                              <w:rPr>
                                <w:b w:val="false"/>
                                <w:bCs w:val="false"/>
                                <w:i w:val="false"/>
                                <w:iCs w:val="false"/>
                              </w:rPr>
                              <w:t>dE vs Time-of-Flight</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07.05pt;mso-position-vertical-relative:text;margin-left:-24.1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8"/>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5</w:t>
                      </w:r>
                      <w:r>
                        <w:rPr>
                          <w:b w:val="false"/>
                          <w:bCs w:val="false"/>
                          <w:i w:val="false"/>
                          <w:iCs w:val="false"/>
                        </w:rPr>
                        <w:t xml:space="preserve">: </w:t>
                      </w:r>
                      <w:r>
                        <w:rPr>
                          <w:b w:val="false"/>
                          <w:bCs w:val="false"/>
                          <w:i w:val="false"/>
                          <w:iCs w:val="false"/>
                        </w:rPr>
                        <w:t>dE vs Time-of-Flight</w:t>
                      </w:r>
                    </w:p>
                  </w:txbxContent>
                </v:textbox>
                <w10:wrap type="topAndBottom"/>
              </v:rect>
            </w:pict>
          </mc:Fallback>
        </mc:AlternateContent>
      </w:r>
      <w:r>
        <mc:AlternateContent>
          <mc:Choice Requires="wps">
            <w:drawing>
              <wp:anchor behindDoc="0" distT="0" distB="0" distL="0" distR="0" simplePos="0" locked="0" layoutInCell="1" allowOverlap="1" relativeHeight="68">
                <wp:simplePos x="0" y="0"/>
                <wp:positionH relativeFrom="column">
                  <wp:posOffset>3181350</wp:posOffset>
                </wp:positionH>
                <wp:positionV relativeFrom="paragraph">
                  <wp:posOffset>2643505</wp:posOffset>
                </wp:positionV>
                <wp:extent cx="3425190" cy="3189605"/>
                <wp:effectExtent l="0" t="0" r="0" b="0"/>
                <wp:wrapTopAndBottom/>
                <wp:docPr id="18" name="Frame6"/>
                <a:graphic xmlns:a="http://schemas.openxmlformats.org/drawingml/2006/main">
                  <a:graphicData uri="http://schemas.microsoft.com/office/word/2010/wordprocessingShape">
                    <wps:wsp>
                      <wps:cNvSpPr txBox="1"/>
                      <wps:spPr>
                        <a:xfrm>
                          <a:off x="0" y="0"/>
                          <a:ext cx="3425190" cy="318960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6</w:t>
                            </w:r>
                            <w:r>
                              <w:rPr>
                                <w:b w:val="false"/>
                                <w:bCs w:val="false"/>
                                <w:i w:val="false"/>
                                <w:iCs w:val="false"/>
                              </w:rPr>
                              <w:t xml:space="preserve">: </w:t>
                            </w:r>
                            <w:r>
                              <w:rPr>
                                <w:b w:val="false"/>
                                <w:bCs w:val="false"/>
                                <w:i w:val="false"/>
                                <w:iCs w:val="false"/>
                              </w:rPr>
                              <w:t>Energy vs dE</w:t>
                            </w:r>
                          </w:p>
                        </w:txbxContent>
                      </wps:txbx>
                      <wps:bodyPr anchor="t" lIns="18415" tIns="18415" rIns="18415" bIns="18415">
                        <a:noAutofit/>
                      </wps:bodyPr>
                    </wps:wsp>
                  </a:graphicData>
                </a:graphic>
              </wp:anchor>
            </w:drawing>
          </mc:Choice>
          <mc:Fallback>
            <w:pict>
              <v:rect strokecolor="#000000" strokeweight="0pt" style="position:absolute;width:269.7pt;height:251.15pt;mso-wrap-distance-left:0pt;mso-wrap-distance-right:0pt;mso-wrap-distance-top:0pt;mso-wrap-distance-bottom:0pt;margin-top:208.15pt;mso-position-vertical-relative:text;margin-left:250.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9"/>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6</w:t>
                      </w:r>
                      <w:r>
                        <w:rPr>
                          <w:b w:val="false"/>
                          <w:bCs w:val="false"/>
                          <w:i w:val="false"/>
                          <w:iCs w:val="false"/>
                        </w:rPr>
                        <w:t xml:space="preserve">: </w:t>
                      </w:r>
                      <w:r>
                        <w:rPr>
                          <w:b w:val="false"/>
                          <w:bCs w:val="false"/>
                          <w:i w:val="false"/>
                          <w:iCs w:val="false"/>
                        </w:rPr>
                        <w:t>Energy vs dE</w:t>
                      </w:r>
                    </w:p>
                  </w:txbxContent>
                </v:textbox>
                <w10:wrap type="topAndBottom"/>
              </v:rect>
            </w:pict>
          </mc:Fallback>
        </mc:AlternateContent>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r>
      <w:r/>
    </w:p>
    <w:p>
      <w:pPr>
        <w:pStyle w:val="Normal"/>
        <w:spacing w:lineRule="auto" w:line="360"/>
        <w:jc w:val="left"/>
      </w:pPr>
      <w:r>
        <w:rPr>
          <w:b w:val="false"/>
          <w:bCs w:val="false"/>
        </w:rPr>
        <w:tab/>
        <w:t xml:space="preserve">For comparison, Figures 7 and 8 show runs 8050 and 8060's Left detector ToF and Energy spectra. Both of these runs are from Run I on identical 350 nm gold foils, 31 MHz beam repitition rate, and with no hardware timing veto installed. Unlike in run 8545, there are two distinct peaks in the ToF-spectra of these runs – first at 54 ns corresponding to target scatterings, and second at 66 ns corresponding to scatterings off of the dump. Comparing Figure 1 to Figure 7, right, gray trace, shows the difference between energy spectra with and without a hardware timing veto – larger background. Apart from the two separate 350 nm foils, the only difference between 8050 and 8060 is they were performed with different PMT high-voltage settings – 8050 with “low” HV threshold, 8060 with “high” HV threshold. This affects the the energy spectra by shifting the lowest-energy event resolved to higher and higher energies, and so further to the right, as HV on the PMTs is raised. For “low” PMT threshold, run 8050, the leftmost channel is ~2250, for “high” PMT threshold, run 8060, the leftmost channel is ~4500. </w:t>
      </w:r>
      <w:r>
        <mc:AlternateContent>
          <mc:Choice Requires="wps">
            <w:drawing>
              <wp:anchor behindDoc="0" distT="0" distB="0" distL="0" distR="0" simplePos="0" locked="0" layoutInCell="1" allowOverlap="1" relativeHeight="70">
                <wp:simplePos x="0" y="0"/>
                <wp:positionH relativeFrom="page">
                  <wp:posOffset>463550</wp:posOffset>
                </wp:positionH>
                <wp:positionV relativeFrom="page">
                  <wp:posOffset>514985</wp:posOffset>
                </wp:positionV>
                <wp:extent cx="6800215" cy="3218180"/>
                <wp:effectExtent l="0" t="0" r="0" b="0"/>
                <wp:wrapTopAndBottom/>
                <wp:docPr id="21" name="Frame12"/>
                <a:graphic xmlns:a="http://schemas.openxmlformats.org/drawingml/2006/main">
                  <a:graphicData uri="http://schemas.microsoft.com/office/word/2010/wordprocessingShape">
                    <wps:wsp>
                      <wps:cNvSpPr txBox="1"/>
                      <wps:spPr>
                        <a:xfrm>
                          <a:off x="0" y="0"/>
                          <a:ext cx="6800215" cy="3218180"/>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10"/>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7</w:t>
                            </w:r>
                            <w:r>
                              <w:rPr>
                                <w:b/>
                                <w:bCs/>
                                <w:i w:val="false"/>
                                <w:iCs w:val="false"/>
                              </w:rPr>
                              <w:t xml:space="preserve">: </w:t>
                            </w:r>
                            <w:r>
                              <w:rPr>
                                <w:b w:val="false"/>
                                <w:bCs w:val="false"/>
                                <w:i w:val="false"/>
                                <w:iCs w:val="false"/>
                              </w:rPr>
                              <w:t>Run 80</w:t>
                            </w:r>
                            <w:r>
                              <w:rPr>
                                <w:b w:val="false"/>
                                <w:bCs w:val="false"/>
                                <w:i w:val="false"/>
                                <w:iCs w:val="false"/>
                              </w:rPr>
                              <w:t>5</w:t>
                            </w:r>
                            <w:r>
                              <w:rPr>
                                <w:b w:val="false"/>
                                <w:bCs w:val="false"/>
                                <w:i w:val="false"/>
                                <w:iCs w:val="false"/>
                              </w:rPr>
                              <w:t>0, Run I, 350 nm Foil, PMT Threshold “</w:t>
                            </w:r>
                            <w:r>
                              <w:rPr>
                                <w:b w:val="false"/>
                                <w:bCs w:val="false"/>
                                <w:i w:val="false"/>
                                <w:iCs w:val="false"/>
                              </w:rPr>
                              <w:t>Low</w:t>
                            </w:r>
                            <w:r>
                              <w:rPr>
                                <w:b w:val="false"/>
                                <w:bCs w:val="false"/>
                                <w:i w:val="false"/>
                                <w:iCs w:val="false"/>
                              </w:rPr>
                              <w:t>”</w:t>
                            </w:r>
                          </w:p>
                        </w:txbxContent>
                      </wps:txbx>
                      <wps:bodyPr anchor="t" lIns="18415" tIns="18415" rIns="18415" bIns="18415">
                        <a:noAutofit/>
                      </wps:bodyPr>
                    </wps:wsp>
                  </a:graphicData>
                </a:graphic>
              </wp:anchor>
            </w:drawing>
          </mc:Choice>
          <mc:Fallback>
            <w:pict>
              <v:rect strokecolor="#000000" strokeweight="0pt" style="position:absolute;width:535.45pt;height:253.4pt;mso-wrap-distance-left:0pt;mso-wrap-distance-right:0pt;mso-wrap-distance-top:0pt;mso-wrap-distance-bottom:0pt;margin-top:40.55pt;mso-position-vertical-relative:page;margin-left:36.5pt;mso-position-horizontal-relative:page">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10"/>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7</w:t>
                      </w:r>
                      <w:r>
                        <w:rPr>
                          <w:b/>
                          <w:bCs/>
                          <w:i w:val="false"/>
                          <w:iCs w:val="false"/>
                        </w:rPr>
                        <w:t xml:space="preserve">: </w:t>
                      </w:r>
                      <w:r>
                        <w:rPr>
                          <w:b w:val="false"/>
                          <w:bCs w:val="false"/>
                          <w:i w:val="false"/>
                          <w:iCs w:val="false"/>
                        </w:rPr>
                        <w:t>Run 80</w:t>
                      </w:r>
                      <w:r>
                        <w:rPr>
                          <w:b w:val="false"/>
                          <w:bCs w:val="false"/>
                          <w:i w:val="false"/>
                          <w:iCs w:val="false"/>
                        </w:rPr>
                        <w:t>5</w:t>
                      </w:r>
                      <w:r>
                        <w:rPr>
                          <w:b w:val="false"/>
                          <w:bCs w:val="false"/>
                          <w:i w:val="false"/>
                          <w:iCs w:val="false"/>
                        </w:rPr>
                        <w:t>0, Run I, 350 nm Foil, PMT Threshold “</w:t>
                      </w:r>
                      <w:r>
                        <w:rPr>
                          <w:b w:val="false"/>
                          <w:bCs w:val="false"/>
                          <w:i w:val="false"/>
                          <w:iCs w:val="false"/>
                        </w:rPr>
                        <w:t>Low</w:t>
                      </w:r>
                      <w:r>
                        <w:rPr>
                          <w:b w:val="false"/>
                          <w:bCs w:val="false"/>
                          <w:i w:val="false"/>
                          <w:iCs w:val="false"/>
                        </w:rPr>
                        <w:t>”</w:t>
                      </w:r>
                    </w:p>
                  </w:txbxContent>
                </v:textbox>
                <w10:wrap type="topAndBottom"/>
              </v:rect>
            </w:pict>
          </mc:Fallback>
        </mc:AlternateContent>
      </w:r>
      <w:r/>
    </w:p>
    <w:p>
      <w:pPr>
        <w:pStyle w:val="Normal"/>
        <w:spacing w:lineRule="auto" w:line="360"/>
        <w:jc w:val="left"/>
      </w:pPr>
      <w:r>
        <w:rPr>
          <w:b w:val="false"/>
          <w:bCs w:val="false"/>
        </w:rPr>
        <w:tab/>
        <w:t xml:space="preserve">After filling histograms, when running at a suitable beam repitition rate, each detector's ToF spectra's target peak is fit with a Gaussian – red curve on the ToF spectra in Figures 7 and 8. To do this, the maximum bin between 49 and 55 ns is found and used as the seed value for the mean of the Gaussian fit. The amplitude seed value is 1000 counts, and the sigma seed value is 1 ns, both chosen heuristically. The fit is restricted to the 49 to 55 ns range. The default ROOT TH1 class fitter is used – a Chi^2 function minimized using Minuit and the MIGRAD minimizer.  From this fit, the time-window that “good” Mott scattering events from the target foil occur within is determined as from (mean – 2 sigma) to (mean + 2 sigma). The choice of this +/- 2 sigma window about the mean is explained in detail in section </w:t>
      </w:r>
      <w:r>
        <w:rPr>
          <w:b/>
          <w:bCs/>
        </w:rPr>
        <w:t>Time-of-Flight Cuts</w:t>
      </w:r>
      <w:r>
        <w:rPr>
          <w:b w:val="false"/>
          <w:bCs w:val="false"/>
        </w:rPr>
        <w:t xml:space="preserve">. Then, the uncut, “raw” energy spectra are Time-of-Flight cut – for each Left, Right, Up, Down detector, a new energy histogram is filled, but only if the event occurs within our specified time-window. Figures 7 and 8 show uncut energy spectra in gray and corresponding ToF-cut spectra in blue. </w:t>
      </w:r>
      <w:r>
        <mc:AlternateContent>
          <mc:Choice Requires="wps">
            <w:drawing>
              <wp:anchor behindDoc="0" distT="0" distB="0" distL="0" distR="0" simplePos="0" locked="0" layoutInCell="1" allowOverlap="1" relativeHeight="72">
                <wp:simplePos x="0" y="0"/>
                <wp:positionH relativeFrom="column">
                  <wp:posOffset>-237490</wp:posOffset>
                </wp:positionH>
                <wp:positionV relativeFrom="paragraph">
                  <wp:posOffset>-47625</wp:posOffset>
                </wp:positionV>
                <wp:extent cx="6800215" cy="3218180"/>
                <wp:effectExtent l="0" t="0" r="0" b="0"/>
                <wp:wrapSquare wrapText="largest"/>
                <wp:docPr id="24" name="Frame30"/>
                <a:graphic xmlns:a="http://schemas.openxmlformats.org/drawingml/2006/main">
                  <a:graphicData uri="http://schemas.microsoft.com/office/word/2010/wordprocessingShape">
                    <wps:wsp>
                      <wps:cNvSpPr txBox="1"/>
                      <wps:spPr>
                        <a:xfrm>
                          <a:off x="0" y="0"/>
                          <a:ext cx="6800215" cy="3218180"/>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11"/>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8</w:t>
                            </w:r>
                            <w:r>
                              <w:rPr>
                                <w:b/>
                                <w:bCs/>
                                <w:i w:val="false"/>
                                <w:iCs w:val="false"/>
                              </w:rPr>
                              <w:t xml:space="preserve">: </w:t>
                            </w:r>
                            <w:r>
                              <w:rPr>
                                <w:b w:val="false"/>
                                <w:bCs w:val="false"/>
                                <w:i w:val="false"/>
                                <w:iCs w:val="false"/>
                              </w:rPr>
                              <w:t>Run 8060, Run I, 350 nm Foil, PMT Threshold “High”</w:t>
                            </w:r>
                          </w:p>
                        </w:txbxContent>
                      </wps:txbx>
                      <wps:bodyPr anchor="t" lIns="18415" tIns="18415" rIns="18415" bIns="18415">
                        <a:noAutofit/>
                      </wps:bodyPr>
                    </wps:wsp>
                  </a:graphicData>
                </a:graphic>
              </wp:anchor>
            </w:drawing>
          </mc:Choice>
          <mc:Fallback>
            <w:pict>
              <v:rect strokecolor="#000000" strokeweight="0pt" style="position:absolute;width:535.45pt;height:253.4pt;mso-wrap-distance-left:0pt;mso-wrap-distance-right:0pt;mso-wrap-distance-top:0pt;mso-wrap-distance-bottom:0pt;margin-top:-3.75pt;mso-position-vertical-relative:text;margin-left:-18.7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642735" cy="2877185"/>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11"/>
                                    <a:stretch>
                                      <a:fillRect/>
                                    </a:stretch>
                                  </pic:blipFill>
                                  <pic:spPr bwMode="auto">
                                    <a:xfrm>
                                      <a:off x="0" y="0"/>
                                      <a:ext cx="6642735" cy="2877185"/>
                                    </a:xfrm>
                                    <a:prstGeom prst="rect">
                                      <a:avLst/>
                                    </a:prstGeom>
                                    <a:noFill/>
                                    <a:ln w="9525">
                                      <a:noFill/>
                                      <a:miter lim="800000"/>
                                      <a:headEnd/>
                                      <a:tailEnd/>
                                    </a:ln>
                                  </pic:spPr>
                                </pic:pic>
                              </a:graphicData>
                            </a:graphic>
                          </wp:inline>
                        </w:drawing>
                      </w:r>
                      <w:r>
                        <w:rPr>
                          <w:b/>
                          <w:bCs/>
                          <w:i w:val="false"/>
                          <w:iCs w:val="false"/>
                        </w:rPr>
                        <w:t>8</w:t>
                      </w:r>
                      <w:r>
                        <w:rPr>
                          <w:b/>
                          <w:bCs/>
                          <w:i w:val="false"/>
                          <w:iCs w:val="false"/>
                        </w:rPr>
                        <w:t xml:space="preserve">: </w:t>
                      </w:r>
                      <w:r>
                        <w:rPr>
                          <w:b w:val="false"/>
                          <w:bCs w:val="false"/>
                          <w:i w:val="false"/>
                          <w:iCs w:val="false"/>
                        </w:rPr>
                        <w:t>Run 8060, Run I, 350 nm Foil, PMT Threshold “High”</w:t>
                      </w:r>
                    </w:p>
                  </w:txbxContent>
                </v:textbox>
                <w10:wrap type="square" side="largest"/>
              </v:rect>
            </w:pict>
          </mc:Fallback>
        </mc:AlternateContent>
      </w:r>
      <w:r/>
    </w:p>
    <w:p>
      <w:pPr>
        <w:pStyle w:val="Normal"/>
        <w:spacing w:lineRule="auto" w:line="360"/>
        <w:jc w:val="left"/>
      </w:pPr>
      <w:r>
        <w:rPr>
          <w:b w:val="false"/>
          <w:bCs w:val="false"/>
        </w:rPr>
        <w:tab/>
        <w:t xml:space="preserve">When making Mott measurements with beam repitition rates of 249.5 MHz or 499 MHz, typical CEBAF repitition rates, the beam bunches are temporally spaced too close together to resolve a target scattering peak in the Time-of-Flight spectra. In this case, a flag can be passed to the analysis code to forgo the fit and subsequent ToF cut. </w:t>
      </w:r>
      <w:r/>
    </w:p>
    <w:p>
      <w:pPr>
        <w:pStyle w:val="Normal"/>
        <w:spacing w:lineRule="auto" w:line="360"/>
        <w:jc w:val="left"/>
      </w:pPr>
      <w:r>
        <w:rPr>
          <w:b w:val="false"/>
          <w:bCs w:val="false"/>
        </w:rPr>
        <w:tab/>
      </w:r>
      <w:r>
        <w:rPr>
          <w:b w:val="false"/>
          <w:bCs w:val="false"/>
        </w:rPr>
        <w:t>Next in the first-loop subroutine, ToF-cut energy spectra (or simply “raw” energy spectra if no ToF-cuts are possible or wanted) are horizontally normalized such that their peaks each line up at a specified energy channel “center,” chosen to be 8000. This is implemented by calculating a 'squeeze fraction' equal to the center of the bin that the maximum count value occurs at divided by the channel to center on. Then, any bin edge or bin center can be calculated simply as:</w:t>
      </w:r>
      <w:r/>
    </w:p>
    <w:p>
      <w:pPr>
        <w:pStyle w:val="Normal"/>
        <w:spacing w:lineRule="auto" w:line="360"/>
        <w:jc w:val="center"/>
        <w:rPr>
          <w:b w:val="false"/>
          <w:b w:val="false"/>
          <w:bCs w:val="false"/>
        </w:rPr>
      </w:pPr>
      <w:r>
        <w:rPr>
          <w:b w:val="false"/>
          <w:bCs w:val="false"/>
        </w:rPr>
        <w:t>NewBin = (MaxCountBinCenter / center) * OldBin</w:t>
      </w:r>
      <w:r/>
    </w:p>
    <w:p>
      <w:pPr>
        <w:pStyle w:val="Normal"/>
        <w:spacing w:lineRule="auto" w:line="360"/>
        <w:jc w:val="left"/>
      </w:pPr>
      <w:r>
        <w:rPr>
          <w:b w:val="false"/>
          <w:bCs w:val="false"/>
        </w:rPr>
        <w:t xml:space="preserve">thereby squeezing/centering our four different detector energy spectra about a chosen channel. </w:t>
      </w:r>
      <w:r>
        <w:rPr>
          <w:b w:val="false"/>
          <w:bCs w:val="false"/>
        </w:rPr>
        <w:t xml:space="preserve">Figure 9 shows unnormalized horizontally ToF-cut energy spectra from run 8545 in gray, and horizontally normalized ToF-cut energy spectra in blue. Figure 10 then shows the horizontally normalized, ToF-cut energy spectra of each of the four detectors atop one another. Because both helicity-states are present in each of the four detectors, an asymmetry in Left/Right or Up/Down detector pairs is not apparent. </w: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74">
                <wp:simplePos x="0" y="0"/>
                <wp:positionH relativeFrom="column">
                  <wp:posOffset>64135</wp:posOffset>
                </wp:positionH>
                <wp:positionV relativeFrom="paragraph">
                  <wp:posOffset>-415925</wp:posOffset>
                </wp:positionV>
                <wp:extent cx="6170930" cy="5575935"/>
                <wp:effectExtent l="0" t="0" r="0" b="0"/>
                <wp:wrapSquare wrapText="largest"/>
                <wp:docPr id="27" name="Frame9"/>
                <a:graphic xmlns:a="http://schemas.openxmlformats.org/drawingml/2006/main">
                  <a:graphicData uri="http://schemas.microsoft.com/office/word/2010/wordprocessingShape">
                    <wps:wsp>
                      <wps:cNvSpPr txBox="1"/>
                      <wps:spPr>
                        <a:xfrm>
                          <a:off x="0" y="0"/>
                          <a:ext cx="6170930" cy="5575935"/>
                        </a:xfrm>
                        <a:prstGeom prst="rect"/>
                        <a:ln w="635">
                          <a:solidFill>
                            <a:srgbClr val="000000"/>
                          </a:solidFill>
                        </a:ln>
                      </wps:spPr>
                      <wps:txbx>
                        <w:txbxContent>
                          <w:p>
                            <w:pPr>
                              <w:pStyle w:val="Caption"/>
                              <w:spacing w:before="120" w:after="120"/>
                              <w:jc w:val="center"/>
                            </w:pPr>
                            <w:r>
                              <w:rPr>
                                <w:b/>
                                <w:bCs/>
                                <w:i w:val="false"/>
                                <w:iCs w:val="false"/>
                              </w:rPr>
                              <w:t>Figure 9</w:t>
                              <w:drawing>
                                <wp:inline distT="0" distB="0" distL="0" distR="0">
                                  <wp:extent cx="5642610" cy="5226685"/>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12"/>
                                          <a:stretch>
                                            <a:fillRect/>
                                          </a:stretch>
                                        </pic:blipFill>
                                        <pic:spPr bwMode="auto">
                                          <a:xfrm>
                                            <a:off x="0" y="0"/>
                                            <a:ext cx="5642610" cy="5226685"/>
                                          </a:xfrm>
                                          <a:prstGeom prst="rect">
                                            <a:avLst/>
                                          </a:prstGeom>
                                          <a:noFill/>
                                          <a:ln w="9525">
                                            <a:noFill/>
                                            <a:miter lim="800000"/>
                                            <a:headEnd/>
                                            <a:tailEnd/>
                                          </a:ln>
                                        </pic:spPr>
                                      </pic:pic>
                                    </a:graphicData>
                                  </a:graphic>
                                </wp:inline>
                              </w:drawing>
                            </w:r>
                            <w:r>
                              <w:rPr>
                                <w:i w:val="false"/>
                                <w:iCs w:val="false"/>
                              </w:rPr>
                              <w:t xml:space="preserve">: Horizontally </w:t>
                            </w:r>
                            <w:r>
                              <w:rPr>
                                <w:i w:val="false"/>
                                <w:iCs w:val="false"/>
                              </w:rPr>
                              <w:t>Normalizing, from gray to blue,</w:t>
                            </w:r>
                            <w:r>
                              <w:rPr>
                                <w:i w:val="false"/>
                                <w:iCs w:val="false"/>
                              </w:rPr>
                              <w:t xml:space="preserve"> ToF-Cut Energy Spectra</w:t>
                            </w:r>
                          </w:p>
                        </w:txbxContent>
                      </wps:txbx>
                      <wps:bodyPr anchor="t" lIns="18415" tIns="18415" rIns="18415" bIns="18415">
                        <a:noAutofit/>
                      </wps:bodyPr>
                    </wps:wsp>
                  </a:graphicData>
                </a:graphic>
              </wp:anchor>
            </w:drawing>
          </mc:Choice>
          <mc:Fallback>
            <w:pict>
              <v:rect strokecolor="#000000" strokeweight="0pt" style="position:absolute;width:485.9pt;height:439.05pt;mso-wrap-distance-left:0pt;mso-wrap-distance-right:0pt;mso-wrap-distance-top:0pt;mso-wrap-distance-bottom:0pt;margin-top:-32.75pt;mso-position-vertical-relative:text;margin-left:5.05pt;mso-position-horizontal-relative:text">
                <v:textbox inset="0.0201388888888889in,0.0201388888888889in,0.0201388888888889in,0.0201388888888889in">
                  <w:txbxContent>
                    <w:p>
                      <w:pPr>
                        <w:pStyle w:val="Caption"/>
                        <w:spacing w:before="120" w:after="120"/>
                        <w:jc w:val="center"/>
                      </w:pPr>
                      <w:r>
                        <w:rPr>
                          <w:b/>
                          <w:bCs/>
                          <w:i w:val="false"/>
                          <w:iCs w:val="false"/>
                        </w:rPr>
                        <w:t>Figure 9</w:t>
                        <w:drawing>
                          <wp:inline distT="0" distB="0" distL="0" distR="0">
                            <wp:extent cx="5642610" cy="5226685"/>
                            <wp:effectExtent l="0" t="0" r="0" b="0"/>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12"/>
                                    <a:stretch>
                                      <a:fillRect/>
                                    </a:stretch>
                                  </pic:blipFill>
                                  <pic:spPr bwMode="auto">
                                    <a:xfrm>
                                      <a:off x="0" y="0"/>
                                      <a:ext cx="5642610" cy="5226685"/>
                                    </a:xfrm>
                                    <a:prstGeom prst="rect">
                                      <a:avLst/>
                                    </a:prstGeom>
                                    <a:noFill/>
                                    <a:ln w="9525">
                                      <a:noFill/>
                                      <a:miter lim="800000"/>
                                      <a:headEnd/>
                                      <a:tailEnd/>
                                    </a:ln>
                                  </pic:spPr>
                                </pic:pic>
                              </a:graphicData>
                            </a:graphic>
                          </wp:inline>
                        </w:drawing>
                      </w:r>
                      <w:r>
                        <w:rPr>
                          <w:i w:val="false"/>
                          <w:iCs w:val="false"/>
                        </w:rPr>
                        <w:t xml:space="preserve">: Horizontally </w:t>
                      </w:r>
                      <w:r>
                        <w:rPr>
                          <w:i w:val="false"/>
                          <w:iCs w:val="false"/>
                        </w:rPr>
                        <w:t>Normalizing, from gray to blue,</w:t>
                      </w:r>
                      <w:r>
                        <w:rPr>
                          <w:i w:val="false"/>
                          <w:iCs w:val="false"/>
                        </w:rPr>
                        <w:t xml:space="preserve"> ToF-Cut Energy Spectra</w:t>
                      </w:r>
                    </w:p>
                  </w:txbxContent>
                </v:textbox>
                <w10:wrap type="square" side="largest"/>
              </v:rect>
            </w:pict>
          </mc:Fallback>
        </mc:AlternateContent>
      </w:r>
      <w:r>
        <mc:AlternateContent>
          <mc:Choice Requires="wps">
            <w:drawing>
              <wp:anchor behindDoc="0" distT="0" distB="0" distL="0" distR="0" simplePos="0" locked="0" layoutInCell="1" allowOverlap="1" relativeHeight="76">
                <wp:simplePos x="0" y="0"/>
                <wp:positionH relativeFrom="column">
                  <wp:posOffset>1635760</wp:posOffset>
                </wp:positionH>
                <wp:positionV relativeFrom="paragraph">
                  <wp:posOffset>5297170</wp:posOffset>
                </wp:positionV>
                <wp:extent cx="3425190" cy="3364865"/>
                <wp:effectExtent l="0" t="0" r="0" b="0"/>
                <wp:wrapTopAndBottom/>
                <wp:docPr id="30" name="Frame7"/>
                <a:graphic xmlns:a="http://schemas.openxmlformats.org/drawingml/2006/main">
                  <a:graphicData uri="http://schemas.microsoft.com/office/word/2010/wordprocessingShape">
                    <wps:wsp>
                      <wps:cNvSpPr txBox="1"/>
                      <wps:spPr>
                        <a:xfrm>
                          <a:off x="0" y="0"/>
                          <a:ext cx="3425190" cy="3364865"/>
                        </a:xfrm>
                        <a:prstGeom prst="rect"/>
                        <a:ln w="635">
                          <a:solidFill>
                            <a:srgbClr val="000000"/>
                          </a:solidFill>
                        </a:ln>
                      </wps:spPr>
                      <wps:txbx>
                        <w:txbxContent>
                          <w:p>
                            <w:pPr>
                              <w:pStyle w:val="Caption"/>
                              <w:spacing w:before="120" w:after="120"/>
                              <w:jc w:val="center"/>
                            </w:pPr>
                            <w:r>
                              <w:rPr>
                                <w:b/>
                                <w:bCs/>
                                <w:i w:val="false"/>
                                <w:iCs w:val="false"/>
                              </w:rPr>
                              <w:t>Figure 10</w:t>
                              <w:drawing>
                                <wp:inline distT="0" distB="0" distL="0" distR="0">
                                  <wp:extent cx="3351530" cy="2900045"/>
                                  <wp:effectExtent l="0" t="0" r="0" b="0"/>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13"/>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xml:space="preserve">: Horizontally Normalized </w:t>
                            </w:r>
                            <w:r>
                              <w:rPr>
                                <w:b w:val="false"/>
                                <w:bCs w:val="false"/>
                                <w:i w:val="false"/>
                                <w:iCs w:val="false"/>
                              </w:rPr>
                              <w:t>ToF-Cut</w:t>
                            </w:r>
                            <w:r>
                              <w:rPr>
                                <w:b w:val="false"/>
                                <w:bCs w:val="false"/>
                                <w:i w:val="false"/>
                                <w:iCs w:val="false"/>
                              </w:rPr>
                              <w:t xml:space="preserve"> Energy Spectra</w:t>
                            </w:r>
                          </w:p>
                        </w:txbxContent>
                      </wps:txbx>
                      <wps:bodyPr anchor="t" lIns="18415" tIns="18415" rIns="18415" bIns="18415">
                        <a:noAutofit/>
                      </wps:bodyPr>
                    </wps:wsp>
                  </a:graphicData>
                </a:graphic>
              </wp:anchor>
            </w:drawing>
          </mc:Choice>
          <mc:Fallback>
            <w:pict>
              <v:rect strokecolor="#000000" strokeweight="0pt" style="position:absolute;width:269.7pt;height:264.95pt;mso-wrap-distance-left:0pt;mso-wrap-distance-right:0pt;mso-wrap-distance-top:0pt;mso-wrap-distance-bottom:0pt;margin-top:417.1pt;mso-position-vertical-relative:text;margin-left:128.8pt;mso-position-horizontal-relative:text">
                <v:textbox inset="0.0201388888888889in,0.0201388888888889in,0.0201388888888889in,0.0201388888888889in">
                  <w:txbxContent>
                    <w:p>
                      <w:pPr>
                        <w:pStyle w:val="Caption"/>
                        <w:spacing w:before="120" w:after="120"/>
                        <w:jc w:val="center"/>
                      </w:pPr>
                      <w:r>
                        <w:rPr>
                          <w:b/>
                          <w:bCs/>
                          <w:i w:val="false"/>
                          <w:iCs w:val="false"/>
                        </w:rPr>
                        <w:t>Figure 10</w:t>
                        <w:drawing>
                          <wp:inline distT="0" distB="0" distL="0" distR="0">
                            <wp:extent cx="3351530" cy="2900045"/>
                            <wp:effectExtent l="0" t="0" r="0" b="0"/>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13"/>
                                    <a:stretch>
                                      <a:fillRect/>
                                    </a:stretch>
                                  </pic:blipFill>
                                  <pic:spPr bwMode="auto">
                                    <a:xfrm>
                                      <a:off x="0" y="0"/>
                                      <a:ext cx="3351530" cy="2900045"/>
                                    </a:xfrm>
                                    <a:prstGeom prst="rect">
                                      <a:avLst/>
                                    </a:prstGeom>
                                    <a:noFill/>
                                    <a:ln w="9525">
                                      <a:noFill/>
                                      <a:miter lim="800000"/>
                                      <a:headEnd/>
                                      <a:tailEnd/>
                                    </a:ln>
                                  </pic:spPr>
                                </pic:pic>
                              </a:graphicData>
                            </a:graphic>
                          </wp:inline>
                        </w:drawing>
                      </w:r>
                      <w:r>
                        <w:rPr>
                          <w:b w:val="false"/>
                          <w:bCs w:val="false"/>
                          <w:i w:val="false"/>
                          <w:iCs w:val="false"/>
                        </w:rPr>
                        <w:t xml:space="preserve">: Horizontally Normalized </w:t>
                      </w:r>
                      <w:r>
                        <w:rPr>
                          <w:b w:val="false"/>
                          <w:bCs w:val="false"/>
                          <w:i w:val="false"/>
                          <w:iCs w:val="false"/>
                        </w:rPr>
                        <w:t>ToF-Cut</w:t>
                      </w:r>
                      <w:r>
                        <w:rPr>
                          <w:b w:val="false"/>
                          <w:bCs w:val="false"/>
                          <w:i w:val="false"/>
                          <w:iCs w:val="false"/>
                        </w:rPr>
                        <w:t xml:space="preserve"> Energy Spectra</w:t>
                      </w:r>
                    </w:p>
                  </w:txbxContent>
                </v:textbox>
                <w10:wrap type="topAndBottom"/>
              </v:rect>
            </w:pict>
          </mc:Fallback>
        </mc:AlternateConten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10">
                <wp:simplePos x="0" y="0"/>
                <wp:positionH relativeFrom="column">
                  <wp:posOffset>1184275</wp:posOffset>
                </wp:positionH>
                <wp:positionV relativeFrom="paragraph">
                  <wp:posOffset>-174625</wp:posOffset>
                </wp:positionV>
                <wp:extent cx="4039870" cy="3904615"/>
                <wp:effectExtent l="0" t="0" r="0" b="0"/>
                <wp:wrapTopAndBottom/>
                <wp:docPr id="33" name="Frame11"/>
                <a:graphic xmlns:a="http://schemas.openxmlformats.org/drawingml/2006/main">
                  <a:graphicData uri="http://schemas.microsoft.com/office/word/2010/wordprocessingShape">
                    <wps:wsp>
                      <wps:cNvSpPr txBox="1"/>
                      <wps:spPr>
                        <a:xfrm>
                          <a:off x="0" y="0"/>
                          <a:ext cx="4039870" cy="3904615"/>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 xml:space="preserve">Figure </w:t>
                              <w:drawing>
                                <wp:inline distT="0" distB="0" distL="0" distR="0">
                                  <wp:extent cx="4001770" cy="3515995"/>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14"/>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11</w:t>
                            </w:r>
                            <w:r>
                              <w:rPr>
                                <w:i w:val="false"/>
                                <w:iCs w:val="false"/>
                                <w:sz w:val="24"/>
                                <w:szCs w:val="24"/>
                              </w:rPr>
                              <w:t xml:space="preserve">: </w:t>
                            </w:r>
                            <w:r>
                              <w:rPr>
                                <w:i w:val="false"/>
                                <w:iCs w:val="false"/>
                                <w:sz w:val="24"/>
                                <w:szCs w:val="24"/>
                              </w:rPr>
                              <w:t xml:space="preserve">Energy Spectra </w:t>
                            </w:r>
                            <w:r>
                              <w:rPr>
                                <w:i w:val="false"/>
                                <w:iCs w:val="false"/>
                                <w:sz w:val="24"/>
                                <w:szCs w:val="24"/>
                              </w:rPr>
                              <w:t xml:space="preserve">Horizontally Normalized, </w:t>
                            </w:r>
                            <w:r>
                              <w:rPr>
                                <w:i w:val="false"/>
                                <w:iCs w:val="false"/>
                                <w:sz w:val="24"/>
                                <w:szCs w:val="24"/>
                              </w:rPr>
                              <w:t>T</w:t>
                            </w:r>
                            <w:r>
                              <w:rPr>
                                <w:i w:val="false"/>
                                <w:iCs w:val="false"/>
                                <w:sz w:val="24"/>
                                <w:szCs w:val="24"/>
                              </w:rPr>
                              <w:t>oF-</w:t>
                            </w:r>
                            <w:r>
                              <w:rPr>
                                <w:i w:val="false"/>
                                <w:iCs w:val="false"/>
                                <w:sz w:val="24"/>
                                <w:szCs w:val="24"/>
                              </w:rPr>
                              <w:t xml:space="preserve">Cut, </w:t>
                            </w:r>
                            <w:r>
                              <w:rPr>
                                <w:i w:val="false"/>
                                <w:iCs w:val="false"/>
                                <w:sz w:val="24"/>
                                <w:szCs w:val="24"/>
                              </w:rPr>
                              <w:t>Fit with Gaussian</w:t>
                            </w:r>
                          </w:p>
                        </w:txbxContent>
                      </wps:txbx>
                      <wps:bodyPr anchor="t" lIns="18415" tIns="18415" rIns="18415" bIns="18415">
                        <a:noAutofit/>
                      </wps:bodyPr>
                    </wps:wsp>
                  </a:graphicData>
                </a:graphic>
              </wp:anchor>
            </w:drawing>
          </mc:Choice>
          <mc:Fallback>
            <w:pict>
              <v:rect strokecolor="#000000" strokeweight="0pt" style="position:absolute;width:318.1pt;height:307.45pt;mso-wrap-distance-left:0pt;mso-wrap-distance-right:0pt;mso-wrap-distance-top:0pt;mso-wrap-distance-bottom:0pt;margin-top:-13.75pt;mso-position-vertical-relative:text;margin-left:93.25pt;mso-position-horizontal-relative:text">
                <v:textbox inset="0.0201388888888889in,0.0201388888888889in,0.0201388888888889in,0.0201388888888889in">
                  <w:txbxContent>
                    <w:p>
                      <w:pPr>
                        <w:pStyle w:val="Caption"/>
                        <w:spacing w:lineRule="auto" w:line="240" w:before="120" w:after="120"/>
                        <w:jc w:val="center"/>
                      </w:pPr>
                      <w:r>
                        <w:rPr>
                          <w:b/>
                          <w:bCs/>
                          <w:i w:val="false"/>
                          <w:iCs w:val="false"/>
                          <w:sz w:val="24"/>
                          <w:szCs w:val="24"/>
                        </w:rPr>
                        <w:t xml:space="preserve">Figure </w:t>
                        <w:drawing>
                          <wp:inline distT="0" distB="0" distL="0" distR="0">
                            <wp:extent cx="4001770" cy="3515995"/>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14"/>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11</w:t>
                      </w:r>
                      <w:r>
                        <w:rPr>
                          <w:i w:val="false"/>
                          <w:iCs w:val="false"/>
                          <w:sz w:val="24"/>
                          <w:szCs w:val="24"/>
                        </w:rPr>
                        <w:t xml:space="preserve">: </w:t>
                      </w:r>
                      <w:r>
                        <w:rPr>
                          <w:i w:val="false"/>
                          <w:iCs w:val="false"/>
                          <w:sz w:val="24"/>
                          <w:szCs w:val="24"/>
                        </w:rPr>
                        <w:t xml:space="preserve">Energy Spectra </w:t>
                      </w:r>
                      <w:r>
                        <w:rPr>
                          <w:i w:val="false"/>
                          <w:iCs w:val="false"/>
                          <w:sz w:val="24"/>
                          <w:szCs w:val="24"/>
                        </w:rPr>
                        <w:t xml:space="preserve">Horizontally Normalized, </w:t>
                      </w:r>
                      <w:r>
                        <w:rPr>
                          <w:i w:val="false"/>
                          <w:iCs w:val="false"/>
                          <w:sz w:val="24"/>
                          <w:szCs w:val="24"/>
                        </w:rPr>
                        <w:t>T</w:t>
                      </w:r>
                      <w:r>
                        <w:rPr>
                          <w:i w:val="false"/>
                          <w:iCs w:val="false"/>
                          <w:sz w:val="24"/>
                          <w:szCs w:val="24"/>
                        </w:rPr>
                        <w:t>oF-</w:t>
                      </w:r>
                      <w:r>
                        <w:rPr>
                          <w:i w:val="false"/>
                          <w:iCs w:val="false"/>
                          <w:sz w:val="24"/>
                          <w:szCs w:val="24"/>
                        </w:rPr>
                        <w:t xml:space="preserve">Cut, </w:t>
                      </w:r>
                      <w:r>
                        <w:rPr>
                          <w:i w:val="false"/>
                          <w:iCs w:val="false"/>
                          <w:sz w:val="24"/>
                          <w:szCs w:val="24"/>
                        </w:rPr>
                        <w:t>Fit with Gaussian</w:t>
                      </w:r>
                    </w:p>
                  </w:txbxContent>
                </v:textbox>
                <w10:wrap type="topAndBottom"/>
              </v:rect>
            </w:pict>
          </mc:Fallback>
        </mc:AlternateContent>
      </w:r>
      <w:r/>
    </w:p>
    <w:p>
      <w:pPr>
        <w:pStyle w:val="Normal"/>
        <w:spacing w:lineRule="auto" w:line="360"/>
        <w:jc w:val="left"/>
      </w:pPr>
      <w:r>
        <w:rPr>
          <w:b w:val="false"/>
          <w:bCs w:val="false"/>
        </w:rPr>
        <w:tab/>
        <w:t xml:space="preserve">Next, each of the four detectors' horizontally normalized, potentially ToF-cut, energy spectra is fit with a Gaussian. The mean is given the “center” bin used to horizontally normalize about as its seed value, meanwhile the amplitude and sigma are each given a seed value heuristically determined to be 300. The fit is restricted to +/-500 channels about the “center” bin. Again, the default ROOT TH1 fitter is used. Figure 11 shows run 8545's Left detector energy spectra, ToF-cut, horizontally normalized about channel 8000, fit with a Gaussian in magenta. From the returned fit parameters, a “good” elastic scatterings off the target foil energy window is determined as from (mean – (½)*sigma) to (mean + 2*sigma). The choice of this -0.5 to +2 sigma about the mean energy window is explained in detail in section </w:t>
      </w:r>
      <w:r>
        <w:rPr>
          <w:b/>
          <w:bCs/>
        </w:rPr>
        <w:t>Energy Cuts</w:t>
      </w:r>
      <w:r>
        <w:rPr>
          <w:b w:val="false"/>
          <w:bCs w:val="false"/>
        </w:rPr>
        <w:t xml:space="preserve">. </w:t>
      </w:r>
      <w:r/>
    </w:p>
    <w:p>
      <w:pPr>
        <w:pStyle w:val="Normal"/>
        <w:spacing w:lineRule="auto" w:line="360"/>
        <w:jc w:val="left"/>
      </w:pPr>
      <w:r>
        <w:rPr>
          <w:b w:val="false"/>
          <w:bCs w:val="false"/>
        </w:rPr>
        <w:tab/>
        <w:t xml:space="preserve">Just prior to the end of the first loop subroutine, fit parameters and associated uncertainties from both fits along with 'squeeze fractions' are written to a formatted output file. The Time-of-Flight and Energy windows determined by the fits, windows that define our “good” Mott scatterings off the target foil, are passed to the second loop along with the calculated 'squeeze fractions' to horizontally normalize energy spectra. Figures 12 and 13 show run 8545's Left detector Energy vs Time-of-Flight plot with the determined Time-of-Flight window/cut shown by the vertical light red lines and the Energy window/cut shown by the horizontal magenta lines. Figure 13 is a contour rather than scatter plot. These figures differ from Figure 4 in that the energy data is horizontally normalized about the chosen center bin. They are also generated in the second loop rather than the first, although it could be done in either. </w:t>
      </w:r>
      <w:r/>
    </w:p>
    <w:p>
      <w:pPr>
        <w:pStyle w:val="Normal"/>
        <w:spacing w:lineRule="auto" w:line="360"/>
        <w:jc w:val="left"/>
        <w:rPr>
          <w:b w:val="false"/>
          <w:b w:val="false"/>
          <w:bCs w:val="false"/>
        </w:rPr>
      </w:pPr>
      <w:r>
        <w:rPr>
          <w:b w:val="false"/>
          <w:bCs w:val="false"/>
        </w:rPr>
        <w:tab/>
      </w:r>
      <w:r/>
    </w:p>
    <w:p>
      <w:pPr>
        <w:pStyle w:val="Normal"/>
        <w:spacing w:lineRule="auto" w:line="360"/>
        <w:jc w:val="left"/>
        <w:rPr>
          <w:b w:val="false"/>
          <w:b w:val="false"/>
          <w:bCs w:val="false"/>
        </w:rPr>
      </w:pPr>
      <w:r>
        <w:rPr>
          <w:b w:val="false"/>
          <w:bCs w:val="false"/>
        </w:rPr>
      </w:r>
      <w:r>
        <w:br w:type="page"/>
      </w:r>
      <w:r>
        <mc:AlternateContent>
          <mc:Choice Requires="wps">
            <w:drawing>
              <wp:anchor behindDoc="0" distT="0" distB="0" distL="0" distR="0" simplePos="0" locked="0" layoutInCell="1" allowOverlap="1" relativeHeight="79">
                <wp:simplePos x="0" y="0"/>
                <wp:positionH relativeFrom="column">
                  <wp:posOffset>1209040</wp:posOffset>
                </wp:positionH>
                <wp:positionV relativeFrom="paragraph">
                  <wp:posOffset>3935730</wp:posOffset>
                </wp:positionV>
                <wp:extent cx="4039870" cy="3822700"/>
                <wp:effectExtent l="0" t="0" r="0" b="0"/>
                <wp:wrapTopAndBottom/>
                <wp:docPr id="36" name="Frame8"/>
                <a:graphic xmlns:a="http://schemas.openxmlformats.org/drawingml/2006/main">
                  <a:graphicData uri="http://schemas.microsoft.com/office/word/2010/wordprocessingShape">
                    <wps:wsp>
                      <wps:cNvSpPr txBox="1"/>
                      <wps:spPr>
                        <a:xfrm>
                          <a:off x="0" y="0"/>
                          <a:ext cx="4039870" cy="3822700"/>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15"/>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3</w:t>
                            </w:r>
                            <w:r>
                              <w:rPr>
                                <w:i w:val="false"/>
                                <w:iCs w:val="false"/>
                                <w:sz w:val="24"/>
                                <w:szCs w:val="24"/>
                              </w:rPr>
                              <w:t xml:space="preserve">: Energy vs Time-of-Flight with Cuts, </w:t>
                            </w:r>
                            <w:r>
                              <w:rPr>
                                <w:i w:val="false"/>
                                <w:iCs w:val="false"/>
                                <w:sz w:val="24"/>
                                <w:szCs w:val="24"/>
                              </w:rPr>
                              <w:t>Contour Plot</w:t>
                            </w:r>
                          </w:p>
                        </w:txbxContent>
                      </wps:txbx>
                      <wps:bodyPr anchor="t" lIns="18415" tIns="18415" rIns="18415" bIns="18415">
                        <a:noAutofit/>
                      </wps:bodyPr>
                    </wps:wsp>
                  </a:graphicData>
                </a:graphic>
              </wp:anchor>
            </w:drawing>
          </mc:Choice>
          <mc:Fallback>
            <w:pict>
              <v:rect strokecolor="#000000" strokeweight="0pt" style="position:absolute;width:318.1pt;height:301pt;mso-wrap-distance-left:0pt;mso-wrap-distance-right:0pt;mso-wrap-distance-top:0pt;mso-wrap-distance-bottom:0pt;margin-top:309.9pt;mso-position-vertical-relative:text;margin-left:95.2pt;mso-position-horizontal-relative:text">
                <v:textbox inset="0.0201388888888889in,0.0201388888888889in,0.0201388888888889in,0.0201388888888889in">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15"/>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3</w:t>
                      </w:r>
                      <w:r>
                        <w:rPr>
                          <w:i w:val="false"/>
                          <w:iCs w:val="false"/>
                          <w:sz w:val="24"/>
                          <w:szCs w:val="24"/>
                        </w:rPr>
                        <w:t xml:space="preserve">: Energy vs Time-of-Flight with Cuts, </w:t>
                      </w:r>
                      <w:r>
                        <w:rPr>
                          <w:i w:val="false"/>
                          <w:iCs w:val="false"/>
                          <w:sz w:val="24"/>
                          <w:szCs w:val="24"/>
                        </w:rPr>
                        <w:t>Contour Plot</w:t>
                      </w:r>
                    </w:p>
                  </w:txbxContent>
                </v:textbox>
                <w10:wrap type="topAndBottom"/>
              </v:rect>
            </w:pict>
          </mc:Fallback>
        </mc:AlternateContent>
      </w:r>
      <w:r>
        <mc:AlternateContent>
          <mc:Choice Requires="wps">
            <w:drawing>
              <wp:anchor behindDoc="0" distT="0" distB="0" distL="0" distR="0" simplePos="0" locked="0" layoutInCell="1" allowOverlap="1" relativeHeight="81">
                <wp:simplePos x="0" y="0"/>
                <wp:positionH relativeFrom="column">
                  <wp:posOffset>1203325</wp:posOffset>
                </wp:positionH>
                <wp:positionV relativeFrom="paragraph">
                  <wp:posOffset>38735</wp:posOffset>
                </wp:positionV>
                <wp:extent cx="4039870" cy="3822700"/>
                <wp:effectExtent l="0" t="0" r="0" b="0"/>
                <wp:wrapTopAndBottom/>
                <wp:docPr id="39" name="Frame10"/>
                <a:graphic xmlns:a="http://schemas.openxmlformats.org/drawingml/2006/main">
                  <a:graphicData uri="http://schemas.microsoft.com/office/word/2010/wordprocessingShape">
                    <wps:wsp>
                      <wps:cNvSpPr txBox="1"/>
                      <wps:spPr>
                        <a:xfrm>
                          <a:off x="0" y="0"/>
                          <a:ext cx="4039870" cy="3822700"/>
                        </a:xfrm>
                        <a:prstGeom prst="rect"/>
                        <a:ln w="635">
                          <a:solidFill>
                            <a:srgbClr val="000000"/>
                          </a:solidFill>
                        </a:ln>
                      </wps:spPr>
                      <wps:txbx>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16"/>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2</w:t>
                            </w:r>
                            <w:r>
                              <w:rPr>
                                <w:i w:val="false"/>
                                <w:iCs w:val="false"/>
                                <w:sz w:val="24"/>
                                <w:szCs w:val="24"/>
                              </w:rPr>
                              <w:t>: Energy vs Time-of-Flight with Cuts</w:t>
                            </w:r>
                          </w:p>
                        </w:txbxContent>
                      </wps:txbx>
                      <wps:bodyPr anchor="t" lIns="18415" tIns="18415" rIns="18415" bIns="18415">
                        <a:noAutofit/>
                      </wps:bodyPr>
                    </wps:wsp>
                  </a:graphicData>
                </a:graphic>
              </wp:anchor>
            </w:drawing>
          </mc:Choice>
          <mc:Fallback>
            <w:pict>
              <v:rect strokecolor="#000000" strokeweight="0pt" style="position:absolute;width:318.1pt;height:301pt;mso-wrap-distance-left:0pt;mso-wrap-distance-right:0pt;mso-wrap-distance-top:0pt;mso-wrap-distance-bottom:0pt;margin-top:3.05pt;mso-position-vertical-relative:text;margin-left:94.75pt;mso-position-horizontal-relative:text">
                <v:textbox inset="0.0201388888888889in,0.0201388888888889in,0.0201388888888889in,0.0201388888888889in">
                  <w:txbxContent>
                    <w:p>
                      <w:pPr>
                        <w:pStyle w:val="Caption"/>
                        <w:spacing w:lineRule="auto" w:line="240" w:before="120" w:after="120"/>
                        <w:jc w:val="center"/>
                      </w:pPr>
                      <w:r>
                        <w:rPr>
                          <w:b/>
                          <w:bCs/>
                          <w:i w:val="false"/>
                          <w:iCs w:val="false"/>
                          <w:sz w:val="24"/>
                          <w:szCs w:val="24"/>
                        </w:rPr>
                        <w:t>Figure 1</w:t>
                        <w:drawing>
                          <wp:inline distT="0" distB="0" distL="0" distR="0">
                            <wp:extent cx="4001770" cy="3515995"/>
                            <wp:effectExtent l="0" t="0" r="0" b="0"/>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16"/>
                                    <a:stretch>
                                      <a:fillRect/>
                                    </a:stretch>
                                  </pic:blipFill>
                                  <pic:spPr bwMode="auto">
                                    <a:xfrm>
                                      <a:off x="0" y="0"/>
                                      <a:ext cx="4001770" cy="3515995"/>
                                    </a:xfrm>
                                    <a:prstGeom prst="rect">
                                      <a:avLst/>
                                    </a:prstGeom>
                                    <a:noFill/>
                                    <a:ln w="9525">
                                      <a:noFill/>
                                      <a:miter lim="800000"/>
                                      <a:headEnd/>
                                      <a:tailEnd/>
                                    </a:ln>
                                  </pic:spPr>
                                </pic:pic>
                              </a:graphicData>
                            </a:graphic>
                          </wp:inline>
                        </w:drawing>
                      </w:r>
                      <w:r>
                        <w:rPr>
                          <w:b/>
                          <w:bCs/>
                          <w:i w:val="false"/>
                          <w:iCs w:val="false"/>
                          <w:sz w:val="24"/>
                          <w:szCs w:val="24"/>
                        </w:rPr>
                        <w:t>2</w:t>
                      </w:r>
                      <w:r>
                        <w:rPr>
                          <w:i w:val="false"/>
                          <w:iCs w:val="false"/>
                          <w:sz w:val="24"/>
                          <w:szCs w:val="24"/>
                        </w:rPr>
                        <w:t>: Energy vs Time-of-Flight with Cuts</w:t>
                      </w:r>
                    </w:p>
                  </w:txbxContent>
                </v:textbox>
                <w10:wrap type="topAndBottom"/>
              </v:rect>
            </w:pict>
          </mc:Fallback>
        </mc:AlternateContent>
      </w:r>
      <w:r/>
    </w:p>
    <w:p>
      <w:pPr>
        <w:pStyle w:val="Normal"/>
        <w:spacing w:lineRule="auto" w:line="360"/>
        <w:jc w:val="left"/>
      </w:pPr>
      <w:r>
        <w:rPr>
          <w:b/>
          <w:bCs/>
        </w:rPr>
        <w:t xml:space="preserve">General Technique – Second Loop, </w:t>
      </w:r>
      <w:r>
        <w:rPr>
          <w:b/>
          <w:bCs/>
        </w:rPr>
        <w:t>Calculating Asymmetries</w:t>
      </w:r>
      <w:r/>
    </w:p>
    <w:p>
      <w:pPr>
        <w:pStyle w:val="Normal"/>
        <w:spacing w:lineRule="auto" w:line="360"/>
        <w:jc w:val="left"/>
      </w:pPr>
      <w:r>
        <w:rPr>
          <w:b w:val="false"/>
          <w:bCs w:val="false"/>
        </w:rPr>
        <w:tab/>
        <w:t xml:space="preserve">In the second loop subroutine, from a given run's ROOT tree, eight new energy spectra histograms are filled – four </w:t>
      </w:r>
      <w:r>
        <w:rPr>
          <w:b w:val="false"/>
          <w:bCs w:val="false"/>
        </w:rPr>
        <w:t>E-</w:t>
      </w:r>
      <w:r>
        <w:rPr>
          <w:b w:val="false"/>
          <w:bCs w:val="false"/>
        </w:rPr>
        <w:t xml:space="preserve">detectors, and now breaking down scatterings by positive or negative helicity state. </w:t>
      </w:r>
      <w:r>
        <w:rPr>
          <w:b w:val="false"/>
          <w:bCs w:val="false"/>
        </w:rPr>
        <w:t xml:space="preserve">These histograms are binned exactly like previous E and dE-detector histograms – 0 to 13000 channels, 10 Channels/bin. Only scatterings that make it within our energy window determined in the first loop, and within our time-of-flight window if one is employed, are added. Using the 'squeeze fractions' passed from the first loop, these “good” elastic scatterings from the target foil are added directly to their horizontally normalized bin. </w:t>
      </w:r>
      <w:r/>
    </w:p>
    <w:p>
      <w:pPr>
        <w:pStyle w:val="Normal"/>
        <w:spacing w:lineRule="auto" w:line="360"/>
        <w:jc w:val="left"/>
      </w:pPr>
      <w:r>
        <w:rPr>
          <w:b w:val="false"/>
          <w:bCs w:val="false"/>
        </w:rPr>
        <w:tab/>
      </w:r>
      <w:r>
        <w:rPr>
          <w:b w:val="false"/>
          <w:bCs w:val="false"/>
        </w:rPr>
        <w:t>Continuing the use of Run 8545 from Run II, we have vertically linearly polarized incident electron beam scattering off a 350nm gold foil, and so we expect to observe physics asymmetry in the Left and Right E-detectors. Figures 14 shows these E-detectors, broken down by helicity.</w: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13">
                <wp:simplePos x="0" y="0"/>
                <wp:positionH relativeFrom="column">
                  <wp:align>center</wp:align>
                </wp:positionH>
                <wp:positionV relativeFrom="paragraph">
                  <wp:align>top</wp:align>
                </wp:positionV>
                <wp:extent cx="6279515" cy="5349875"/>
                <wp:effectExtent l="0" t="0" r="0" b="0"/>
                <wp:wrapSquare wrapText="largest"/>
                <wp:docPr id="42" name="Frame14"/>
                <a:graphic xmlns:a="http://schemas.openxmlformats.org/drawingml/2006/main">
                  <a:graphicData uri="http://schemas.microsoft.com/office/word/2010/wordprocessingShape">
                    <wps:wsp>
                      <wps:cNvSpPr txBox="1"/>
                      <wps:spPr>
                        <a:xfrm>
                          <a:off x="0" y="0"/>
                          <a:ext cx="6279515" cy="5349875"/>
                        </a:xfrm>
                        <a:prstGeom prst="rect"/>
                        <a:ln w="635">
                          <a:solidFill>
                            <a:srgbClr val="000000"/>
                          </a:solidFill>
                        </a:ln>
                      </wps:spPr>
                      <wps:txbx>
                        <w:txbxContent>
                          <w:p>
                            <w:pPr>
                              <w:pStyle w:val="Caption"/>
                              <w:spacing w:before="120" w:after="120"/>
                              <w:jc w:val="center"/>
                            </w:pPr>
                            <w:r>
                              <w:rPr>
                                <w:b/>
                                <w:bCs/>
                                <w:i w:val="false"/>
                                <w:iCs w:val="false"/>
                              </w:rPr>
                              <w:t>Figure 14</w:t>
                              <w:drawing>
                                <wp:inline distT="0" distB="0" distL="0" distR="0">
                                  <wp:extent cx="6231255" cy="5060315"/>
                                  <wp:effectExtent l="0" t="0" r="0" b="0"/>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17"/>
                                          <a:stretch>
                                            <a:fillRect/>
                                          </a:stretch>
                                        </pic:blipFill>
                                        <pic:spPr bwMode="auto">
                                          <a:xfrm>
                                            <a:off x="0" y="0"/>
                                            <a:ext cx="6231255" cy="5060315"/>
                                          </a:xfrm>
                                          <a:prstGeom prst="rect">
                                            <a:avLst/>
                                          </a:prstGeom>
                                          <a:noFill/>
                                          <a:ln w="9525">
                                            <a:noFill/>
                                            <a:miter lim="800000"/>
                                            <a:headEnd/>
                                            <a:tailEnd/>
                                          </a:ln>
                                        </pic:spPr>
                                      </pic:pic>
                                    </a:graphicData>
                                  </a:graphic>
                                </wp:inline>
                              </w:drawing>
                            </w:r>
                            <w:r>
                              <w:rPr>
                                <w:i w:val="false"/>
                                <w:iCs w:val="false"/>
                              </w:rPr>
                              <w:t>: Left and Right Energy Spectra, Positive and Negative Helicity</w:t>
                            </w:r>
                          </w:p>
                        </w:txbxContent>
                      </wps:txbx>
                      <wps:bodyPr anchor="t" lIns="18415" tIns="18415" rIns="18415" bIns="18415">
                        <a:noAutofit/>
                      </wps:bodyPr>
                    </wps:wsp>
                  </a:graphicData>
                </a:graphic>
              </wp:anchor>
            </w:drawing>
          </mc:Choice>
          <mc:Fallback>
            <w:pict>
              <v:rect strokecolor="#000000" strokeweight="0pt" style="position:absolute;width:494.45pt;height:421.25pt;mso-wrap-distance-left:0pt;mso-wrap-distance-right:0pt;mso-wrap-distance-top:0pt;mso-wrap-distance-bottom:0pt;margin-top:0pt;mso-position-vertical:top;mso-position-vertical-relative:text;margin-left:2.1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14</w:t>
                        <w:drawing>
                          <wp:inline distT="0" distB="0" distL="0" distR="0">
                            <wp:extent cx="6231255" cy="5060315"/>
                            <wp:effectExtent l="0" t="0" r="0" b="0"/>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17"/>
                                    <a:stretch>
                                      <a:fillRect/>
                                    </a:stretch>
                                  </pic:blipFill>
                                  <pic:spPr bwMode="auto">
                                    <a:xfrm>
                                      <a:off x="0" y="0"/>
                                      <a:ext cx="6231255" cy="5060315"/>
                                    </a:xfrm>
                                    <a:prstGeom prst="rect">
                                      <a:avLst/>
                                    </a:prstGeom>
                                    <a:noFill/>
                                    <a:ln w="9525">
                                      <a:noFill/>
                                      <a:miter lim="800000"/>
                                      <a:headEnd/>
                                      <a:tailEnd/>
                                    </a:ln>
                                  </pic:spPr>
                                </pic:pic>
                              </a:graphicData>
                            </a:graphic>
                          </wp:inline>
                        </w:drawing>
                      </w:r>
                      <w:r>
                        <w:rPr>
                          <w:i w:val="false"/>
                          <w:iCs w:val="false"/>
                        </w:rPr>
                        <w:t>: Left and Right Energy Spectra, Positive and Negative Helicity</w:t>
                      </w:r>
                    </w:p>
                  </w:txbxContent>
                </v:textbox>
                <w10:wrap type="square" side="largest"/>
              </v:rect>
            </w:pict>
          </mc:Fallback>
        </mc:AlternateContent>
      </w:r>
      <w:r/>
    </w:p>
    <w:p>
      <w:pPr>
        <w:pStyle w:val="Normal"/>
        <w:spacing w:lineRule="auto" w:line="360"/>
        <w:jc w:val="left"/>
      </w:pPr>
      <w:r>
        <w:rPr>
          <w:b w:val="false"/>
          <w:bCs w:val="false"/>
        </w:rPr>
        <w:t xml:space="preserve">The difference in height between positive and negative helicity in one detector, as well as between Left and Right detectors for a given helicity, indicate </w:t>
      </w:r>
      <w:r>
        <w:rPr>
          <w:b w:val="false"/>
          <w:bCs w:val="false"/>
        </w:rPr>
        <w:t>non-zero</w:t>
      </w:r>
      <w:r>
        <w:rPr>
          <w:b w:val="false"/>
          <w:bCs w:val="false"/>
        </w:rPr>
        <w:t xml:space="preserve"> asymmetry. These spectra are horizontally normalized and Time-of-Flight cut. Magenta lines are used to show our energy-cut window. Filled in blue represent the “good” elastic scatterings we will use in our asymmetry calculations, the scatterings that fall within both our Time-of-Flight and Energy cuts. For contrast, Figure 15 shows the Up/Down E-Detectors helicity spectra from Run 8545– all four are approximately the same height, indicating little to no asymmetry in this plane. </w:t>
      </w:r>
      <w:r/>
    </w:p>
    <w:p>
      <w:pPr>
        <w:pStyle w:val="Normal"/>
        <w:spacing w:lineRule="auto" w:line="360"/>
        <w:jc w:val="left"/>
        <w:rPr>
          <w:b w:val="false"/>
          <w:b w:val="false"/>
          <w:bCs w:val="false"/>
        </w:rPr>
      </w:pPr>
      <w:r>
        <w:rPr>
          <w:b w:val="false"/>
          <w:bCs w:val="false"/>
        </w:rPr>
      </w:r>
      <w:r>
        <mc:AlternateContent>
          <mc:Choice Requires="wps">
            <w:drawing>
              <wp:anchor behindDoc="0" distT="0" distB="0" distL="0" distR="0" simplePos="0" locked="0" layoutInCell="1" allowOverlap="1" relativeHeight="15">
                <wp:simplePos x="0" y="0"/>
                <wp:positionH relativeFrom="column">
                  <wp:align>center</wp:align>
                </wp:positionH>
                <wp:positionV relativeFrom="paragraph">
                  <wp:align>top</wp:align>
                </wp:positionV>
                <wp:extent cx="6279515" cy="5349875"/>
                <wp:effectExtent l="0" t="0" r="0" b="0"/>
                <wp:wrapSquare wrapText="largest"/>
                <wp:docPr id="45" name="Frame15"/>
                <a:graphic xmlns:a="http://schemas.openxmlformats.org/drawingml/2006/main">
                  <a:graphicData uri="http://schemas.microsoft.com/office/word/2010/wordprocessingShape">
                    <wps:wsp>
                      <wps:cNvSpPr txBox="1"/>
                      <wps:spPr>
                        <a:xfrm>
                          <a:off x="0" y="0"/>
                          <a:ext cx="6279515" cy="5349875"/>
                        </a:xfrm>
                        <a:prstGeom prst="rect"/>
                        <a:ln w="635">
                          <a:solidFill>
                            <a:srgbClr val="000000"/>
                          </a:solidFill>
                        </a:ln>
                      </wps:spPr>
                      <wps:txbx>
                        <w:txbxContent>
                          <w:p>
                            <w:pPr>
                              <w:pStyle w:val="Caption"/>
                              <w:spacing w:before="120" w:after="120"/>
                              <w:jc w:val="center"/>
                            </w:pPr>
                            <w:r>
                              <w:rPr>
                                <w:b/>
                                <w:bCs/>
                                <w:i w:val="false"/>
                                <w:iCs w:val="false"/>
                              </w:rPr>
                              <w:t>Figure 1</w:t>
                              <w:drawing>
                                <wp:inline distT="0" distB="0" distL="0" distR="0">
                                  <wp:extent cx="6231255" cy="5060315"/>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1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5</w:t>
                            </w:r>
                            <w:r>
                              <w:rPr>
                                <w:i w:val="false"/>
                                <w:iCs w:val="false"/>
                              </w:rPr>
                              <w:t xml:space="preserve">: </w:t>
                            </w:r>
                            <w:r>
                              <w:rPr>
                                <w:i w:val="false"/>
                                <w:iCs w:val="false"/>
                              </w:rPr>
                              <w:t>Up and Down</w:t>
                            </w:r>
                            <w:r>
                              <w:rPr>
                                <w:i w:val="false"/>
                                <w:iCs w:val="false"/>
                              </w:rPr>
                              <w:t xml:space="preserve"> Energy Spectra, Positive and Negative Helicity</w:t>
                            </w:r>
                          </w:p>
                        </w:txbxContent>
                      </wps:txbx>
                      <wps:bodyPr anchor="t" lIns="18415" tIns="18415" rIns="18415" bIns="18415">
                        <a:noAutofit/>
                      </wps:bodyPr>
                    </wps:wsp>
                  </a:graphicData>
                </a:graphic>
              </wp:anchor>
            </w:drawing>
          </mc:Choice>
          <mc:Fallback>
            <w:pict>
              <v:rect strokecolor="#000000" strokeweight="0pt" style="position:absolute;width:494.45pt;height:421.25pt;mso-wrap-distance-left:0pt;mso-wrap-distance-right:0pt;mso-wrap-distance-top:0pt;mso-wrap-distance-bottom:0pt;margin-top:0pt;mso-position-vertical:top;mso-position-vertical-relative:text;margin-left:2.1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Figure 1</w:t>
                        <w:drawing>
                          <wp:inline distT="0" distB="0" distL="0" distR="0">
                            <wp:extent cx="6231255" cy="506031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1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5</w:t>
                      </w:r>
                      <w:r>
                        <w:rPr>
                          <w:i w:val="false"/>
                          <w:iCs w:val="false"/>
                        </w:rPr>
                        <w:t xml:space="preserve">: </w:t>
                      </w:r>
                      <w:r>
                        <w:rPr>
                          <w:i w:val="false"/>
                          <w:iCs w:val="false"/>
                        </w:rPr>
                        <w:t>Up and Down</w:t>
                      </w:r>
                      <w:r>
                        <w:rPr>
                          <w:i w:val="false"/>
                          <w:iCs w:val="false"/>
                        </w:rPr>
                        <w:t xml:space="preserve"> Energy Spectra, Positive and Negative Helicity</w:t>
                      </w:r>
                    </w:p>
                  </w:txbxContent>
                </v:textbox>
                <w10:wrap type="square" side="largest"/>
              </v:rect>
            </w:pict>
          </mc:Fallback>
        </mc:AlternateContent>
      </w:r>
      <w:r/>
    </w:p>
    <w:p>
      <w:pPr>
        <w:pStyle w:val="Normal"/>
        <w:spacing w:lineRule="auto" w:line="360"/>
        <w:jc w:val="left"/>
      </w:pPr>
      <w:r>
        <w:rPr>
          <w:b w:val="false"/>
          <w:bCs w:val="false"/>
        </w:rPr>
        <w:tab/>
      </w:r>
      <w:r>
        <w:rPr>
          <w:b w:val="false"/>
          <w:bCs w:val="false"/>
        </w:rPr>
        <w:t xml:space="preserve">With our “good” elastic Mott scatterings determined, we can now calculate asymmetries using the cross-ratio method. </w:t>
      </w:r>
      <w:r>
        <w:rPr>
          <w:b w:val="false"/>
          <w:bCs w:val="false"/>
        </w:rPr>
        <w:t>The cross-ratio method is advantageous for our purposes in that the physics asymmetry is indepenedent – cancels to all orders – of relative detector efficiencies and solid angles, of relative integrated charge, and of target thickness variation. The differences in beam polarization in the two helicity states, however, only cancel</w:t>
      </w:r>
      <w:r>
        <w:rPr>
          <w:b w:val="false"/>
          <w:bCs w:val="false"/>
        </w:rPr>
        <w:t>s</w:t>
      </w:r>
      <w:r>
        <w:rPr>
          <w:b w:val="false"/>
          <w:bCs w:val="false"/>
        </w:rPr>
        <w:t xml:space="preserve"> to first order. </w:t>
      </w:r>
      <w:r>
        <w:rPr>
          <w:b w:val="false"/>
          <w:bCs w:val="false"/>
        </w:rPr>
        <w:t xml:space="preserve">Reference [1], </w:t>
      </w:r>
      <w:r>
        <w:rPr/>
        <w:t xml:space="preserve">G. G. Ohlsen, Jr. and P. W. Keaton, </w:t>
      </w:r>
      <w:r>
        <w:rPr/>
        <w:t>Nuclear Instruments Methods 109 (1973), “Techniques for Measurement of Spin-½  and Spin-1 Polarization Tensors,” discusses in detail the advantages and limitations of the cross-ratio method, and the effects of misalignments, false asymmetries, and spin-angle uncertainty. Derivations of asymmetry calculations used in the analysis, equations 3 the physics or Mott asymmetry measured A, equation 5 the detector instrumental asymmetry Instr</w:t>
      </w:r>
      <w:r>
        <w:rPr>
          <w:position w:val="-23"/>
          <w:sz w:val="17"/>
        </w:rPr>
        <w:t>1</w:t>
      </w:r>
      <w:r>
        <w:rPr/>
        <w:t>, and equation 7 the beam instrumental asymmetry Instr</w:t>
      </w:r>
      <w:r>
        <w:rPr>
          <w:position w:val="-23"/>
          <w:sz w:val="17"/>
        </w:rPr>
        <w:t>2</w:t>
      </w:r>
      <w:r>
        <w:rPr/>
        <w:t xml:space="preserve">, are also presented. </w:t>
      </w:r>
      <w:r/>
    </w:p>
    <w:p>
      <w:pPr>
        <w:pStyle w:val="Normal"/>
        <w:spacing w:lineRule="auto" w:line="360"/>
        <w:jc w:val="left"/>
      </w:pPr>
      <w:r>
        <w:rPr/>
        <w:tab/>
        <w:drawing>
          <wp:anchor behindDoc="0" distT="0" distB="0" distL="0" distR="0" simplePos="0" locked="0" layoutInCell="1" allowOverlap="1" relativeHeight="17">
            <wp:simplePos x="0" y="0"/>
            <wp:positionH relativeFrom="column">
              <wp:posOffset>2553335</wp:posOffset>
            </wp:positionH>
            <wp:positionV relativeFrom="paragraph">
              <wp:posOffset>991235</wp:posOffset>
            </wp:positionV>
            <wp:extent cx="1012825" cy="442595"/>
            <wp:effectExtent l="0" t="0" r="0" b="0"/>
            <wp:wrapSquare wrapText="largest"/>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19"/>
                    <a:stretch>
                      <a:fillRect/>
                    </a:stretch>
                  </pic:blipFill>
                  <pic:spPr bwMode="auto">
                    <a:xfrm>
                      <a:off x="0" y="0"/>
                      <a:ext cx="1012825" cy="442595"/>
                    </a:xfrm>
                    <a:prstGeom prst="rect">
                      <a:avLst/>
                    </a:prstGeom>
                    <a:noFill/>
                    <a:ln w="9525">
                      <a:noFill/>
                      <a:miter lim="800000"/>
                      <a:headEnd/>
                      <a:tailEnd/>
                    </a:ln>
                  </pic:spPr>
                </pic:pic>
              </a:graphicData>
            </a:graphic>
          </wp:anchor>
        </w:drawing>
      </w:r>
      <w:r>
        <w:rPr/>
        <w:t xml:space="preserve">Letting </w:t>
      </w:r>
      <w:r>
        <w:rPr>
          <w:b/>
          <w:bCs/>
        </w:rPr>
        <w:t>L</w:t>
      </w:r>
      <w:r>
        <w:rPr>
          <w:b/>
          <w:bCs/>
          <w:position w:val="24"/>
          <w:sz w:val="17"/>
        </w:rPr>
        <w:t>+</w:t>
      </w:r>
      <w:r>
        <w:rPr>
          <w:vertAlign w:val="superscript"/>
        </w:rPr>
        <w:t xml:space="preserve"> </w:t>
      </w:r>
      <w:r>
        <w:rPr>
          <w:position w:val="0"/>
          <w:sz w:val="24"/>
          <w:vertAlign w:val="baseline"/>
        </w:rPr>
        <w:t xml:space="preserve">= number of positive helicity “good” elastic Mott scatterings counted in the Left E-detector, </w:t>
      </w:r>
      <w:r>
        <w:rPr>
          <w:b/>
          <w:bCs/>
          <w:position w:val="0"/>
          <w:sz w:val="24"/>
          <w:vertAlign w:val="baseline"/>
        </w:rPr>
        <w:t>L</w:t>
      </w:r>
      <w:r>
        <w:rPr>
          <w:b/>
          <w:bCs/>
          <w:position w:val="24"/>
          <w:sz w:val="17"/>
        </w:rPr>
        <w:t>-</w:t>
      </w:r>
      <w:r>
        <w:rPr>
          <w:vertAlign w:val="superscript"/>
        </w:rPr>
        <w:t xml:space="preserve"> </w:t>
      </w:r>
      <w:r>
        <w:rPr>
          <w:position w:val="0"/>
          <w:sz w:val="24"/>
          <w:vertAlign w:val="baseline"/>
        </w:rPr>
        <w:t xml:space="preserve">= number of negative helicity “good” elastic Mott scatterings counted in the Left E-detector, and so forth for </w:t>
      </w:r>
      <w:r>
        <w:rPr>
          <w:b/>
          <w:bCs/>
          <w:position w:val="0"/>
          <w:sz w:val="24"/>
          <w:vertAlign w:val="baseline"/>
        </w:rPr>
        <w:t>R</w:t>
      </w:r>
      <w:r>
        <w:rPr>
          <w:b/>
          <w:bCs/>
          <w:position w:val="24"/>
          <w:sz w:val="17"/>
        </w:rPr>
        <w:t>+/-</w:t>
      </w:r>
      <w:r>
        <w:rPr>
          <w:vertAlign w:val="superscript"/>
        </w:rPr>
        <w:t xml:space="preserve"> </w:t>
      </w:r>
      <w:r>
        <w:rPr>
          <w:position w:val="0"/>
          <w:sz w:val="24"/>
          <w:vertAlign w:val="baseline"/>
        </w:rPr>
        <w:t xml:space="preserve">, </w:t>
      </w:r>
      <w:r>
        <w:rPr>
          <w:b/>
          <w:bCs/>
          <w:position w:val="0"/>
          <w:sz w:val="24"/>
          <w:vertAlign w:val="baseline"/>
        </w:rPr>
        <w:t>U</w:t>
      </w:r>
      <w:r>
        <w:rPr>
          <w:b/>
          <w:bCs/>
          <w:position w:val="24"/>
          <w:sz w:val="17"/>
        </w:rPr>
        <w:t>+/-</w:t>
      </w:r>
      <w:r>
        <w:rPr>
          <w:vertAlign w:val="superscript"/>
        </w:rPr>
        <w:t xml:space="preserve"> </w:t>
      </w:r>
      <w:r>
        <w:rPr/>
        <w:t xml:space="preserve">, </w:t>
      </w:r>
      <w:r>
        <w:rPr/>
        <w:t xml:space="preserve">and </w:t>
      </w:r>
      <w:r>
        <w:rPr>
          <w:b/>
          <w:bCs/>
          <w:position w:val="0"/>
          <w:sz w:val="24"/>
          <w:vertAlign w:val="baseline"/>
        </w:rPr>
        <w:t>D</w:t>
      </w:r>
      <w:r>
        <w:rPr>
          <w:b/>
          <w:bCs/>
          <w:position w:val="24"/>
          <w:sz w:val="17"/>
        </w:rPr>
        <w:t>+/-</w:t>
      </w:r>
      <w:r>
        <w:rPr>
          <w:vertAlign w:val="superscript"/>
        </w:rPr>
        <w:t xml:space="preserve"> </w:t>
      </w:r>
      <w:r>
        <w:rPr/>
        <w:t xml:space="preserve">. </w:t>
      </w:r>
      <w:r>
        <w:rPr/>
        <w:t xml:space="preserve">Then, considering only the Left-Right plane for the moment, the cross-ratio method gives us for physics/Mott asymmetry A– </w:t>
      </w:r>
      <w:r/>
    </w:p>
    <w:p>
      <w:pPr>
        <w:pStyle w:val="Normal"/>
        <w:spacing w:lineRule="auto" w:line="360"/>
        <w:jc w:val="right"/>
        <w:rPr/>
      </w:pPr>
      <w:r>
        <w:rPr/>
      </w:r>
      <w:r/>
    </w:p>
    <w:p>
      <w:pPr>
        <w:pStyle w:val="Normal"/>
        <w:spacing w:lineRule="auto" w:line="360"/>
        <w:jc w:val="right"/>
        <w:rPr/>
      </w:pPr>
      <w:r>
        <w:rPr/>
      </w:r>
      <w:r/>
    </w:p>
    <w:p>
      <w:pPr>
        <w:pStyle w:val="Normal"/>
        <w:spacing w:lineRule="auto" w:line="360"/>
        <w:jc w:val="right"/>
        <w:rPr/>
      </w:pPr>
      <w:r>
        <w:rPr/>
        <w:drawing>
          <wp:anchor behindDoc="0" distT="0" distB="0" distL="0" distR="0" simplePos="0" locked="0" layoutInCell="1" allowOverlap="1" relativeHeight="19">
            <wp:simplePos x="0" y="0"/>
            <wp:positionH relativeFrom="column">
              <wp:posOffset>1962150</wp:posOffset>
            </wp:positionH>
            <wp:positionV relativeFrom="paragraph">
              <wp:posOffset>0</wp:posOffset>
            </wp:positionV>
            <wp:extent cx="2310765" cy="442595"/>
            <wp:effectExtent l="0" t="0" r="0" b="0"/>
            <wp:wrapSquare wrapText="largest"/>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20"/>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pPr>
      <w:r>
        <w:rPr/>
      </w:r>
      <w:r/>
    </w:p>
    <w:p>
      <w:pPr>
        <w:pStyle w:val="Normal"/>
        <w:spacing w:lineRule="auto" w:line="360"/>
        <w:jc w:val="right"/>
        <w:rPr/>
      </w:pPr>
      <w:r>
        <w:rPr/>
        <w:drawing>
          <wp:anchor behindDoc="0" distT="0" distB="0" distL="0" distR="0" simplePos="0" locked="0" layoutInCell="1" allowOverlap="1" relativeHeight="18">
            <wp:simplePos x="0" y="0"/>
            <wp:positionH relativeFrom="column">
              <wp:posOffset>2713355</wp:posOffset>
            </wp:positionH>
            <wp:positionV relativeFrom="paragraph">
              <wp:posOffset>74295</wp:posOffset>
            </wp:positionV>
            <wp:extent cx="776605" cy="373380"/>
            <wp:effectExtent l="0" t="0" r="0" b="0"/>
            <wp:wrapSquare wrapText="largest"/>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21"/>
                    <a:stretch>
                      <a:fillRect/>
                    </a:stretch>
                  </pic:blipFill>
                  <pic:spPr bwMode="auto">
                    <a:xfrm>
                      <a:off x="0" y="0"/>
                      <a:ext cx="776605" cy="373380"/>
                    </a:xfrm>
                    <a:prstGeom prst="rect">
                      <a:avLst/>
                    </a:prstGeom>
                    <a:noFill/>
                    <a:ln w="9525">
                      <a:noFill/>
                      <a:miter lim="800000"/>
                      <a:headEnd/>
                      <a:tailEnd/>
                    </a:ln>
                  </pic:spPr>
                </pic:pic>
              </a:graphicData>
            </a:graphic>
          </wp:anchor>
        </w:drawing>
      </w:r>
      <w:r/>
    </w:p>
    <w:p>
      <w:pPr>
        <w:pStyle w:val="Normal"/>
        <w:spacing w:lineRule="auto" w:line="360"/>
        <w:jc w:val="right"/>
      </w:pPr>
      <w:r>
        <w:rPr/>
        <w:t>(</w:t>
      </w:r>
      <w:r>
        <w:rPr/>
        <w:t>3</w:t>
      </w:r>
      <w:r>
        <w:rPr/>
        <w:t>)</w:t>
      </w:r>
      <w:r/>
    </w:p>
    <w:p>
      <w:pPr>
        <w:pStyle w:val="Normal"/>
        <w:spacing w:lineRule="auto" w:line="360"/>
        <w:jc w:val="right"/>
        <w:rPr/>
      </w:pPr>
      <w:r>
        <w:rPr/>
        <w:drawing>
          <wp:anchor behindDoc="0" distT="0" distB="0" distL="0" distR="0" simplePos="0" locked="0" layoutInCell="1" allowOverlap="1" relativeHeight="20">
            <wp:simplePos x="0" y="0"/>
            <wp:positionH relativeFrom="column">
              <wp:posOffset>2609215</wp:posOffset>
            </wp:positionH>
            <wp:positionV relativeFrom="paragraph">
              <wp:posOffset>48895</wp:posOffset>
            </wp:positionV>
            <wp:extent cx="1081405" cy="422910"/>
            <wp:effectExtent l="0" t="0" r="0" b="0"/>
            <wp:wrapSquare wrapText="largest"/>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22"/>
                    <a:stretch>
                      <a:fillRect/>
                    </a:stretch>
                  </pic:blipFill>
                  <pic:spPr bwMode="auto">
                    <a:xfrm>
                      <a:off x="0" y="0"/>
                      <a:ext cx="1081405" cy="422910"/>
                    </a:xfrm>
                    <a:prstGeom prst="rect">
                      <a:avLst/>
                    </a:prstGeom>
                    <a:noFill/>
                    <a:ln w="9525">
                      <a:noFill/>
                      <a:miter lim="800000"/>
                      <a:headEnd/>
                      <a:tailEnd/>
                    </a:ln>
                  </pic:spPr>
                </pic:pic>
              </a:graphicData>
            </a:graphic>
          </wp:anchor>
        </w:drawing>
      </w:r>
      <w:r/>
    </w:p>
    <w:p>
      <w:pPr>
        <w:pStyle w:val="Normal"/>
        <w:spacing w:lineRule="auto" w:line="360"/>
        <w:jc w:val="right"/>
        <w:rPr/>
      </w:pPr>
      <w:r>
        <w:rPr/>
        <w:t>(4)</w:t>
      </w:r>
      <w:r/>
    </w:p>
    <w:p>
      <w:pPr>
        <w:pStyle w:val="Normal"/>
        <w:spacing w:lineRule="auto" w:line="360"/>
        <w:jc w:val="left"/>
        <w:rPr/>
      </w:pPr>
      <w:r>
        <w:rPr/>
      </w:r>
      <w:r/>
    </w:p>
    <w:p>
      <w:pPr>
        <w:pStyle w:val="Normal"/>
        <w:spacing w:lineRule="auto" w:line="360"/>
        <w:jc w:val="left"/>
      </w:pPr>
      <w:r>
        <w:rPr/>
        <w:t xml:space="preserve">For detector instrumental asymmetry </w:t>
      </w:r>
      <w:r>
        <w:rPr/>
        <w:t>Instr</w:t>
      </w:r>
      <w:r>
        <w:rPr>
          <w:position w:val="-23"/>
          <w:sz w:val="17"/>
        </w:rPr>
        <w:t>1</w:t>
      </w:r>
      <w:r>
        <w:rPr>
          <w:position w:val="0"/>
          <w:sz w:val="24"/>
          <w:vertAlign w:val="baseline"/>
        </w:rPr>
        <w:t xml:space="preserve"> </w:t>
      </w:r>
      <w:r>
        <w:rPr>
          <w:position w:val="0"/>
          <w:sz w:val="24"/>
          <w:vertAlign w:val="baseline"/>
        </w:rPr>
        <w:t xml:space="preserve">(note the different definition or “r” ) </w:t>
      </w:r>
      <w:r>
        <w:rPr>
          <w:position w:val="0"/>
          <w:sz w:val="24"/>
          <w:vertAlign w:val="baseline"/>
        </w:rPr>
        <w:t xml:space="preserve">– </w:t>
      </w:r>
      <w:r/>
    </w:p>
    <w:p>
      <w:pPr>
        <w:pStyle w:val="Normal"/>
        <w:spacing w:lineRule="auto" w:line="360"/>
        <w:jc w:val="left"/>
        <w:rPr>
          <w:vertAlign w:val="baseline"/>
          <w:position w:val="0"/>
          <w:sz w:val="24"/>
        </w:rPr>
      </w:pPr>
      <w:r>
        <w:rPr>
          <w:position w:val="0"/>
          <w:sz w:val="24"/>
          <w:vertAlign w:val="baseline"/>
        </w:rPr>
        <w:drawing>
          <wp:anchor behindDoc="0" distT="0" distB="0" distL="0" distR="0" simplePos="0" locked="0" layoutInCell="1" allowOverlap="1" relativeHeight="23">
            <wp:simplePos x="0" y="0"/>
            <wp:positionH relativeFrom="column">
              <wp:posOffset>2597150</wp:posOffset>
            </wp:positionH>
            <wp:positionV relativeFrom="paragraph">
              <wp:posOffset>0</wp:posOffset>
            </wp:positionV>
            <wp:extent cx="1022350" cy="442595"/>
            <wp:effectExtent l="0" t="0" r="0" b="0"/>
            <wp:wrapSquare wrapText="largest"/>
            <wp:docPr id="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
                    <pic:cNvPicPr>
                      <a:picLocks noChangeAspect="1" noChangeArrowheads="1"/>
                    </pic:cNvPicPr>
                  </pic:nvPicPr>
                  <pic:blipFill>
                    <a:blip r:embed="rId23"/>
                    <a:stretch>
                      <a:fillRect/>
                    </a:stretch>
                  </pic:blipFill>
                  <pic:spPr bwMode="auto">
                    <a:xfrm>
                      <a:off x="0" y="0"/>
                      <a:ext cx="1022350"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1">
            <wp:simplePos x="0" y="0"/>
            <wp:positionH relativeFrom="column">
              <wp:posOffset>1962150</wp:posOffset>
            </wp:positionH>
            <wp:positionV relativeFrom="paragraph">
              <wp:posOffset>74295</wp:posOffset>
            </wp:positionV>
            <wp:extent cx="2310765" cy="442595"/>
            <wp:effectExtent l="0" t="0" r="0" b="0"/>
            <wp:wrapSquare wrapText="largest"/>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24"/>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4">
            <wp:simplePos x="0" y="0"/>
            <wp:positionH relativeFrom="column">
              <wp:posOffset>2538095</wp:posOffset>
            </wp:positionH>
            <wp:positionV relativeFrom="paragraph">
              <wp:posOffset>164465</wp:posOffset>
            </wp:positionV>
            <wp:extent cx="1140460" cy="373380"/>
            <wp:effectExtent l="0" t="0" r="0" b="0"/>
            <wp:wrapSquare wrapText="largest"/>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25"/>
                    <a:stretch>
                      <a:fillRect/>
                    </a:stretch>
                  </pic:blipFill>
                  <pic:spPr bwMode="auto">
                    <a:xfrm>
                      <a:off x="0" y="0"/>
                      <a:ext cx="1140460" cy="373380"/>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5</w:t>
      </w:r>
      <w:r>
        <w:rPr>
          <w:position w:val="0"/>
          <w:sz w:val="24"/>
          <w:vertAlign w:val="baseline"/>
        </w:rPr>
        <w:t>)</w:t>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5">
            <wp:simplePos x="0" y="0"/>
            <wp:positionH relativeFrom="column">
              <wp:posOffset>2338705</wp:posOffset>
            </wp:positionH>
            <wp:positionV relativeFrom="paragraph">
              <wp:posOffset>172720</wp:posOffset>
            </wp:positionV>
            <wp:extent cx="1572895" cy="403225"/>
            <wp:effectExtent l="0" t="0" r="0" b="0"/>
            <wp:wrapSquare wrapText="largest"/>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26"/>
                    <a:stretch>
                      <a:fillRect/>
                    </a:stretch>
                  </pic:blipFill>
                  <pic:spPr bwMode="auto">
                    <a:xfrm>
                      <a:off x="0" y="0"/>
                      <a:ext cx="1572895" cy="403225"/>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6</w:t>
      </w:r>
      <w:r>
        <w:rPr>
          <w:position w:val="0"/>
          <w:sz w:val="24"/>
          <w:vertAlign w:val="baseline"/>
        </w:rPr>
        <w:t>)</w:t>
      </w:r>
      <w:r/>
    </w:p>
    <w:p>
      <w:pPr>
        <w:pStyle w:val="Normal"/>
        <w:spacing w:lineRule="auto" w:line="360"/>
        <w:jc w:val="left"/>
        <w:rPr>
          <w:vertAlign w:val="baseline"/>
          <w:position w:val="0"/>
          <w:sz w:val="24"/>
        </w:rPr>
      </w:pPr>
      <w:r>
        <w:rPr>
          <w:position w:val="0"/>
          <w:sz w:val="24"/>
          <w:vertAlign w:val="baseline"/>
        </w:rPr>
      </w:r>
      <w:r/>
    </w:p>
    <w:p>
      <w:pPr>
        <w:pStyle w:val="Normal"/>
        <w:spacing w:lineRule="auto" w:line="360"/>
        <w:jc w:val="left"/>
      </w:pPr>
      <w:r>
        <w:rPr>
          <w:position w:val="0"/>
          <w:sz w:val="24"/>
          <w:vertAlign w:val="baseline"/>
        </w:rPr>
        <w:t>For detector instrumental asymmetry Instr</w:t>
      </w:r>
      <w:r>
        <w:rPr>
          <w:position w:val="-23"/>
          <w:sz w:val="17"/>
        </w:rPr>
        <w:t>2</w:t>
      </w:r>
      <w:r>
        <w:rPr>
          <w:position w:val="0"/>
          <w:sz w:val="24"/>
          <w:vertAlign w:val="baseline"/>
        </w:rPr>
        <w:t xml:space="preserve"> </w:t>
      </w:r>
      <w:r>
        <w:rPr>
          <w:position w:val="0"/>
          <w:sz w:val="24"/>
          <w:vertAlign w:val="baseline"/>
        </w:rPr>
        <w:t>(</w:t>
      </w:r>
      <w:r>
        <w:rPr>
          <w:position w:val="0"/>
          <w:sz w:val="24"/>
          <w:vertAlign w:val="baseline"/>
        </w:rPr>
        <w:t xml:space="preserve">again, note </w:t>
      </w:r>
      <w:r>
        <w:rPr>
          <w:position w:val="0"/>
          <w:sz w:val="24"/>
          <w:vertAlign w:val="baseline"/>
        </w:rPr>
        <w:t>the different definition or “r” )</w:t>
      </w:r>
      <w:r>
        <w:rPr>
          <w:position w:val="0"/>
          <w:sz w:val="24"/>
          <w:vertAlign w:val="baseline"/>
        </w:rPr>
        <w:t xml:space="preserve"> – </w:t>
      </w:r>
      <w:r/>
    </w:p>
    <w:p>
      <w:pPr>
        <w:pStyle w:val="Normal"/>
        <w:spacing w:lineRule="auto" w:line="360"/>
        <w:jc w:val="left"/>
        <w:rPr>
          <w:vertAlign w:val="baseline"/>
          <w:position w:val="0"/>
          <w:sz w:val="24"/>
        </w:rPr>
      </w:pPr>
      <w:r>
        <w:rPr>
          <w:position w:val="0"/>
          <w:sz w:val="24"/>
          <w:vertAlign w:val="baseline"/>
        </w:rPr>
        <w:drawing>
          <wp:anchor behindDoc="0" distT="0" distB="0" distL="0" distR="0" simplePos="0" locked="0" layoutInCell="1" allowOverlap="1" relativeHeight="26">
            <wp:simplePos x="0" y="0"/>
            <wp:positionH relativeFrom="column">
              <wp:posOffset>2660015</wp:posOffset>
            </wp:positionH>
            <wp:positionV relativeFrom="paragraph">
              <wp:posOffset>0</wp:posOffset>
            </wp:positionV>
            <wp:extent cx="815975" cy="393065"/>
            <wp:effectExtent l="0" t="0" r="0" b="0"/>
            <wp:wrapSquare wrapText="largest"/>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27"/>
                    <a:stretch>
                      <a:fillRect/>
                    </a:stretch>
                  </pic:blipFill>
                  <pic:spPr bwMode="auto">
                    <a:xfrm>
                      <a:off x="0" y="0"/>
                      <a:ext cx="815975" cy="39306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2">
            <wp:simplePos x="0" y="0"/>
            <wp:positionH relativeFrom="column">
              <wp:posOffset>2019300</wp:posOffset>
            </wp:positionH>
            <wp:positionV relativeFrom="paragraph">
              <wp:posOffset>16510</wp:posOffset>
            </wp:positionV>
            <wp:extent cx="2310765" cy="442595"/>
            <wp:effectExtent l="0" t="0" r="0" b="0"/>
            <wp:wrapSquare wrapText="largest"/>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28"/>
                    <a:stretch>
                      <a:fillRect/>
                    </a:stretch>
                  </pic:blipFill>
                  <pic:spPr bwMode="auto">
                    <a:xfrm>
                      <a:off x="0" y="0"/>
                      <a:ext cx="2310765" cy="44259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rPr>
      </w:pPr>
      <w:r>
        <w:rPr>
          <w:position w:val="0"/>
          <w:sz w:val="24"/>
          <w:vertAlign w:val="baseline"/>
        </w:rPr>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7">
            <wp:simplePos x="0" y="0"/>
            <wp:positionH relativeFrom="column">
              <wp:posOffset>2571750</wp:posOffset>
            </wp:positionH>
            <wp:positionV relativeFrom="paragraph">
              <wp:posOffset>65405</wp:posOffset>
            </wp:positionV>
            <wp:extent cx="1140460" cy="373380"/>
            <wp:effectExtent l="0" t="0" r="0" b="0"/>
            <wp:wrapSquare wrapText="largest"/>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29"/>
                    <a:stretch>
                      <a:fillRect/>
                    </a:stretch>
                  </pic:blipFill>
                  <pic:spPr bwMode="auto">
                    <a:xfrm>
                      <a:off x="0" y="0"/>
                      <a:ext cx="1140460" cy="373380"/>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7</w:t>
      </w:r>
      <w:r>
        <w:rPr>
          <w:position w:val="0"/>
          <w:sz w:val="24"/>
          <w:vertAlign w:val="baseline"/>
        </w:rPr>
        <w:t>)</w:t>
      </w:r>
      <w:r/>
    </w:p>
    <w:p>
      <w:pPr>
        <w:pStyle w:val="Normal"/>
        <w:spacing w:lineRule="auto" w:line="360"/>
        <w:jc w:val="right"/>
        <w:rPr>
          <w:vertAlign w:val="baseline"/>
          <w:position w:val="0"/>
          <w:sz w:val="24"/>
        </w:rPr>
      </w:pPr>
      <w:r>
        <w:rPr>
          <w:position w:val="0"/>
          <w:sz w:val="24"/>
          <w:vertAlign w:val="baseline"/>
        </w:rPr>
        <w:drawing>
          <wp:anchor behindDoc="0" distT="0" distB="0" distL="0" distR="0" simplePos="0" locked="0" layoutInCell="1" allowOverlap="1" relativeHeight="28">
            <wp:simplePos x="0" y="0"/>
            <wp:positionH relativeFrom="column">
              <wp:posOffset>2355215</wp:posOffset>
            </wp:positionH>
            <wp:positionV relativeFrom="paragraph">
              <wp:posOffset>49530</wp:posOffset>
            </wp:positionV>
            <wp:extent cx="1572895" cy="403225"/>
            <wp:effectExtent l="0" t="0" r="0" b="0"/>
            <wp:wrapSquare wrapText="largest"/>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30"/>
                    <a:stretch>
                      <a:fillRect/>
                    </a:stretch>
                  </pic:blipFill>
                  <pic:spPr bwMode="auto">
                    <a:xfrm>
                      <a:off x="0" y="0"/>
                      <a:ext cx="1572895" cy="403225"/>
                    </a:xfrm>
                    <a:prstGeom prst="rect">
                      <a:avLst/>
                    </a:prstGeom>
                    <a:noFill/>
                    <a:ln w="9525">
                      <a:noFill/>
                      <a:miter lim="800000"/>
                      <a:headEnd/>
                      <a:tailEnd/>
                    </a:ln>
                  </pic:spPr>
                </pic:pic>
              </a:graphicData>
            </a:graphic>
          </wp:anchor>
        </w:drawing>
      </w:r>
      <w:r/>
    </w:p>
    <w:p>
      <w:pPr>
        <w:pStyle w:val="Normal"/>
        <w:spacing w:lineRule="auto" w:line="360"/>
        <w:jc w:val="right"/>
      </w:pPr>
      <w:r>
        <w:rPr>
          <w:position w:val="0"/>
          <w:sz w:val="24"/>
          <w:vertAlign w:val="baseline"/>
        </w:rPr>
        <w:t>(</w:t>
      </w:r>
      <w:r>
        <w:rPr>
          <w:position w:val="0"/>
          <w:sz w:val="24"/>
          <w:vertAlign w:val="baseline"/>
        </w:rPr>
        <w:t>8</w:t>
      </w:r>
      <w:r>
        <w:rPr>
          <w:position w:val="0"/>
          <w:sz w:val="24"/>
          <w:vertAlign w:val="baseline"/>
        </w:rPr>
        <w:t>)</w:t>
      </w:r>
      <w:r/>
    </w:p>
    <w:p>
      <w:pPr>
        <w:pStyle w:val="Normal"/>
        <w:spacing w:lineRule="auto" w:line="360"/>
        <w:jc w:val="left"/>
        <w:rPr/>
      </w:pPr>
      <w:r>
        <w:rPr/>
      </w:r>
      <w:r/>
    </w:p>
    <w:p>
      <w:pPr>
        <w:pStyle w:val="Normal"/>
        <w:spacing w:lineRule="auto" w:line="360"/>
        <w:jc w:val="left"/>
        <w:rPr/>
      </w:pPr>
      <w:r>
        <w:rPr/>
        <w:t xml:space="preserve">For the Up-Down plane, simply replace all L's with U's and R's with D's in the above equations. </w:t>
      </w:r>
      <w:r/>
    </w:p>
    <w:p>
      <w:pPr>
        <w:pStyle w:val="Normal"/>
        <w:spacing w:lineRule="auto" w:line="360"/>
        <w:jc w:val="left"/>
        <w:rPr/>
      </w:pPr>
      <w:r>
        <w:rPr/>
      </w:r>
      <w:r/>
    </w:p>
    <w:p>
      <w:pPr>
        <w:pStyle w:val="Normal"/>
        <w:pageBreakBefore w:val="false"/>
        <w:spacing w:lineRule="auto" w:line="360"/>
        <w:jc w:val="left"/>
      </w:pPr>
      <w:r>
        <w:rPr>
          <w:b/>
          <w:bCs/>
        </w:rPr>
        <w:t>Analysis Code</w:t>
      </w:r>
      <w:r>
        <w:rPr>
          <w:b/>
          <w:bCs/>
        </w:rPr>
        <w:t xml:space="preserve"> – Second Loop, </w:t>
      </w:r>
      <w:r>
        <w:rPr>
          <w:b/>
          <w:bCs/>
        </w:rPr>
        <w:t>Calculating Rates</w:t>
      </w:r>
      <w:r/>
    </w:p>
    <w:p>
      <w:pPr>
        <w:pStyle w:val="Normal"/>
        <w:spacing w:lineRule="auto" w:line="360"/>
        <w:jc w:val="left"/>
      </w:pPr>
      <w:r>
        <w:rPr>
          <w:b w:val="false"/>
          <w:bCs w:val="false"/>
        </w:rPr>
        <w:tab/>
        <w:t xml:space="preserve">In the second loop subroutine, all events recorded in a given run's ROOT tree are gone through in order to build the helicity-dependent energy spectra. At this time, outside of our cuts, we </w:t>
      </w:r>
      <w:r>
        <w:rPr>
          <w:b w:val="false"/>
          <w:bCs w:val="false"/>
        </w:rPr>
        <w:t xml:space="preserve">sum several scalers to be used in rate calculations – </w:t>
      </w:r>
      <w:r>
        <w:rPr>
          <w:b w:val="false"/>
          <w:bCs w:val="false"/>
        </w:rPr>
        <w:t>t</w:t>
      </w:r>
      <w:r>
        <w:rPr>
          <w:b w:val="false"/>
          <w:bCs w:val="false"/>
        </w:rPr>
        <w:t xml:space="preserve">he BCM </w:t>
      </w:r>
      <w:r>
        <w:rPr>
          <w:b w:val="false"/>
          <w:bCs w:val="false"/>
        </w:rPr>
        <w:t xml:space="preserve">VtoF </w:t>
      </w:r>
      <w:r>
        <w:rPr>
          <w:b w:val="false"/>
          <w:bCs w:val="false"/>
        </w:rPr>
        <w:t xml:space="preserve">scaler </w:t>
      </w:r>
      <w:r>
        <w:rPr>
          <w:b w:val="false"/>
          <w:bCs w:val="false"/>
        </w:rPr>
        <w:t>is</w:t>
      </w:r>
      <w:r>
        <w:rPr>
          <w:b w:val="false"/>
          <w:bCs w:val="false"/>
        </w:rPr>
        <w:t xml:space="preserve"> used to calculate current I, </w:t>
      </w:r>
      <w:r>
        <w:rPr>
          <w:b w:val="false"/>
          <w:bCs w:val="false"/>
        </w:rPr>
        <w:t>after being cross-calibrated against BCM 0L02;</w:t>
      </w:r>
      <w:r>
        <w:rPr>
          <w:b w:val="false"/>
          <w:bCs w:val="false"/>
        </w:rPr>
        <w:t xml:space="preserve"> the detector trigger scaler </w:t>
      </w:r>
      <w:r>
        <w:rPr>
          <w:b w:val="false"/>
          <w:bCs w:val="false"/>
        </w:rPr>
        <w:t>N</w:t>
      </w:r>
      <w:r>
        <w:rPr>
          <w:b w:val="false"/>
          <w:bCs w:val="false"/>
          <w:position w:val="-23"/>
          <w:sz w:val="17"/>
        </w:rPr>
        <w:t>trigger</w:t>
      </w:r>
      <w:r>
        <w:rPr>
          <w:b w:val="false"/>
          <w:bCs w:val="false"/>
          <w:position w:val="-23"/>
          <w:sz w:val="17"/>
        </w:rPr>
        <w:t>s</w:t>
      </w:r>
      <w:r>
        <w:rPr>
          <w:b w:val="false"/>
          <w:bCs w:val="false"/>
        </w:rPr>
        <w:t xml:space="preserve"> </w:t>
      </w:r>
      <w:r>
        <w:rPr>
          <w:b w:val="false"/>
          <w:bCs w:val="false"/>
        </w:rPr>
        <w:t xml:space="preserve">and the accepted triggers scaler </w:t>
      </w:r>
      <w:r>
        <w:rPr>
          <w:b w:val="false"/>
          <w:bCs w:val="false"/>
        </w:rPr>
        <w:t>N</w:t>
      </w:r>
      <w:r>
        <w:rPr>
          <w:b w:val="false"/>
          <w:bCs w:val="false"/>
          <w:position w:val="-23"/>
          <w:sz w:val="17"/>
        </w:rPr>
        <w:t>accepted</w:t>
      </w:r>
      <w:r>
        <w:rPr>
          <w:b w:val="false"/>
          <w:bCs w:val="false"/>
        </w:rPr>
        <w:t xml:space="preserve"> </w:t>
      </w:r>
      <w:r>
        <w:rPr>
          <w:b w:val="false"/>
          <w:bCs w:val="false"/>
        </w:rPr>
        <w:t xml:space="preserve">to be used in calculating the DAQ deadtime </w:t>
      </w:r>
      <w:r>
        <w:rPr>
          <w:b w:val="false"/>
          <w:bCs w:val="false"/>
        </w:rPr>
        <w:t>correction</w:t>
      </w:r>
      <w:r>
        <w:rPr>
          <w:b w:val="false"/>
          <w:bCs w:val="false"/>
        </w:rPr>
        <w:t xml:space="preserve">; and the 121 kHz clock scaler to be used to calculate the run time T. </w:t>
      </w:r>
      <w:r>
        <w:rPr>
          <w:b w:val="false"/>
          <w:bCs w:val="false"/>
        </w:rPr>
        <w:t>W</w:t>
      </w:r>
      <w:r>
        <w:rPr>
          <w:b w:val="false"/>
          <w:bCs w:val="false"/>
        </w:rPr>
        <w:t xml:space="preserve">e </w:t>
      </w:r>
      <w:r>
        <w:rPr>
          <w:b w:val="false"/>
          <w:bCs w:val="false"/>
        </w:rPr>
        <w:t xml:space="preserve">also </w:t>
      </w:r>
      <w:r>
        <w:rPr>
          <w:b w:val="false"/>
          <w:bCs w:val="false"/>
        </w:rPr>
        <w:t xml:space="preserve">sum scalers that give us detector-specific dE rates in order to calculate electronics deadtimes </w:t>
      </w:r>
      <w:r>
        <w:rPr>
          <w:b w:val="false"/>
          <w:bCs w:val="false"/>
        </w:rPr>
        <w:t>(</w:t>
      </w:r>
      <w:r>
        <w:rPr>
          <w:b w:val="false"/>
          <w:bCs w:val="false"/>
          <w:i/>
          <w:iCs/>
          <w:color w:val="800000"/>
        </w:rPr>
        <w:t>when N_rings == 1   which means when.... Riad?</w:t>
      </w:r>
      <w:r>
        <w:rPr>
          <w:b w:val="false"/>
          <w:bCs w:val="false"/>
        </w:rPr>
        <w:t>)</w:t>
      </w:r>
      <w:r>
        <w:rPr>
          <w:b w:val="false"/>
          <w:bCs w:val="false"/>
        </w:rPr>
        <w:t xml:space="preserve">. </w:t>
      </w:r>
      <w:r>
        <w:rPr>
          <w:b w:val="false"/>
          <w:bCs w:val="false"/>
        </w:rPr>
        <w:t xml:space="preserve">Inside of our cuts, during this pass through the raw scalers, we record the number N of “good” scatterings from the target foil per detector, helicity-independent. From these quantities, the rate </w:t>
      </w:r>
      <w:r>
        <w:rPr>
          <w:b w:val="false"/>
          <w:bCs w:val="false"/>
        </w:rPr>
        <w:t xml:space="preserve">and uncertainty </w:t>
      </w:r>
      <w:r>
        <w:rPr>
          <w:b w:val="false"/>
          <w:bCs w:val="false"/>
        </w:rPr>
        <w:t xml:space="preserve">for a given detector can be calculated as – </w:t>
      </w:r>
      <w:r/>
    </w:p>
    <w:p>
      <w:pPr>
        <w:pStyle w:val="Normal"/>
        <w:spacing w:lineRule="auto" w:line="360"/>
        <w:jc w:val="right"/>
      </w:pPr>
      <w:r>
        <w:rPr>
          <w:b w:val="false"/>
          <w:bCs w:val="false"/>
        </w:rPr>
        <w:t xml:space="preserve">   </w:t>
        <w:drawing>
          <wp:anchor behindDoc="0" distT="0" distB="0" distL="0" distR="0" simplePos="0" locked="0" layoutInCell="1" allowOverlap="1" relativeHeight="29">
            <wp:simplePos x="0" y="0"/>
            <wp:positionH relativeFrom="column">
              <wp:posOffset>1510030</wp:posOffset>
            </wp:positionH>
            <wp:positionV relativeFrom="paragraph">
              <wp:posOffset>0</wp:posOffset>
            </wp:positionV>
            <wp:extent cx="3215005" cy="412750"/>
            <wp:effectExtent l="0" t="0" r="0" b="0"/>
            <wp:wrapSquare wrapText="largest"/>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31"/>
                    <a:stretch>
                      <a:fillRect/>
                    </a:stretch>
                  </pic:blipFill>
                  <pic:spPr bwMode="auto">
                    <a:xfrm>
                      <a:off x="0" y="0"/>
                      <a:ext cx="3215005" cy="412750"/>
                    </a:xfrm>
                    <a:prstGeom prst="rect">
                      <a:avLst/>
                    </a:prstGeom>
                    <a:noFill/>
                    <a:ln w="9525">
                      <a:noFill/>
                      <a:miter lim="800000"/>
                      <a:headEnd/>
                      <a:tailEnd/>
                    </a:ln>
                  </pic:spPr>
                </pic:pic>
              </a:graphicData>
            </a:graphic>
          </wp:anchor>
        </w:drawing>
      </w:r>
      <w:r>
        <w:rPr>
          <w:b w:val="false"/>
          <w:bCs w:val="false"/>
        </w:rPr>
        <w:t>(9)</w:t>
      </w:r>
      <w:r/>
    </w:p>
    <w:p>
      <w:pPr>
        <w:pStyle w:val="Normal"/>
        <w:spacing w:lineRule="auto" w:line="360"/>
        <w:jc w:val="right"/>
        <w:rPr>
          <w:b w:val="false"/>
          <w:b w:val="false"/>
          <w:bCs w:val="false"/>
        </w:rPr>
      </w:pPr>
      <w:r>
        <w:rPr>
          <w:b w:val="false"/>
          <w:bCs w:val="false"/>
        </w:rPr>
      </w:r>
      <w:r/>
    </w:p>
    <w:p>
      <w:pPr>
        <w:pStyle w:val="Normal"/>
        <w:spacing w:lineRule="auto" w:line="360"/>
        <w:jc w:val="right"/>
        <w:rPr>
          <w:b w:val="false"/>
          <w:b w:val="false"/>
          <w:bCs w:val="false"/>
        </w:rPr>
      </w:pPr>
      <w:r>
        <w:rPr>
          <w:b w:val="false"/>
          <w:bCs w:val="false"/>
        </w:rPr>
        <w:drawing>
          <wp:anchor behindDoc="0" distT="0" distB="0" distL="0" distR="0" simplePos="0" locked="0" layoutInCell="1" allowOverlap="1" relativeHeight="30">
            <wp:simplePos x="0" y="0"/>
            <wp:positionH relativeFrom="column">
              <wp:posOffset>610870</wp:posOffset>
            </wp:positionH>
            <wp:positionV relativeFrom="paragraph">
              <wp:posOffset>93980</wp:posOffset>
            </wp:positionV>
            <wp:extent cx="4994910" cy="541020"/>
            <wp:effectExtent l="0" t="0" r="0" b="0"/>
            <wp:wrapSquare wrapText="largest"/>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32"/>
                    <a:stretch>
                      <a:fillRect/>
                    </a:stretch>
                  </pic:blipFill>
                  <pic:spPr bwMode="auto">
                    <a:xfrm>
                      <a:off x="0" y="0"/>
                      <a:ext cx="4994910" cy="541020"/>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rPr>
        <w:t>(</w:t>
      </w:r>
      <w:r>
        <w:rPr>
          <w:b w:val="false"/>
          <w:bCs w:val="false"/>
        </w:rPr>
        <w:t>10)</w:t>
      </w:r>
      <w:r/>
    </w:p>
    <w:p>
      <w:pPr>
        <w:pStyle w:val="Normal"/>
        <w:spacing w:lineRule="auto" w:line="360"/>
        <w:jc w:val="right"/>
        <w:rPr>
          <w:b w:val="false"/>
          <w:b w:val="false"/>
          <w:bCs w:val="false"/>
        </w:rPr>
      </w:pPr>
      <w:r>
        <w:rPr>
          <w:b w:val="false"/>
          <w:bCs w:val="false"/>
        </w:rPr>
      </w:r>
      <w:r/>
    </w:p>
    <w:p>
      <w:pPr>
        <w:pStyle w:val="Normal"/>
        <w:spacing w:lineRule="auto" w:line="360"/>
        <w:jc w:val="left"/>
        <w:rPr>
          <w:b w:val="false"/>
          <w:b w:val="false"/>
          <w:bCs w:val="false"/>
        </w:rPr>
      </w:pPr>
      <w:r>
        <w:rPr>
          <w:b w:val="false"/>
          <w:bCs w:val="false"/>
        </w:rPr>
        <w:tab/>
      </w:r>
      <w:r/>
    </w:p>
    <w:p>
      <w:pPr>
        <w:pStyle w:val="Normal"/>
        <w:spacing w:lineRule="auto" w:line="360"/>
        <w:jc w:val="left"/>
      </w:pPr>
      <w:r>
        <w:rPr>
          <w:b w:val="false"/>
          <w:bCs w:val="false"/>
        </w:rPr>
        <w:tab/>
        <w:t>N</w:t>
      </w:r>
      <w:r>
        <w:rPr>
          <w:b w:val="false"/>
          <w:bCs w:val="false"/>
          <w:position w:val="-23"/>
          <w:sz w:val="17"/>
        </w:rPr>
        <w:t>trigger</w:t>
      </w:r>
      <w:r>
        <w:rPr>
          <w:b w:val="false"/>
          <w:bCs w:val="false"/>
          <w:position w:val="-23"/>
          <w:sz w:val="17"/>
        </w:rPr>
        <w:t xml:space="preserve">s  </w:t>
      </w:r>
      <w:r>
        <w:rPr>
          <w:b w:val="false"/>
          <w:bCs w:val="false"/>
          <w:position w:val="0"/>
          <w:sz w:val="24"/>
          <w:vertAlign w:val="baseline"/>
        </w:rPr>
        <w:t xml:space="preserve">/ </w:t>
      </w:r>
      <w:r>
        <w:rPr>
          <w:b w:val="false"/>
          <w:bCs w:val="false"/>
          <w:position w:val="0"/>
          <w:sz w:val="24"/>
          <w:vertAlign w:val="baseline"/>
        </w:rPr>
        <w:t>N</w:t>
      </w:r>
      <w:r>
        <w:rPr>
          <w:b w:val="false"/>
          <w:bCs w:val="false"/>
          <w:position w:val="-23"/>
          <w:sz w:val="17"/>
        </w:rPr>
        <w:t xml:space="preserve">accepted </w:t>
      </w:r>
      <w:r>
        <w:rPr>
          <w:b w:val="false"/>
          <w:bCs w:val="false"/>
          <w:position w:val="0"/>
          <w:sz w:val="24"/>
          <w:vertAlign w:val="baseline"/>
        </w:rPr>
        <w:t xml:space="preserve">is our DAQ deadtime correction, common to all four detectors. </w:t>
      </w:r>
      <w:r>
        <w:rPr>
          <w:b w:val="false"/>
          <w:bCs w:val="false"/>
          <w:position w:val="0"/>
          <w:sz w:val="24"/>
          <w:vertAlign w:val="baseline"/>
        </w:rPr>
        <w:t xml:space="preserve">This quantity is typically unity until the third decimal place, even when scattering off of the thinnest foils. </w:t>
      </w:r>
      <w:r>
        <w:rPr>
          <w:b w:val="false"/>
          <w:bCs w:val="false"/>
          <w:position w:val="0"/>
          <w:sz w:val="24"/>
          <w:vertAlign w:val="baseline"/>
        </w:rPr>
        <w:t xml:space="preserve">The error contribution from this quantity is expressed by </w:t>
      </w:r>
      <w:r>
        <w:rPr>
          <w:b w:val="false"/>
          <w:bCs w:val="false"/>
          <w:position w:val="0"/>
          <w:sz w:val="24"/>
          <w:vertAlign w:val="baseline"/>
        </w:rPr>
        <w:t>(</w:t>
      </w:r>
      <w:r>
        <w:rPr>
          <w:b w:val="false"/>
          <w:bCs w:val="false"/>
          <w:position w:val="0"/>
          <w:sz w:val="24"/>
          <w:vertAlign w:val="baseline"/>
        </w:rPr>
        <w:t>N</w:t>
      </w:r>
      <w:r>
        <w:rPr>
          <w:b w:val="false"/>
          <w:bCs w:val="false"/>
          <w:position w:val="-23"/>
          <w:sz w:val="17"/>
        </w:rPr>
        <w:t>trigger</w:t>
      </w:r>
      <w:r>
        <w:rPr>
          <w:b w:val="false"/>
          <w:bCs w:val="false"/>
          <w:position w:val="-23"/>
          <w:sz w:val="17"/>
        </w:rPr>
        <w:t>s</w:t>
      </w:r>
      <w:r>
        <w:rPr>
          <w:b w:val="false"/>
          <w:bCs w:val="false"/>
          <w:position w:val="0"/>
          <w:sz w:val="24"/>
          <w:vertAlign w:val="baseline"/>
        </w:rPr>
        <w:t>)</w:t>
      </w:r>
      <w:r>
        <w:rPr>
          <w:b w:val="false"/>
          <w:bCs w:val="false"/>
          <w:position w:val="24"/>
          <w:sz w:val="17"/>
        </w:rPr>
        <w:t>-1</w:t>
      </w:r>
      <w:r>
        <w:rPr>
          <w:b w:val="false"/>
          <w:bCs w:val="false"/>
          <w:position w:val="0"/>
          <w:sz w:val="24"/>
          <w:vertAlign w:val="baseline"/>
        </w:rPr>
        <w:t xml:space="preserve"> </w:t>
      </w:r>
      <w:r>
        <w:rPr>
          <w:b w:val="false"/>
          <w:bCs w:val="false"/>
          <w:position w:val="0"/>
          <w:sz w:val="24"/>
          <w:vertAlign w:val="baseline"/>
        </w:rPr>
        <w:t>and</w:t>
      </w:r>
      <w:r>
        <w:rPr>
          <w:b w:val="false"/>
          <w:bCs w:val="false"/>
          <w:position w:val="0"/>
          <w:sz w:val="24"/>
          <w:vertAlign w:val="baseline"/>
        </w:rPr>
        <w:t xml:space="preserve"> (</w:t>
      </w:r>
      <w:r>
        <w:rPr>
          <w:b w:val="false"/>
          <w:bCs w:val="false"/>
          <w:position w:val="0"/>
          <w:sz w:val="24"/>
          <w:vertAlign w:val="baseline"/>
        </w:rPr>
        <w:t>N</w:t>
      </w:r>
      <w:r>
        <w:rPr>
          <w:b w:val="false"/>
          <w:bCs w:val="false"/>
          <w:position w:val="-23"/>
          <w:sz w:val="17"/>
        </w:rPr>
        <w:t>accepted</w:t>
      </w:r>
      <w:r>
        <w:rPr>
          <w:b w:val="false"/>
          <w:bCs w:val="false"/>
          <w:position w:val="0"/>
          <w:sz w:val="24"/>
          <w:vertAlign w:val="baseline"/>
        </w:rPr>
        <w:t>)</w:t>
      </w:r>
      <w:r>
        <w:rPr>
          <w:b w:val="false"/>
          <w:bCs w:val="false"/>
          <w:position w:val="24"/>
          <w:sz w:val="17"/>
        </w:rPr>
        <w:t>-1</w:t>
      </w:r>
      <w:r>
        <w:rPr>
          <w:b w:val="false"/>
          <w:bCs w:val="false"/>
          <w:position w:val="0"/>
          <w:sz w:val="24"/>
          <w:vertAlign w:val="baseline"/>
        </w:rPr>
        <w:t xml:space="preserve">. </w:t>
      </w:r>
      <w:r>
        <w:rPr>
          <w:b w:val="false"/>
          <w:bCs w:val="false"/>
          <w:position w:val="0"/>
          <w:sz w:val="24"/>
          <w:vertAlign w:val="baseline"/>
        </w:rPr>
        <w:t xml:space="preserve">These quantities are usually on the order of millions and so their error contribution is typically less than </w:t>
      </w:r>
      <w:r>
        <w:rPr>
          <w:b w:val="false"/>
          <w:bCs w:val="false"/>
          <w:position w:val="0"/>
          <w:sz w:val="24"/>
          <w:vertAlign w:val="baseline"/>
        </w:rPr>
        <w:t>10</w:t>
      </w:r>
      <w:r>
        <w:rPr>
          <w:b w:val="false"/>
          <w:bCs w:val="false"/>
          <w:position w:val="24"/>
          <w:sz w:val="17"/>
        </w:rPr>
        <w:t>-</w:t>
      </w:r>
      <w:r>
        <w:rPr>
          <w:b w:val="false"/>
          <w:bCs w:val="false"/>
          <w:position w:val="24"/>
          <w:sz w:val="17"/>
        </w:rPr>
        <w:t>5</w:t>
      </w:r>
      <w:r>
        <w:rPr>
          <w:b w:val="false"/>
          <w:bCs w:val="false"/>
          <w:position w:val="0"/>
          <w:sz w:val="24"/>
          <w:vertAlign w:val="baseline"/>
        </w:rPr>
        <w:t xml:space="preserve">. </w:t>
      </w:r>
      <w:r>
        <w:rPr>
          <w:b w:val="false"/>
          <w:bCs w:val="false"/>
          <w:position w:val="0"/>
          <w:sz w:val="24"/>
          <w:vertAlign w:val="baseline"/>
        </w:rPr>
        <w:t>(1 – dR</w:t>
      </w:r>
      <w:r>
        <w:rPr>
          <w:b w:val="false"/>
          <w:bCs w:val="false"/>
          <w:position w:val="-23"/>
          <w:sz w:val="17"/>
        </w:rPr>
        <w:t>LRUD</w:t>
      </w:r>
      <w:r>
        <w:rPr>
          <w:b w:val="false"/>
          <w:bCs w:val="false"/>
          <w:position w:val="0"/>
          <w:sz w:val="24"/>
          <w:vertAlign w:val="baseline"/>
        </w:rPr>
        <w:t>)</w:t>
      </w:r>
      <w:r>
        <w:rPr>
          <w:b w:val="false"/>
          <w:bCs w:val="false"/>
          <w:position w:val="24"/>
          <w:sz w:val="17"/>
        </w:rPr>
        <w:t>-1</w:t>
      </w:r>
      <w:r>
        <w:rPr>
          <w:b w:val="false"/>
          <w:bCs w:val="false"/>
          <w:position w:val="0"/>
          <w:sz w:val="24"/>
          <w:vertAlign w:val="baseline"/>
        </w:rPr>
        <w:t xml:space="preserve"> is our detector-dependent electronics deadtime correction. dR</w:t>
      </w:r>
      <w:r>
        <w:rPr>
          <w:b w:val="false"/>
          <w:bCs w:val="false"/>
          <w:position w:val="-23"/>
          <w:sz w:val="17"/>
        </w:rPr>
        <w:t xml:space="preserve">LRUD  </w:t>
      </w:r>
      <w:r>
        <w:rPr>
          <w:b w:val="false"/>
          <w:bCs w:val="false"/>
          <w:position w:val="0"/>
          <w:sz w:val="24"/>
          <w:vertAlign w:val="baseline"/>
        </w:rPr>
        <w:t xml:space="preserve">is calculated by multiplying our dE-rate in Hz </w:t>
      </w:r>
      <w:r>
        <w:rPr>
          <w:b w:val="false"/>
          <w:bCs w:val="false"/>
          <w:position w:val="0"/>
          <w:sz w:val="24"/>
          <w:vertAlign w:val="baseline"/>
        </w:rPr>
        <w:t xml:space="preserve">from the DAQ </w:t>
      </w:r>
      <w:r>
        <w:rPr>
          <w:b w:val="false"/>
          <w:bCs w:val="false"/>
          <w:position w:val="0"/>
          <w:sz w:val="24"/>
          <w:vertAlign w:val="baseline"/>
        </w:rPr>
        <w:t xml:space="preserve">for a given detector by the coincidence window </w:t>
      </w:r>
      <w:r>
        <w:rPr>
          <w:b w:val="false"/>
          <w:bCs w:val="false"/>
          <w:position w:val="0"/>
          <w:sz w:val="24"/>
          <w:vertAlign w:val="baseline"/>
        </w:rPr>
        <w:t xml:space="preserve">of </w:t>
      </w:r>
      <w:r>
        <w:rPr>
          <w:b w:val="false"/>
          <w:bCs w:val="false"/>
          <w:position w:val="0"/>
          <w:sz w:val="24"/>
          <w:vertAlign w:val="baseline"/>
        </w:rPr>
        <w:t>10</w:t>
      </w:r>
      <w:r>
        <w:rPr>
          <w:b w:val="false"/>
          <w:bCs w:val="false"/>
          <w:position w:val="0"/>
          <w:sz w:val="24"/>
          <w:vertAlign w:val="baseline"/>
        </w:rPr>
        <w:t>0ns. This resulting quantity is typically on the order of 10</w:t>
      </w:r>
      <w:r>
        <w:rPr>
          <w:b w:val="false"/>
          <w:bCs w:val="false"/>
          <w:position w:val="24"/>
          <w:sz w:val="17"/>
        </w:rPr>
        <w:t>-</w:t>
      </w:r>
      <w:r>
        <w:rPr>
          <w:b w:val="false"/>
          <w:bCs w:val="false"/>
          <w:position w:val="24"/>
          <w:sz w:val="17"/>
        </w:rPr>
        <w:t xml:space="preserve">4 </w:t>
      </w:r>
      <w:r>
        <w:rPr>
          <w:b w:val="false"/>
          <w:bCs w:val="false"/>
          <w:position w:val="0"/>
          <w:sz w:val="24"/>
          <w:vertAlign w:val="baseline"/>
        </w:rPr>
        <w:t xml:space="preserve">to </w:t>
      </w:r>
      <w:r>
        <w:rPr>
          <w:b w:val="false"/>
          <w:bCs w:val="false"/>
          <w:position w:val="0"/>
          <w:sz w:val="24"/>
          <w:vertAlign w:val="baseline"/>
        </w:rPr>
        <w:t>10</w:t>
      </w:r>
      <w:r>
        <w:rPr>
          <w:b w:val="false"/>
          <w:bCs w:val="false"/>
          <w:position w:val="24"/>
          <w:sz w:val="17"/>
        </w:rPr>
        <w:t>-</w:t>
      </w:r>
      <w:r>
        <w:rPr>
          <w:b w:val="false"/>
          <w:bCs w:val="false"/>
          <w:position w:val="24"/>
          <w:sz w:val="17"/>
        </w:rPr>
        <w:t>3</w:t>
      </w:r>
      <w:r>
        <w:rPr>
          <w:b w:val="false"/>
          <w:bCs w:val="false"/>
          <w:position w:val="24"/>
          <w:sz w:val="17"/>
        </w:rPr>
        <w:t xml:space="preserve"> </w:t>
      </w:r>
      <w:r>
        <w:rPr>
          <w:b w:val="false"/>
          <w:bCs w:val="false"/>
          <w:position w:val="0"/>
          <w:sz w:val="24"/>
          <w:vertAlign w:val="baseline"/>
        </w:rPr>
        <w:t xml:space="preserve">and so the correction </w:t>
      </w:r>
      <w:r>
        <w:rPr>
          <w:b w:val="false"/>
          <w:bCs w:val="false"/>
          <w:position w:val="0"/>
          <w:sz w:val="24"/>
          <w:vertAlign w:val="baseline"/>
        </w:rPr>
        <w:t>(1 – dR</w:t>
      </w:r>
      <w:r>
        <w:rPr>
          <w:b w:val="false"/>
          <w:bCs w:val="false"/>
          <w:position w:val="-23"/>
          <w:sz w:val="17"/>
        </w:rPr>
        <w:t>LRUD</w:t>
      </w:r>
      <w:r>
        <w:rPr>
          <w:b w:val="false"/>
          <w:bCs w:val="false"/>
          <w:position w:val="0"/>
          <w:sz w:val="24"/>
          <w:vertAlign w:val="baseline"/>
        </w:rPr>
        <w:t>)</w:t>
      </w:r>
      <w:r>
        <w:rPr>
          <w:b w:val="false"/>
          <w:bCs w:val="false"/>
          <w:position w:val="24"/>
          <w:sz w:val="17"/>
        </w:rPr>
        <w:t xml:space="preserve">-1  </w:t>
      </w:r>
      <w:r>
        <w:rPr>
          <w:b w:val="false"/>
          <w:bCs w:val="false"/>
          <w:position w:val="0"/>
          <w:sz w:val="24"/>
          <w:vertAlign w:val="baseline"/>
        </w:rPr>
        <w:t xml:space="preserve">is typically unity until the </w:t>
      </w:r>
      <w:r>
        <w:rPr>
          <w:b w:val="false"/>
          <w:bCs w:val="false"/>
          <w:position w:val="0"/>
          <w:sz w:val="24"/>
          <w:vertAlign w:val="baseline"/>
        </w:rPr>
        <w:t>third or fourth</w:t>
      </w:r>
      <w:r>
        <w:rPr>
          <w:b w:val="false"/>
          <w:bCs w:val="false"/>
          <w:position w:val="0"/>
          <w:sz w:val="24"/>
          <w:vertAlign w:val="baseline"/>
        </w:rPr>
        <w:t xml:space="preserve"> decimal place. </w:t>
      </w:r>
      <w:r>
        <w:rPr>
          <w:b w:val="false"/>
          <w:bCs w:val="false"/>
          <w:i w:val="false"/>
          <w:iCs w:val="false"/>
          <w:color w:val="auto"/>
          <w:position w:val="0"/>
          <w:sz w:val="24"/>
          <w:vertAlign w:val="baseline"/>
        </w:rPr>
        <w:t xml:space="preserve">The error contribution from this quantity is at most </w:t>
      </w:r>
      <w:r>
        <w:rPr>
          <w:b w:val="false"/>
          <w:bCs w:val="false"/>
          <w:i w:val="false"/>
          <w:iCs w:val="false"/>
          <w:color w:val="auto"/>
          <w:position w:val="0"/>
          <w:sz w:val="24"/>
          <w:vertAlign w:val="baseline"/>
        </w:rPr>
        <w:t>10</w:t>
      </w:r>
      <w:r>
        <w:rPr>
          <w:b w:val="false"/>
          <w:bCs w:val="false"/>
          <w:i w:val="false"/>
          <w:iCs w:val="false"/>
          <w:color w:val="auto"/>
          <w:position w:val="24"/>
          <w:sz w:val="17"/>
        </w:rPr>
        <w:t>-</w:t>
      </w:r>
      <w:r>
        <w:rPr>
          <w:b w:val="false"/>
          <w:bCs w:val="false"/>
          <w:i w:val="false"/>
          <w:iCs w:val="false"/>
          <w:color w:val="auto"/>
          <w:position w:val="24"/>
          <w:sz w:val="17"/>
        </w:rPr>
        <w:t>10</w:t>
      </w:r>
      <w:r>
        <w:rPr>
          <w:b w:val="false"/>
          <w:bCs w:val="false"/>
          <w:i w:val="false"/>
          <w:iCs w:val="false"/>
          <w:color w:val="auto"/>
          <w:position w:val="0"/>
          <w:sz w:val="24"/>
          <w:vertAlign w:val="baseline"/>
        </w:rPr>
        <w:t xml:space="preserve">, and so we do not include it.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Run time T is calculated from our 121 kHz clock – </w:t>
      </w:r>
      <w:r/>
    </w:p>
    <w:p>
      <w:pPr>
        <w:pStyle w:val="Normal"/>
        <w:spacing w:lineRule="auto" w:line="360"/>
        <w:jc w:val="left"/>
      </w:pPr>
      <w:r>
        <w:rPr>
          <w:b w:val="false"/>
          <w:bCs w:val="false"/>
          <w:i w:val="false"/>
          <w:iCs w:val="false"/>
          <w:color w:val="auto"/>
          <w:position w:val="0"/>
          <w:sz w:val="24"/>
          <w:vertAlign w:val="baseline"/>
        </w:rPr>
        <w:tab/>
        <w:tab/>
        <w:tab/>
        <w:tab/>
        <w:t>R</w:t>
      </w:r>
      <w:r>
        <w:rPr>
          <w:b w:val="false"/>
          <w:bCs w:val="false"/>
          <w:i w:val="false"/>
          <w:iCs w:val="false"/>
          <w:color w:val="auto"/>
          <w:position w:val="0"/>
          <w:sz w:val="24"/>
          <w:vertAlign w:val="baseline"/>
        </w:rPr>
        <w:t xml:space="preserve">unTime T [s] = clock_scaler / clock_rate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Hz</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   </w:t>
        <w:tab/>
        <w:tab/>
        <w:tab/>
        <w:t xml:space="preserve">      (11)          </w:t>
      </w:r>
      <w:r/>
    </w:p>
    <w:p>
      <w:pPr>
        <w:pStyle w:val="Normal"/>
        <w:spacing w:lineRule="auto" w:line="360"/>
        <w:jc w:val="left"/>
      </w:pPr>
      <w:r>
        <w:rPr>
          <w:b w:val="false"/>
          <w:bCs w:val="false"/>
          <w:i w:val="false"/>
          <w:iCs w:val="false"/>
          <w:color w:val="auto"/>
          <w:position w:val="0"/>
          <w:sz w:val="24"/>
          <w:vertAlign w:val="baseline"/>
        </w:rPr>
        <w:t xml:space="preserve">Our 121 kHz clock rate was measured to be 121340.0 Hz, with a drift of as much as 100 Hz. From this, we determined dT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 100 / 121340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 8.241E-04. </w:t>
      </w:r>
      <w:r>
        <w:rPr>
          <w:b w:val="false"/>
          <w:bCs w:val="false"/>
          <w:i w:val="false"/>
          <w:iCs w:val="false"/>
          <w:color w:val="auto"/>
          <w:position w:val="0"/>
          <w:sz w:val="24"/>
          <w:vertAlign w:val="baseline"/>
        </w:rPr>
        <w:tab/>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Electron beam current I, on the order of microamps, is calculated </w:t>
      </w:r>
      <w:r>
        <w:rPr>
          <w:b w:val="false"/>
          <w:bCs w:val="false"/>
          <w:i w:val="false"/>
          <w:iCs w:val="false"/>
          <w:color w:val="auto"/>
          <w:position w:val="0"/>
          <w:sz w:val="24"/>
          <w:vertAlign w:val="baseline"/>
        </w:rPr>
        <w:t xml:space="preserve">from </w:t>
      </w:r>
      <w:r>
        <w:rPr>
          <w:b w:val="false"/>
          <w:bCs w:val="false"/>
          <w:i w:val="false"/>
          <w:iCs w:val="false"/>
          <w:color w:val="auto"/>
          <w:position w:val="0"/>
          <w:sz w:val="24"/>
          <w:vertAlign w:val="baseline"/>
        </w:rPr>
        <w:t>a BCM scaler that is cross-calibrated against BCM 0L02. This is done by plotting BCM scaler values versus BCM 0L02's readback and fitting the data with a line from which a slope/</w:t>
      </w:r>
      <w:r>
        <w:rPr>
          <w:b w:val="false"/>
          <w:bCs w:val="false"/>
          <w:i w:val="false"/>
          <w:iCs w:val="false"/>
          <w:color w:val="auto"/>
          <w:position w:val="0"/>
          <w:sz w:val="24"/>
          <w:vertAlign w:val="baseline"/>
        </w:rPr>
        <w:t>gain m</w:t>
      </w:r>
      <w:r>
        <w:rPr>
          <w:b w:val="false"/>
          <w:bCs w:val="false"/>
          <w:i w:val="false"/>
          <w:iCs w:val="false"/>
          <w:color w:val="auto"/>
          <w:position w:val="0"/>
          <w:sz w:val="24"/>
          <w:vertAlign w:val="baseline"/>
        </w:rPr>
        <w:t xml:space="preserve"> and </w:t>
      </w:r>
      <w:r>
        <w:rPr>
          <w:b w:val="false"/>
          <w:bCs w:val="false"/>
          <w:i w:val="false"/>
          <w:iCs w:val="false"/>
          <w:color w:val="auto"/>
          <w:position w:val="0"/>
          <w:sz w:val="24"/>
          <w:vertAlign w:val="baseline"/>
        </w:rPr>
        <w:t>intercept/offset b</w:t>
      </w:r>
      <w:r>
        <w:rPr>
          <w:b w:val="false"/>
          <w:bCs w:val="false"/>
          <w:i w:val="false"/>
          <w:iCs w:val="false"/>
          <w:color w:val="auto"/>
          <w:position w:val="0"/>
          <w:sz w:val="24"/>
          <w:vertAlign w:val="baseline"/>
        </w:rPr>
        <w:t xml:space="preserve">, along with uncertainties, is determined. </w:t>
      </w:r>
      <w:r>
        <w:rPr>
          <w:b w:val="false"/>
          <w:bCs w:val="false"/>
          <w:i w:val="false"/>
          <w:iCs w:val="false"/>
          <w:color w:val="auto"/>
          <w:position w:val="0"/>
          <w:sz w:val="24"/>
          <w:vertAlign w:val="baseline"/>
        </w:rPr>
        <w:t xml:space="preserve">Then, beam current I and uncertainty dI can be calculated as –  </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drawing>
          <wp:anchor behindDoc="0" distT="0" distB="0" distL="0" distR="0" simplePos="0" locked="0" layoutInCell="1" allowOverlap="1" relativeHeight="31">
            <wp:simplePos x="0" y="0"/>
            <wp:positionH relativeFrom="column">
              <wp:posOffset>1975485</wp:posOffset>
            </wp:positionH>
            <wp:positionV relativeFrom="paragraph">
              <wp:posOffset>0</wp:posOffset>
            </wp:positionV>
            <wp:extent cx="2350135" cy="442595"/>
            <wp:effectExtent l="0" t="0" r="0" b="0"/>
            <wp:wrapSquare wrapText="largest"/>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33"/>
                    <a:stretch>
                      <a:fillRect/>
                    </a:stretch>
                  </pic:blipFill>
                  <pic:spPr bwMode="auto">
                    <a:xfrm>
                      <a:off x="0" y="0"/>
                      <a:ext cx="2350135" cy="442595"/>
                    </a:xfrm>
                    <a:prstGeom prst="rect">
                      <a:avLst/>
                    </a:prstGeom>
                    <a:noFill/>
                    <a:ln w="9525">
                      <a:noFill/>
                      <a:miter lim="800000"/>
                      <a:headEnd/>
                      <a:tailEnd/>
                    </a:ln>
                  </pic:spPr>
                </pic:pic>
              </a:graphicData>
            </a:graphic>
          </wp:anchor>
        </w:drawing>
      </w:r>
      <w:r/>
    </w:p>
    <w:p>
      <w:pPr>
        <w:pStyle w:val="Normal"/>
        <w:spacing w:lineRule="auto" w:line="360"/>
        <w:jc w:val="right"/>
      </w:pPr>
      <w:r>
        <w:rPr>
          <w:b w:val="false"/>
          <w:bCs w:val="false"/>
          <w:i w:val="false"/>
          <w:iCs w:val="false"/>
          <w:color w:val="auto"/>
          <w:position w:val="0"/>
          <w:sz w:val="24"/>
          <w:vertAlign w:val="baseline"/>
        </w:rPr>
        <w:t xml:space="preserve">  </w:t>
      </w:r>
      <w:r>
        <w:rPr>
          <w:b w:val="false"/>
          <w:bCs w:val="false"/>
          <w:i/>
          <w:iCs/>
          <w:color w:val="800000"/>
          <w:position w:val="0"/>
          <w:sz w:val="24"/>
          <w:vertAlign w:val="baseline"/>
        </w:rPr>
        <w:t>Do these units make sense?</w:t>
      </w:r>
      <w:r>
        <w:rPr>
          <w:b w:val="false"/>
          <w:bCs w:val="false"/>
          <w:i w:val="false"/>
          <w:iCs w:val="false"/>
          <w:color w:val="auto"/>
          <w:position w:val="0"/>
          <w:sz w:val="24"/>
          <w:vertAlign w:val="baseline"/>
        </w:rPr>
        <w:t>(12)</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drawing>
          <wp:anchor behindDoc="0" distT="0" distB="0" distL="0" distR="0" simplePos="0" locked="0" layoutInCell="1" allowOverlap="1" relativeHeight="32">
            <wp:simplePos x="0" y="0"/>
            <wp:positionH relativeFrom="column">
              <wp:posOffset>1472565</wp:posOffset>
            </wp:positionH>
            <wp:positionV relativeFrom="paragraph">
              <wp:posOffset>114300</wp:posOffset>
            </wp:positionV>
            <wp:extent cx="3225165" cy="403225"/>
            <wp:effectExtent l="0" t="0" r="0" b="0"/>
            <wp:wrapSquare wrapText="largest"/>
            <wp:docPr id="6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
                    <pic:cNvPicPr>
                      <a:picLocks noChangeAspect="1" noChangeArrowheads="1"/>
                    </pic:cNvPicPr>
                  </pic:nvPicPr>
                  <pic:blipFill>
                    <a:blip r:embed="rId34"/>
                    <a:stretch>
                      <a:fillRect/>
                    </a:stretch>
                  </pic:blipFill>
                  <pic:spPr bwMode="auto">
                    <a:xfrm>
                      <a:off x="0" y="0"/>
                      <a:ext cx="3225165" cy="40322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t>(13)</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This was done for both Runs I and II respectively, using all times Mott data was being acquired (ie anytime the Mott Run Number PV was non-zero, indicating the DAQ as recording) as data sets. </w:t>
      </w:r>
      <w:r>
        <w:rPr>
          <w:b w:val="false"/>
          <w:bCs w:val="false"/>
          <w:i w:val="false"/>
          <w:iCs w:val="false"/>
          <w:color w:val="auto"/>
          <w:position w:val="0"/>
          <w:sz w:val="24"/>
          <w:vertAlign w:val="baseline"/>
        </w:rPr>
        <w:t xml:space="preserve">This cross-calibration against BCM 0L02 means our current is known only as well as BCM 0L02 knows it. No absolute calibration of BCM 0L02 was done in either Run I or II, and so we do not speak of </w:t>
      </w:r>
      <w:r>
        <w:rPr>
          <w:b w:val="false"/>
          <w:bCs w:val="false"/>
          <w:i/>
          <w:iCs/>
          <w:color w:val="auto"/>
          <w:position w:val="0"/>
          <w:sz w:val="24"/>
          <w:vertAlign w:val="baseline"/>
        </w:rPr>
        <w:t xml:space="preserve">absolute </w:t>
      </w:r>
      <w:r>
        <w:rPr>
          <w:b w:val="false"/>
          <w:bCs w:val="false"/>
          <w:i w:val="false"/>
          <w:iCs w:val="false"/>
          <w:color w:val="auto"/>
          <w:position w:val="0"/>
          <w:sz w:val="24"/>
          <w:vertAlign w:val="baseline"/>
        </w:rPr>
        <w:t xml:space="preserve">rates when we talk about them, rather we are speaking of </w:t>
      </w:r>
      <w:r>
        <w:rPr>
          <w:b w:val="false"/>
          <w:bCs w:val="false"/>
          <w:i/>
          <w:iCs/>
          <w:color w:val="auto"/>
          <w:position w:val="0"/>
          <w:sz w:val="24"/>
          <w:vertAlign w:val="baseline"/>
        </w:rPr>
        <w:t>relative</w:t>
      </w:r>
      <w:r>
        <w:rPr>
          <w:b w:val="false"/>
          <w:bCs w:val="false"/>
          <w:i w:val="false"/>
          <w:iCs w:val="false"/>
          <w:color w:val="auto"/>
          <w:position w:val="0"/>
          <w:sz w:val="24"/>
          <w:vertAlign w:val="baseline"/>
        </w:rPr>
        <w:t xml:space="preserve"> rates. </w:t>
      </w:r>
      <w:r>
        <w:rPr>
          <w:b w:val="false"/>
          <w:bCs w:val="false"/>
          <w:i w:val="false"/>
          <w:iCs w:val="false"/>
          <w:color w:val="auto"/>
          <w:position w:val="0"/>
          <w:sz w:val="24"/>
          <w:vertAlign w:val="baseline"/>
        </w:rPr>
        <w:t xml:space="preserve">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Since in practice we take multiple runs on the same foil and then average them together, averaging rates and asymmetries, and in order to not treat our beam current quantity in the rates calculation as a statistical one  the analysis code reports rates in units of Hz, calculated by </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t>(14)</w:t>
        <w:drawing>
          <wp:anchor behindDoc="0" distT="0" distB="0" distL="0" distR="0" simplePos="0" locked="0" layoutInCell="1" allowOverlap="1" relativeHeight="33">
            <wp:simplePos x="0" y="0"/>
            <wp:positionH relativeFrom="column">
              <wp:posOffset>1296670</wp:posOffset>
            </wp:positionH>
            <wp:positionV relativeFrom="paragraph">
              <wp:posOffset>0</wp:posOffset>
            </wp:positionV>
            <wp:extent cx="3559175" cy="412750"/>
            <wp:effectExtent l="0" t="0" r="0" b="0"/>
            <wp:wrapSquare wrapText="largest"/>
            <wp:docPr id="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
                    <pic:cNvPicPr>
                      <a:picLocks noChangeAspect="1" noChangeArrowheads="1"/>
                    </pic:cNvPicPr>
                  </pic:nvPicPr>
                  <pic:blipFill>
                    <a:blip r:embed="rId35"/>
                    <a:stretch>
                      <a:fillRect/>
                    </a:stretch>
                  </pic:blipFill>
                  <pic:spPr bwMode="auto">
                    <a:xfrm>
                      <a:off x="0" y="0"/>
                      <a:ext cx="3559175" cy="412750"/>
                    </a:xfrm>
                    <a:prstGeom prst="rect">
                      <a:avLst/>
                    </a:prstGeom>
                    <a:noFill/>
                    <a:ln w="9525">
                      <a:noFill/>
                      <a:miter lim="800000"/>
                      <a:headEnd/>
                      <a:tailEnd/>
                    </a:ln>
                  </pic:spPr>
                </pic:pic>
              </a:graphicData>
            </a:graphic>
          </wp:anchor>
        </w:drawing>
      </w:r>
      <w:r/>
    </w:p>
    <w:p>
      <w:pPr>
        <w:pStyle w:val="Normal"/>
        <w:spacing w:lineRule="auto" w:line="360"/>
        <w:jc w:val="left"/>
        <w:rPr>
          <w:vertAlign w:val="baseline"/>
          <w:position w:val="0"/>
          <w:sz w:val="24"/>
          <w:i w:val="false"/>
          <w:b w:val="false"/>
          <w:i w:val="false"/>
          <w:b w:val="false"/>
          <w:iCs w:val="false"/>
          <w:bCs w:val="false"/>
          <w:color w:val="auto"/>
        </w:rPr>
      </w:pPr>
      <w:r>
        <w:rPr/>
      </w:r>
      <w:r/>
    </w:p>
    <w:p>
      <w:pPr>
        <w:pStyle w:val="Normal"/>
        <w:spacing w:lineRule="auto" w:line="360"/>
        <w:jc w:val="left"/>
        <w:rPr>
          <w:vertAlign w:val="baseline"/>
          <w:position w:val="0"/>
          <w:sz w:val="24"/>
          <w:i w:val="false"/>
          <w:b w:val="false"/>
          <w:i w:val="false"/>
          <w:b w:val="false"/>
          <w:iCs w:val="false"/>
          <w:bCs w:val="false"/>
          <w:color w:val="auto"/>
        </w:rPr>
      </w:pPr>
      <w:r>
        <w:rPr/>
      </w:r>
      <w:r/>
    </w:p>
    <w:p>
      <w:pPr>
        <w:pStyle w:val="Normal"/>
        <w:spacing w:lineRule="auto" w:line="360"/>
        <w:jc w:val="left"/>
      </w:pPr>
      <w:r>
        <w:rPr>
          <w:b w:val="false"/>
          <w:bCs w:val="false"/>
          <w:i w:val="false"/>
          <w:iCs w:val="false"/>
          <w:color w:val="auto"/>
          <w:position w:val="0"/>
          <w:sz w:val="24"/>
          <w:vertAlign w:val="baseline"/>
        </w:rPr>
        <w:t>and then dR</w:t>
      </w:r>
      <w:r>
        <w:rPr>
          <w:b w:val="false"/>
          <w:bCs w:val="false"/>
          <w:i w:val="false"/>
          <w:iCs w:val="false"/>
          <w:color w:val="auto"/>
          <w:position w:val="-23"/>
          <w:sz w:val="17"/>
        </w:rPr>
        <w:t xml:space="preserve">LRUD </w:t>
      </w:r>
      <w:r>
        <w:rPr>
          <w:b w:val="false"/>
          <w:bCs w:val="false"/>
          <w:i w:val="false"/>
          <w:iCs w:val="false"/>
          <w:color w:val="auto"/>
          <w:position w:val="0"/>
          <w:sz w:val="24"/>
          <w:vertAlign w:val="baseline"/>
        </w:rPr>
        <w:t>becomes –</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drawing>
          <wp:anchor behindDoc="0" distT="0" distB="0" distL="0" distR="0" simplePos="0" locked="0" layoutInCell="1" allowOverlap="1" relativeHeight="34">
            <wp:simplePos x="0" y="0"/>
            <wp:positionH relativeFrom="column">
              <wp:posOffset>-24130</wp:posOffset>
            </wp:positionH>
            <wp:positionV relativeFrom="paragraph">
              <wp:posOffset>31750</wp:posOffset>
            </wp:positionV>
            <wp:extent cx="5624195" cy="600075"/>
            <wp:effectExtent l="0" t="0" r="0" b="0"/>
            <wp:wrapSquare wrapText="largest"/>
            <wp:docPr id="6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
                    <pic:cNvPicPr>
                      <a:picLocks noChangeAspect="1" noChangeArrowheads="1"/>
                    </pic:cNvPicPr>
                  </pic:nvPicPr>
                  <pic:blipFill>
                    <a:blip r:embed="rId36"/>
                    <a:stretch>
                      <a:fillRect/>
                    </a:stretch>
                  </pic:blipFill>
                  <pic:spPr bwMode="auto">
                    <a:xfrm>
                      <a:off x="0" y="0"/>
                      <a:ext cx="5624195" cy="600075"/>
                    </a:xfrm>
                    <a:prstGeom prst="rect">
                      <a:avLst/>
                    </a:prstGeom>
                    <a:noFill/>
                    <a:ln w="9525">
                      <a:noFill/>
                      <a:miter lim="800000"/>
                      <a:headEnd/>
                      <a:tailEnd/>
                    </a:ln>
                  </pic:spPr>
                </pic:pic>
              </a:graphicData>
            </a:graphic>
          </wp:anchor>
        </w:drawing>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t>(15)</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Current I and uncertainty dI are then used outside of the analysis code to calculate </w:t>
      </w:r>
      <w:r>
        <w:rPr>
          <w:b w:val="false"/>
          <w:bCs w:val="false"/>
          <w:i w:val="false"/>
          <w:iCs w:val="false"/>
          <w:color w:val="auto"/>
          <w:position w:val="0"/>
          <w:sz w:val="24"/>
          <w:vertAlign w:val="baseline"/>
        </w:rPr>
        <w:t xml:space="preserve">final relative </w:t>
      </w:r>
      <w:r>
        <w:rPr>
          <w:b w:val="false"/>
          <w:bCs w:val="false"/>
          <w:i w:val="false"/>
          <w:iCs w:val="false"/>
          <w:color w:val="auto"/>
          <w:position w:val="0"/>
          <w:sz w:val="24"/>
          <w:vertAlign w:val="baseline"/>
        </w:rPr>
        <w:t>rate</w:t>
      </w:r>
      <w:r>
        <w:rPr>
          <w:b w:val="false"/>
          <w:bCs w:val="false"/>
          <w:i w:val="false"/>
          <w:iCs w:val="false"/>
          <w:color w:val="auto"/>
          <w:position w:val="0"/>
          <w:sz w:val="24"/>
          <w:vertAlign w:val="baseline"/>
        </w:rPr>
        <w:t>s and uncertainties</w:t>
      </w:r>
      <w:r>
        <w:rPr>
          <w:b w:val="false"/>
          <w:bCs w:val="false"/>
          <w:i w:val="false"/>
          <w:iCs w:val="false"/>
          <w:color w:val="auto"/>
          <w:position w:val="0"/>
          <w:sz w:val="24"/>
          <w:vertAlign w:val="baseline"/>
        </w:rPr>
        <w:t xml:space="preserve"> in Hz/uA.</w:t>
      </w:r>
      <w:r/>
    </w:p>
    <w:p>
      <w:pPr>
        <w:pStyle w:val="Normal"/>
        <w:spacing w:lineRule="auto" w:line="360"/>
        <w:jc w:val="left"/>
        <w:rPr>
          <w:vertAlign w:val="baseline"/>
          <w:position w:val="0"/>
          <w:sz w:val="24"/>
          <w:i w:val="false"/>
          <w:b/>
          <w:i w:val="false"/>
          <w:b/>
          <w:iCs w:val="false"/>
          <w:bCs/>
          <w:color w:val="auto"/>
        </w:rPr>
      </w:pPr>
      <w:r>
        <w:rPr>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color w:val="auto"/>
        </w:rPr>
      </w:pPr>
      <w:r>
        <w:rPr>
          <w:b/>
          <w:bCs/>
          <w:i w:val="false"/>
          <w:iCs w:val="false"/>
          <w:color w:val="auto"/>
          <w:position w:val="0"/>
          <w:sz w:val="24"/>
          <w:vertAlign w:val="baseline"/>
        </w:rPr>
      </w:r>
      <w:r/>
    </w:p>
    <w:p>
      <w:pPr>
        <w:pStyle w:val="Normal"/>
        <w:spacing w:lineRule="auto" w:line="360"/>
        <w:jc w:val="left"/>
      </w:pPr>
      <w:r>
        <w:rPr>
          <w:b/>
          <w:bCs/>
          <w:i w:val="false"/>
          <w:iCs w:val="false"/>
          <w:color w:val="auto"/>
          <w:position w:val="0"/>
          <w:sz w:val="24"/>
          <w:vertAlign w:val="baseline"/>
        </w:rPr>
        <w:t>A</w:t>
      </w:r>
      <w:r>
        <w:rPr>
          <w:b/>
          <w:bCs/>
          <w:i w:val="false"/>
          <w:iCs w:val="false"/>
          <w:color w:val="auto"/>
          <w:position w:val="0"/>
          <w:sz w:val="24"/>
          <w:vertAlign w:val="baseline"/>
        </w:rPr>
        <w:t>nalysis Code – Scaler Loop</w:t>
      </w:r>
      <w:r/>
    </w:p>
    <w:p>
      <w:pPr>
        <w:pStyle w:val="Normal"/>
        <w:spacing w:lineRule="auto" w:line="360"/>
        <w:jc w:val="left"/>
      </w:pPr>
      <w:r>
        <w:rPr>
          <w:b w:val="false"/>
          <w:bCs w:val="false"/>
          <w:i/>
          <w:iCs/>
          <w:color w:val="800000"/>
          <w:position w:val="0"/>
          <w:sz w:val="24"/>
          <w:vertAlign w:val="baseline"/>
        </w:rPr>
        <w:t xml:space="preserve">… … … … </w:t>
      </w:r>
      <w:r>
        <w:rPr>
          <w:b w:val="false"/>
          <w:bCs w:val="false"/>
          <w:i/>
          <w:iCs/>
          <w:color w:val="800000"/>
          <w:position w:val="0"/>
          <w:sz w:val="24"/>
          <w:vertAlign w:val="baseline"/>
        </w:rPr>
        <w:t>needs signficant review and revise</w:t>
      </w:r>
      <w:r/>
    </w:p>
    <w:p>
      <w:pPr>
        <w:pStyle w:val="Normal"/>
        <w:spacing w:lineRule="auto" w:line="360"/>
        <w:jc w:val="left"/>
        <w:rPr>
          <w:vertAlign w:val="baseline"/>
          <w:position w:val="0"/>
          <w:sz w:val="24"/>
          <w:i w:val="false"/>
          <w:b/>
          <w:i w:val="false"/>
          <w:b/>
          <w:iCs w:val="false"/>
          <w:bCs/>
          <w:color w:val="auto"/>
        </w:rPr>
      </w:pPr>
      <w:r>
        <w:rPr>
          <w:b/>
          <w:bCs/>
          <w:i w:val="false"/>
          <w:iCs w:val="false"/>
          <w:color w:val="auto"/>
          <w:position w:val="0"/>
          <w:sz w:val="24"/>
          <w:vertAlign w:val="baseline"/>
        </w:rPr>
        <w:drawing>
          <wp:anchor behindDoc="0" distT="0" distB="0" distL="0" distR="0" simplePos="0" locked="0" layoutInCell="1" allowOverlap="1" relativeHeight="35">
            <wp:simplePos x="0" y="0"/>
            <wp:positionH relativeFrom="column">
              <wp:posOffset>0</wp:posOffset>
            </wp:positionH>
            <wp:positionV relativeFrom="paragraph">
              <wp:posOffset>635</wp:posOffset>
            </wp:positionV>
            <wp:extent cx="6332220" cy="3560445"/>
            <wp:effectExtent l="0" t="0" r="0" b="0"/>
            <wp:wrapSquare wrapText="largest"/>
            <wp:docPr id="6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
                    <pic:cNvPicPr>
                      <a:picLocks noChangeAspect="1" noChangeArrowheads="1"/>
                    </pic:cNvPicPr>
                  </pic:nvPicPr>
                  <pic:blipFill>
                    <a:blip r:embed="rId37"/>
                    <a:stretch>
                      <a:fillRect/>
                    </a:stretch>
                  </pic:blipFill>
                  <pic:spPr bwMode="auto">
                    <a:xfrm>
                      <a:off x="0" y="0"/>
                      <a:ext cx="6332220" cy="3560445"/>
                    </a:xfrm>
                    <a:prstGeom prst="rect">
                      <a:avLst/>
                    </a:prstGeom>
                    <a:noFill/>
                    <a:ln w="9525">
                      <a:noFill/>
                      <a:miter lim="800000"/>
                      <a:headEnd/>
                      <a:tailEnd/>
                    </a:ln>
                  </pic:spPr>
                </pic:pic>
              </a:graphicData>
            </a:graphic>
          </wp:anchor>
        </w:drawing>
      </w:r>
      <w:r/>
    </w:p>
    <w:p>
      <w:pPr>
        <w:pStyle w:val="Normal"/>
        <w:spacing w:lineRule="auto" w:line="360"/>
        <w:jc w:val="left"/>
      </w:pPr>
      <w:r>
        <w:rPr>
          <w:b/>
          <w:bCs/>
          <w:i w:val="false"/>
          <w:iCs w:val="false"/>
          <w:color w:val="auto"/>
          <w:position w:val="0"/>
          <w:sz w:val="24"/>
          <w:vertAlign w:val="baseline"/>
        </w:rPr>
        <w:tab/>
      </w:r>
      <w:r>
        <w:rPr>
          <w:b w:val="false"/>
          <w:bCs w:val="false"/>
          <w:i w:val="false"/>
          <w:iCs w:val="false"/>
          <w:color w:val="auto"/>
          <w:position w:val="0"/>
          <w:sz w:val="24"/>
          <w:vertAlign w:val="baseline"/>
        </w:rPr>
        <w:t xml:space="preserve">In the scaler loop subroutine of the analysis code, scalers for BCM current, Helicity Ring Control, and Pattern Synchronization Ring Control </w:t>
      </w:r>
      <w:r>
        <w:rPr>
          <w:b w:val="false"/>
          <w:bCs w:val="false"/>
          <w:i/>
          <w:iCs/>
          <w:color w:val="800000"/>
          <w:position w:val="0"/>
          <w:sz w:val="24"/>
          <w:vertAlign w:val="baseline"/>
        </w:rPr>
        <w:t>(? correct, = PatSyncRingCtrl)</w:t>
      </w:r>
      <w:r>
        <w:rPr>
          <w:b w:val="false"/>
          <w:bCs w:val="false"/>
          <w:i w:val="false"/>
          <w:iCs w:val="false"/>
          <w:color w:val="auto"/>
          <w:position w:val="0"/>
          <w:sz w:val="24"/>
          <w:vertAlign w:val="baseline"/>
        </w:rPr>
        <w:t xml:space="preserve"> are summed if nRings == 1. </w:t>
      </w:r>
      <w:r>
        <w:rPr>
          <w:b w:val="false"/>
          <w:bCs w:val="false"/>
          <w:i/>
          <w:iCs/>
          <w:color w:val="800000"/>
          <w:position w:val="0"/>
          <w:sz w:val="24"/>
          <w:vertAlign w:val="baseline"/>
        </w:rPr>
        <w:t>Why?</w:t>
      </w:r>
      <w:r>
        <w:rPr>
          <w:b w:val="false"/>
          <w:bCs w:val="false"/>
          <w:i w:val="false"/>
          <w:iCs w:val="false"/>
          <w:color w:val="auto"/>
          <w:position w:val="0"/>
          <w:sz w:val="24"/>
          <w:vertAlign w:val="baseline"/>
        </w:rPr>
        <w:t xml:space="preserve"> Then some accounting for delayed helicity signal is performed, before a charge asymmetry histogram is filled. This histogram ranges from -10000 to 10000 parts per million of charge asymmetry, with 200 bins of 100ppm/bin. The calculation is.... </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color w:val="auto"/>
        </w:rPr>
      </w:pPr>
      <w:r>
        <w:rPr>
          <w:b/>
          <w:bCs/>
          <w:i w:val="false"/>
          <w:iCs w:val="false"/>
          <w:color w:val="auto"/>
          <w:position w:val="0"/>
          <w:sz w:val="24"/>
          <w:vertAlign w:val="baseline"/>
        </w:rPr>
        <w:t>Time-of-Flight Cuts</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Time-of-flight spectra for each Left, Right, Up and Down detector are the first data fit in the analysis code. This is done with a Gaussian fit in the range of 49 to 55 ns, where we observe our scatterings from the target foil from each detector. This range was chosen because it easily encompasses all four detectors' ToF target scatterings peaks. These peaks, as shown in Figure 20, run 8545's ToF Spectra fit with Gaussians, do not necessarily occur at the exact same time for each detector – Left detector ToF target peak occurs at 53.81 ns, Right at 53.37 ns, Up at 53.40 ns, and Down at 53.21 ns. These differences can be attributed to slight differences in cabling for each detector. </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36">
                <wp:simplePos x="0" y="0"/>
                <wp:positionH relativeFrom="column">
                  <wp:align>center</wp:align>
                </wp:positionH>
                <wp:positionV relativeFrom="paragraph">
                  <wp:align>top</wp:align>
                </wp:positionV>
                <wp:extent cx="6279515" cy="5349875"/>
                <wp:effectExtent l="0" t="0" r="0" b="0"/>
                <wp:wrapSquare wrapText="largest"/>
                <wp:docPr id="67" name="Frame16"/>
                <a:graphic xmlns:a="http://schemas.openxmlformats.org/drawingml/2006/main">
                  <a:graphicData uri="http://schemas.microsoft.com/office/word/2010/wordprocessingShape">
                    <wps:wsp>
                      <wps:cNvSpPr txBox="1"/>
                      <wps:spPr>
                        <a:xfrm>
                          <a:off x="0" y="0"/>
                          <a:ext cx="6279515" cy="534987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6231255" cy="5060315"/>
                                  <wp:effectExtent l="0" t="0" r="0" b="0"/>
                                  <wp:docPr id="6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
                                          <pic:cNvPicPr>
                                            <a:picLocks noChangeAspect="1" noChangeArrowheads="1"/>
                                          </pic:cNvPicPr>
                                        </pic:nvPicPr>
                                        <pic:blipFill>
                                          <a:blip r:embed="rId3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20</w:t>
                            </w:r>
                            <w:r>
                              <w:rPr>
                                <w:i w:val="false"/>
                                <w:iCs w:val="false"/>
                              </w:rPr>
                              <w:t xml:space="preserve">: </w:t>
                            </w:r>
                            <w:r>
                              <w:rPr>
                                <w:i w:val="false"/>
                                <w:iCs w:val="false"/>
                              </w:rPr>
                              <w:t>Run 8545 Time-of-Flight Spectra, Fit with Gaussians</w:t>
                            </w:r>
                          </w:p>
                        </w:txbxContent>
                      </wps:txbx>
                      <wps:bodyPr anchor="t" lIns="18415" tIns="18415" rIns="18415" bIns="18415">
                        <a:noAutofit/>
                      </wps:bodyPr>
                    </wps:wsp>
                  </a:graphicData>
                </a:graphic>
              </wp:anchor>
            </w:drawing>
          </mc:Choice>
          <mc:Fallback>
            <w:pict>
              <v:rect strokecolor="#000000" strokeweight="0pt" style="position:absolute;width:494.45pt;height:421.25pt;mso-wrap-distance-left:0pt;mso-wrap-distance-right:0pt;mso-wrap-distance-top:0pt;mso-wrap-distance-bottom:0pt;margin-top:0pt;mso-position-vertical:top;mso-position-vertical-relative:text;margin-left:2.1pt;mso-position-horizontal:center;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6231255" cy="5060315"/>
                            <wp:effectExtent l="0" t="0" r="0" b="0"/>
                            <wp:docPr id="6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
                                    <pic:cNvPicPr>
                                      <a:picLocks noChangeAspect="1" noChangeArrowheads="1"/>
                                    </pic:cNvPicPr>
                                  </pic:nvPicPr>
                                  <pic:blipFill>
                                    <a:blip r:embed="rId38"/>
                                    <a:stretch>
                                      <a:fillRect/>
                                    </a:stretch>
                                  </pic:blipFill>
                                  <pic:spPr bwMode="auto">
                                    <a:xfrm>
                                      <a:off x="0" y="0"/>
                                      <a:ext cx="6231255" cy="5060315"/>
                                    </a:xfrm>
                                    <a:prstGeom prst="rect">
                                      <a:avLst/>
                                    </a:prstGeom>
                                    <a:noFill/>
                                    <a:ln w="9525">
                                      <a:noFill/>
                                      <a:miter lim="800000"/>
                                      <a:headEnd/>
                                      <a:tailEnd/>
                                    </a:ln>
                                  </pic:spPr>
                                </pic:pic>
                              </a:graphicData>
                            </a:graphic>
                          </wp:inline>
                        </w:drawing>
                      </w:r>
                      <w:r>
                        <w:rPr>
                          <w:b/>
                          <w:bCs/>
                          <w:i w:val="false"/>
                          <w:iCs w:val="false"/>
                        </w:rPr>
                        <w:t>20</w:t>
                      </w:r>
                      <w:r>
                        <w:rPr>
                          <w:i w:val="false"/>
                          <w:iCs w:val="false"/>
                        </w:rPr>
                        <w:t xml:space="preserve">: </w:t>
                      </w:r>
                      <w:r>
                        <w:rPr>
                          <w:i w:val="false"/>
                          <w:iCs w:val="false"/>
                        </w:rPr>
                        <w:t>Run 8545 Time-of-Flight Spectra, Fit with Gaussians</w:t>
                      </w:r>
                    </w:p>
                  </w:txbxContent>
                </v:textbox>
                <w10:wrap type="square" side="largest"/>
              </v:rect>
            </w:pict>
          </mc:Fallback>
        </mc:AlternateContent>
      </w:r>
      <w:r/>
    </w:p>
    <w:p>
      <w:pPr>
        <w:pStyle w:val="Normal"/>
        <w:spacing w:lineRule="auto" w:line="360"/>
        <w:jc w:val="left"/>
      </w:pPr>
      <w:r>
        <w:rPr>
          <w:b w:val="false"/>
          <w:bCs w:val="false"/>
          <w:i w:val="false"/>
          <w:iCs w:val="false"/>
          <w:color w:val="auto"/>
          <w:position w:val="0"/>
          <w:sz w:val="24"/>
          <w:vertAlign w:val="baseline"/>
        </w:rPr>
        <w:tab/>
        <w:t xml:space="preserve">In keeping with a reproducible, methodical approach that will work for every Mott run where a ToF cut can be employed – runs where the beam repitition rate is setup appropriately – we then use the results of the Gaussian fits to determine a ToF-cut for each detector. Defining the ToF-cut range as multiples of sigma about the mean of each of these fits we account for differences in detector temporal resolutions. The exact multiple of sigma,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2, was determined by observing the effects of widening and narrowing this cut range had on the the fit parameters of the final Asymmetry versus Foil Thickness fit. Two different Asymmetry vs Foil Thickness fits were considered – </w:t>
      </w:r>
      <w:r>
        <w:rPr>
          <w:b w:val="false"/>
          <w:bCs w:val="false"/>
          <w:i w:val="false"/>
          <w:iCs w:val="false"/>
          <w:color w:val="auto"/>
          <w:position w:val="0"/>
          <w:sz w:val="24"/>
          <w:vertAlign w:val="baseline"/>
        </w:rPr>
        <w:t>t</w:t>
      </w:r>
      <w:r>
        <w:rPr>
          <w:b w:val="false"/>
          <w:bCs w:val="false"/>
          <w:i w:val="false"/>
          <w:iCs w:val="false"/>
          <w:color w:val="auto"/>
          <w:position w:val="0"/>
          <w:sz w:val="24"/>
          <w:vertAlign w:val="baseline"/>
        </w:rPr>
        <w:t xml:space="preserve">he simulation-predicted fit </w:t>
      </w:r>
      <w:r>
        <w:rPr>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see Reference [3] </w:t>
      </w:r>
      <w:r>
        <w:rPr/>
        <w:t>M.J. McHugh, "GEANT4 Simulation of the Jlab MeV Mott Polarimeter"</w:t>
      </w:r>
      <w:r>
        <w:rPr/>
        <w:t>),</w:t>
      </w:r>
      <w:r>
        <w:rPr>
          <w:b w:val="false"/>
          <w:bCs w:val="false"/>
          <w:i w:val="false"/>
          <w:iCs w:val="false"/>
          <w:color w:val="auto"/>
          <w:position w:val="0"/>
          <w:sz w:val="24"/>
          <w:vertAlign w:val="baseline"/>
        </w:rPr>
        <w:t xml:space="preserve"> a Pade(1,1) form shown in equation 20, and the next best Pade fit form based on reduced chi-squareds of all fits tried, a Pade(0,1) form shown in equation 21. For detailed discussion of Pade fitting, see Reference [2] M. L. Stutzman, D. G. Moser, T. J. Gay, “Extrapolation of Asymmetry Data to Determine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ab/>
      </w:r>
      <w:r/>
    </w:p>
    <w:p>
      <w:pPr>
        <w:pStyle w:val="Normal"/>
        <w:spacing w:lineRule="auto" w:line="360"/>
        <w:jc w:val="right"/>
      </w:pPr>
      <w:r>
        <w:rPr/>
        <w:t>(</w:t>
        <w:drawing>
          <wp:anchor behindDoc="0" distT="0" distB="0" distL="0" distR="0" simplePos="0" locked="0" layoutInCell="1" allowOverlap="1" relativeHeight="38">
            <wp:simplePos x="0" y="0"/>
            <wp:positionH relativeFrom="column">
              <wp:posOffset>2481580</wp:posOffset>
            </wp:positionH>
            <wp:positionV relativeFrom="paragraph">
              <wp:posOffset>0</wp:posOffset>
            </wp:positionV>
            <wp:extent cx="1238885" cy="383540"/>
            <wp:effectExtent l="0" t="0" r="0" b="0"/>
            <wp:wrapSquare wrapText="largest"/>
            <wp:docPr id="7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
                    <pic:cNvPicPr>
                      <a:picLocks noChangeAspect="1" noChangeArrowheads="1"/>
                    </pic:cNvPicPr>
                  </pic:nvPicPr>
                  <pic:blipFill>
                    <a:blip r:embed="rId39"/>
                    <a:stretch>
                      <a:fillRect/>
                    </a:stretch>
                  </pic:blipFill>
                  <pic:spPr bwMode="auto">
                    <a:xfrm>
                      <a:off x="0" y="0"/>
                      <a:ext cx="1238885" cy="383540"/>
                    </a:xfrm>
                    <a:prstGeom prst="rect">
                      <a:avLst/>
                    </a:prstGeom>
                    <a:noFill/>
                    <a:ln w="9525">
                      <a:noFill/>
                      <a:miter lim="800000"/>
                      <a:headEnd/>
                      <a:tailEnd/>
                    </a:ln>
                  </pic:spPr>
                </pic:pic>
              </a:graphicData>
            </a:graphic>
          </wp:anchor>
        </w:drawing>
      </w:r>
      <w:r>
        <w:rPr/>
        <w:t>20</w:t>
      </w:r>
      <w:r>
        <w:rPr/>
        <w:t>)</w:t>
      </w:r>
      <w:r/>
    </w:p>
    <w:p>
      <w:pPr>
        <w:pStyle w:val="Normal"/>
        <w:spacing w:lineRule="auto" w:line="360"/>
        <w:jc w:val="right"/>
        <w:rPr/>
      </w:pPr>
      <w:r>
        <w:rPr/>
      </w:r>
      <w:r/>
    </w:p>
    <w:p>
      <w:pPr>
        <w:pStyle w:val="Normal"/>
        <w:spacing w:lineRule="auto" w:line="360"/>
        <w:jc w:val="right"/>
      </w:pPr>
      <w:r>
        <w:rPr>
          <w:b w:val="false"/>
          <w:bCs w:val="false"/>
          <w:i w:val="false"/>
          <w:iCs w:val="false"/>
          <w:color w:val="auto"/>
          <w:position w:val="0"/>
          <w:sz w:val="24"/>
          <w:vertAlign w:val="baseline"/>
        </w:rPr>
        <w:t>(</w:t>
        <w:drawing>
          <wp:anchor behindDoc="0" distT="0" distB="0" distL="0" distR="0" simplePos="0" locked="0" layoutInCell="1" allowOverlap="1" relativeHeight="39">
            <wp:simplePos x="0" y="0"/>
            <wp:positionH relativeFrom="column">
              <wp:posOffset>2537460</wp:posOffset>
            </wp:positionH>
            <wp:positionV relativeFrom="paragraph">
              <wp:posOffset>-41275</wp:posOffset>
            </wp:positionV>
            <wp:extent cx="1061720" cy="383540"/>
            <wp:effectExtent l="0" t="0" r="0" b="0"/>
            <wp:wrapSquare wrapText="largest"/>
            <wp:docPr id="7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descr=""/>
                    <pic:cNvPicPr>
                      <a:picLocks noChangeAspect="1" noChangeArrowheads="1"/>
                    </pic:cNvPicPr>
                  </pic:nvPicPr>
                  <pic:blipFill>
                    <a:blip r:embed="rId40"/>
                    <a:stretch>
                      <a:fillRect/>
                    </a:stretch>
                  </pic:blipFill>
                  <pic:spPr bwMode="auto">
                    <a:xfrm>
                      <a:off x="0" y="0"/>
                      <a:ext cx="1061720" cy="383540"/>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21</w:t>
      </w:r>
      <w:r>
        <w:rPr>
          <w:b w:val="false"/>
          <w:bCs w:val="false"/>
          <w:i w:val="false"/>
          <w:iCs w:val="false"/>
          <w:color w:val="auto"/>
          <w:position w:val="0"/>
          <w:sz w:val="24"/>
          <w:vertAlign w:val="baseline"/>
        </w:rPr>
        <w:t>)</w: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Different ToF-cut ranges were considered for a given energy cut, observing how they affected the resulting fit parameters. </w:t>
      </w:r>
      <w:r>
        <w:rPr>
          <w:b w:val="false"/>
          <w:bCs w:val="false"/>
          <w:i w:val="false"/>
          <w:iCs w:val="false"/>
          <w:color w:val="auto"/>
          <w:position w:val="0"/>
          <w:sz w:val="24"/>
          <w:vertAlign w:val="baseline"/>
        </w:rPr>
        <w:t>In particular, the parameter of interest in either fit form is the zero-thickness asymmetry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w:t>
      </w:r>
      <w:r>
        <w:rPr>
          <w:b w:val="false"/>
          <w:bCs w:val="false"/>
          <w:i/>
          <w:iCs/>
          <w:color w:val="800000"/>
          <w:position w:val="0"/>
          <w:sz w:val="24"/>
          <w:vertAlign w:val="baseline"/>
        </w:rPr>
        <w:t>as it is a direct measure of the polarimeter's analyzing power and precision</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 xml:space="preserve">Figure 21 </w:t>
      </w:r>
      <w:r>
        <w:rPr>
          <w:b w:val="false"/>
          <w:bCs w:val="false"/>
          <w:i w:val="false"/>
          <w:iCs w:val="false"/>
          <w:color w:val="auto"/>
          <w:position w:val="0"/>
          <w:sz w:val="24"/>
          <w:vertAlign w:val="baseline"/>
        </w:rPr>
        <w:t>displays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from the Pade(1,1) fit versus ToF-cut range, using Run I data</w:t>
      </w:r>
      <w:r>
        <w:rPr>
          <w:b w:val="false"/>
          <w:bCs w:val="false"/>
          <w:i w:val="false"/>
          <w:iCs w:val="false"/>
          <w:color w:val="auto"/>
          <w:position w:val="0"/>
          <w:sz w:val="24"/>
          <w:vertAlign w:val="baseline"/>
        </w:rPr>
        <w:t>.</w:t>
      </w:r>
      <w:r>
        <mc:AlternateContent>
          <mc:Choice Requires="wps">
            <w:drawing>
              <wp:anchor behindDoc="0" distT="0" distB="0" distL="0" distR="0" simplePos="0" locked="0" layoutInCell="1" allowOverlap="1" relativeHeight="40">
                <wp:simplePos x="0" y="0"/>
                <wp:positionH relativeFrom="column">
                  <wp:posOffset>-29210</wp:posOffset>
                </wp:positionH>
                <wp:positionV relativeFrom="paragraph">
                  <wp:posOffset>1028065</wp:posOffset>
                </wp:positionV>
                <wp:extent cx="6402070" cy="3969385"/>
                <wp:effectExtent l="0" t="0" r="0" b="0"/>
                <wp:wrapSquare wrapText="largest"/>
                <wp:docPr id="72" name="Frame17"/>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Figure 21:</w:t>
                              <w:drawing>
                                <wp:inline distT="0" distB="0" distL="0" distR="0">
                                  <wp:extent cx="6332220" cy="3671570"/>
                                  <wp:effectExtent l="0" t="0" r="0" b="0"/>
                                  <wp:docPr id="7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
                                          <pic:cNvPicPr>
                                            <a:picLocks noChangeAspect="1" noChangeArrowheads="1"/>
                                          </pic:cNvPicPr>
                                        </pic:nvPicPr>
                                        <pic:blipFill>
                                          <a:blip r:embed="rId41"/>
                                          <a:stretch>
                                            <a:fillRect/>
                                          </a:stretch>
                                        </pic:blipFill>
                                        <pic:spPr bwMode="auto">
                                          <a:xfrm>
                                            <a:off x="0" y="0"/>
                                            <a:ext cx="6332220" cy="3671570"/>
                                          </a:xfrm>
                                          <a:prstGeom prst="rect">
                                            <a:avLst/>
                                          </a:prstGeom>
                                          <a:noFill/>
                                          <a:ln w="9525">
                                            <a:noFill/>
                                            <a:miter lim="800000"/>
                                            <a:headEnd/>
                                            <a:tailEnd/>
                                          </a:ln>
                                        </pic:spPr>
                                      </pic:pic>
                                    </a:graphicData>
                                  </a:graphic>
                                </wp:inline>
                              </w:drawing>
                            </w:r>
                            <w:r>
                              <w:rPr>
                                <w:i w:val="false"/>
                                <w:iCs w:val="false"/>
                              </w:rPr>
                              <w:t xml:space="preserve"> Run I, Asymmetry vs Foil Thickness Pade(1,1) Fit, A</w:t>
                            </w:r>
                            <w:r>
                              <w:rPr>
                                <w:i w:val="false"/>
                                <w:iCs w:val="false"/>
                                <w:position w:val="-23"/>
                                <w:sz w:val="17"/>
                              </w:rPr>
                              <w:t>0</w:t>
                            </w:r>
                            <w:r>
                              <w:rPr>
                                <w:i w:val="false"/>
                                <w:iCs w:val="false"/>
                              </w:rPr>
                              <w:t xml:space="preserve"> vs ToF-Cut</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80.95pt;mso-position-vertical-relative:text;margin-left:-2.3pt;mso-position-horizontal-relative:text">
                <v:textbox inset="0.0201388888888889in,0.0201388888888889in,0.0201388888888889in,0.0201388888888889in">
                  <w:txbxContent>
                    <w:p>
                      <w:pPr>
                        <w:pStyle w:val="Caption"/>
                        <w:spacing w:before="120" w:after="120"/>
                        <w:jc w:val="center"/>
                      </w:pPr>
                      <w:r>
                        <w:rPr>
                          <w:b/>
                          <w:bCs/>
                          <w:i w:val="false"/>
                          <w:iCs w:val="false"/>
                        </w:rPr>
                        <w:t>Figure 21:</w:t>
                        <w:drawing>
                          <wp:inline distT="0" distB="0" distL="0" distR="0">
                            <wp:extent cx="6332220" cy="3671570"/>
                            <wp:effectExtent l="0" t="0" r="0" b="0"/>
                            <wp:docPr id="7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
                                    <pic:cNvPicPr>
                                      <a:picLocks noChangeAspect="1" noChangeArrowheads="1"/>
                                    </pic:cNvPicPr>
                                  </pic:nvPicPr>
                                  <pic:blipFill>
                                    <a:blip r:embed="rId41"/>
                                    <a:stretch>
                                      <a:fillRect/>
                                    </a:stretch>
                                  </pic:blipFill>
                                  <pic:spPr bwMode="auto">
                                    <a:xfrm>
                                      <a:off x="0" y="0"/>
                                      <a:ext cx="6332220" cy="3671570"/>
                                    </a:xfrm>
                                    <a:prstGeom prst="rect">
                                      <a:avLst/>
                                    </a:prstGeom>
                                    <a:noFill/>
                                    <a:ln w="9525">
                                      <a:noFill/>
                                      <a:miter lim="800000"/>
                                      <a:headEnd/>
                                      <a:tailEnd/>
                                    </a:ln>
                                  </pic:spPr>
                                </pic:pic>
                              </a:graphicData>
                            </a:graphic>
                          </wp:inline>
                        </w:drawing>
                      </w:r>
                      <w:r>
                        <w:rPr>
                          <w:i w:val="false"/>
                          <w:iCs w:val="false"/>
                        </w:rPr>
                        <w:t xml:space="preserve"> Run I, Asymmetry vs Foil Thickness Pade(1,1) Fit, A</w:t>
                      </w:r>
                      <w:r>
                        <w:rPr>
                          <w:i w:val="false"/>
                          <w:iCs w:val="false"/>
                          <w:position w:val="-23"/>
                          <w:sz w:val="17"/>
                        </w:rPr>
                        <w:t>0</w:t>
                      </w:r>
                      <w:r>
                        <w:rPr>
                          <w:i w:val="false"/>
                          <w:iCs w:val="false"/>
                        </w:rPr>
                        <w:t xml:space="preserve"> vs ToF-Cut</w:t>
                      </w:r>
                    </w:p>
                  </w:txbxContent>
                </v:textbox>
                <w10:wrap type="square" side="largest"/>
              </v:rect>
            </w:pict>
          </mc:Fallback>
        </mc:AlternateContent>
      </w:r>
      <w:r/>
    </w:p>
    <w:p>
      <w:pPr>
        <w:pStyle w:val="Normal"/>
        <w:spacing w:lineRule="auto" w:line="360"/>
        <w:jc w:val="left"/>
      </w:pPr>
      <w:r>
        <w:rPr>
          <w:b w:val="false"/>
          <w:bCs w:val="false"/>
          <w:i w:val="false"/>
          <w:iCs w:val="false"/>
          <w:color w:val="auto"/>
          <w:position w:val="0"/>
          <w:sz w:val="24"/>
          <w:vertAlign w:val="baseline"/>
        </w:rPr>
        <w:t xml:space="preserve">Each group of data points in Figure 21 represent a given Energy cut range, </w:t>
      </w:r>
      <w:r>
        <w:rPr>
          <w:b w:val="false"/>
          <w:bCs w:val="false"/>
          <w:i w:val="false"/>
          <w:iCs w:val="false"/>
          <w:color w:val="auto"/>
          <w:position w:val="0"/>
          <w:sz w:val="24"/>
          <w:vertAlign w:val="baseline"/>
        </w:rPr>
        <w:t>with</w:t>
      </w:r>
      <w:r>
        <w:rPr>
          <w:b w:val="false"/>
          <w:bCs w:val="false"/>
          <w:i w:val="false"/>
          <w:iCs w:val="false"/>
          <w:color w:val="auto"/>
          <w:position w:val="0"/>
          <w:sz w:val="24"/>
          <w:vertAlign w:val="baseline"/>
        </w:rPr>
        <w:t xml:space="preserve"> five ToF-cut ranges from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1 sigma about the mean up to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5 sigma, sequentially from left to right. For Energy cut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5 sigma, the negative portion of the error bar on 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was omitted for the data label, but can be imagined as exactly the same magnitude as the positive portion. </w:t>
      </w:r>
      <w:r>
        <w:rPr>
          <w:b w:val="false"/>
          <w:bCs w:val="false"/>
          <w:i w:val="false"/>
          <w:iCs w:val="false"/>
          <w:color w:val="auto"/>
          <w:position w:val="0"/>
          <w:sz w:val="24"/>
          <w:vertAlign w:val="baseline"/>
        </w:rPr>
        <w:t>From this, we conclude that for a given Energy cut varying the ToF-cut range does not affect the 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parameter of the Pade(1,1) fit, except for in the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1 sigma </w:t>
      </w:r>
      <w:r>
        <w:rPr>
          <w:b w:val="false"/>
          <w:bCs w:val="false"/>
          <w:i w:val="false"/>
          <w:iCs w:val="false"/>
          <w:color w:val="auto"/>
          <w:position w:val="0"/>
          <w:sz w:val="24"/>
          <w:vertAlign w:val="baseline"/>
        </w:rPr>
        <w:t>ToF-cut range</w:t>
      </w:r>
      <w:r>
        <w:rPr>
          <w:b w:val="false"/>
          <w:bCs w:val="false"/>
          <w:i w:val="false"/>
          <w:iCs w:val="false"/>
          <w:color w:val="auto"/>
          <w:position w:val="0"/>
          <w:sz w:val="24"/>
          <w:vertAlign w:val="baseline"/>
        </w:rPr>
        <w:t xml:space="preserve"> case, where </w:t>
      </w:r>
      <w:r>
        <w:rPr>
          <w:b w:val="false"/>
          <w:bCs w:val="false"/>
          <w:i w:val="false"/>
          <w:iCs w:val="false"/>
          <w:color w:val="auto"/>
          <w:position w:val="0"/>
          <w:sz w:val="24"/>
          <w:vertAlign w:val="baseline"/>
        </w:rPr>
        <w:t>A</w:t>
      </w:r>
      <w:r>
        <w:rPr>
          <w:b w:val="false"/>
          <w:bCs w:val="false"/>
          <w:i w:val="false"/>
          <w:iCs w:val="false"/>
          <w:color w:val="auto"/>
          <w:position w:val="-23"/>
          <w:sz w:val="17"/>
        </w:rPr>
        <w:t>0</w:t>
      </w:r>
      <w:r>
        <w:rPr>
          <w:b w:val="false"/>
          <w:bCs w:val="false"/>
          <w:i w:val="false"/>
          <w:iCs w:val="false"/>
          <w:color w:val="auto"/>
          <w:position w:val="0"/>
          <w:sz w:val="24"/>
          <w:vertAlign w:val="baseline"/>
        </w:rPr>
        <w:t xml:space="preserve"> is </w:t>
      </w:r>
      <w:r>
        <w:rPr>
          <w:b w:val="false"/>
          <w:bCs w:val="false"/>
          <w:i w:val="false"/>
          <w:iCs w:val="false"/>
          <w:color w:val="auto"/>
          <w:position w:val="0"/>
          <w:sz w:val="24"/>
          <w:vertAlign w:val="baseline"/>
        </w:rPr>
        <w:t>made slightly</w:t>
      </w:r>
      <w:r>
        <w:rPr>
          <w:b w:val="false"/>
          <w:bCs w:val="false"/>
          <w:i w:val="false"/>
          <w:iCs w:val="false"/>
          <w:color w:val="auto"/>
          <w:position w:val="0"/>
          <w:sz w:val="24"/>
          <w:vertAlign w:val="baseline"/>
        </w:rPr>
        <w:t xml:space="preserve"> less, but still within the uncertainty of all other cases. </w:t>
      </w:r>
      <w:r>
        <w:rPr>
          <w:b w:val="false"/>
          <w:bCs w:val="false"/>
          <w:i w:val="false"/>
          <w:iCs w:val="false"/>
          <w:color w:val="auto"/>
          <w:position w:val="0"/>
          <w:sz w:val="24"/>
          <w:vertAlign w:val="baseline"/>
        </w:rPr>
        <w:t>A</w:t>
      </w:r>
      <w:r>
        <w:rPr>
          <w:b w:val="false"/>
          <w:bCs w:val="false"/>
          <w:i w:val="false"/>
          <w:iCs w:val="false"/>
          <w:color w:val="auto"/>
          <w:position w:val="-23"/>
          <w:sz w:val="17"/>
        </w:rPr>
        <w:t xml:space="preserve">0 </w:t>
      </w:r>
      <w:r>
        <w:rPr>
          <w:b w:val="false"/>
          <w:bCs w:val="false"/>
          <w:i w:val="false"/>
          <w:iCs w:val="false"/>
          <w:color w:val="auto"/>
          <w:position w:val="0"/>
          <w:sz w:val="24"/>
          <w:vertAlign w:val="baseline"/>
        </w:rPr>
        <w:t xml:space="preserve">certainly exhibits dependence on choice of Energy cut, however. </w:t>
      </w:r>
      <w:r/>
    </w:p>
    <w:p>
      <w:pPr>
        <w:pStyle w:val="Normal"/>
        <w:spacing w:lineRule="auto" w:line="360"/>
        <w:jc w:val="left"/>
      </w:pPr>
      <w:r>
        <w:rPr>
          <w:b w:val="false"/>
          <w:bCs w:val="false"/>
          <w:i w:val="false"/>
          <w:iCs w:val="false"/>
          <w:color w:val="auto"/>
          <w:position w:val="0"/>
          <w:sz w:val="24"/>
          <w:vertAlign w:val="baseline"/>
        </w:rPr>
        <w:tab/>
        <w:t>For completeness, the dependence of a</w:t>
      </w:r>
      <w:r>
        <w:rPr>
          <w:b w:val="false"/>
          <w:bCs w:val="false"/>
          <w:i w:val="false"/>
          <w:iCs w:val="false"/>
          <w:color w:val="auto"/>
          <w:position w:val="-23"/>
          <w:sz w:val="17"/>
        </w:rPr>
        <w:t>1</w:t>
      </w:r>
      <w:r>
        <w:rPr>
          <w:b w:val="false"/>
          <w:bCs w:val="false"/>
          <w:i w:val="false"/>
          <w:iCs w:val="false"/>
          <w:color w:val="auto"/>
          <w:position w:val="-23"/>
          <w:sz w:val="17"/>
        </w:rPr>
        <w:t xml:space="preserve"> </w:t>
      </w:r>
      <w:r>
        <w:rPr>
          <w:b w:val="false"/>
          <w:bCs w:val="false"/>
          <w:i w:val="false"/>
          <w:iCs w:val="false"/>
          <w:color w:val="auto"/>
          <w:position w:val="0"/>
          <w:sz w:val="24"/>
          <w:vertAlign w:val="baseline"/>
        </w:rPr>
        <w:t>and a</w:t>
      </w:r>
      <w:r>
        <w:rPr>
          <w:b w:val="false"/>
          <w:bCs w:val="false"/>
          <w:i w:val="false"/>
          <w:iCs w:val="false"/>
          <w:color w:val="auto"/>
          <w:position w:val="-23"/>
          <w:sz w:val="17"/>
        </w:rPr>
        <w:t>2</w:t>
      </w:r>
      <w:r>
        <w:rPr>
          <w:b w:val="false"/>
          <w:bCs w:val="false"/>
          <w:i w:val="false"/>
          <w:iCs w:val="false"/>
          <w:color w:val="auto"/>
          <w:position w:val="0"/>
          <w:sz w:val="24"/>
          <w:vertAlign w:val="baseline"/>
        </w:rPr>
        <w:t xml:space="preserve"> on ToF-cut range choice is shown in Appendix XX along with a table of all Pade(1,1) fit parameters versus ToF-cut and the reduced chi-squareds and probabilities of the fits. </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Next, we consider the Pade(0,1) fit form and how its parameters are affected by changing the ToF-cut range. Figure 22 shows how the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parameter from the Pade(0,1) is affected by choice of ToF-cut range for various energy cuts. Again, we see little dependence of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on choice of ToF-cut range for a given energy cut, although we do see a dependence on energy cut. ToF-cut range </w:t>
      </w:r>
      <w:r>
        <w:rPr>
          <w:rFonts w:ascii="Liberation Serif" w:hAnsi="Liberation Serif"/>
          <w:b w:val="false"/>
          <w:bCs w:val="false"/>
          <w:i w:val="false"/>
          <w:iCs w:val="false"/>
          <w:color w:val="auto"/>
          <w:position w:val="0"/>
          <w:sz w:val="24"/>
          <w:vertAlign w:val="baseline"/>
        </w:rPr>
        <w:t>±</w:t>
      </w:r>
      <w:r>
        <w:rPr>
          <w:b w:val="false"/>
          <w:bCs w:val="false"/>
          <w:i w:val="false"/>
          <w:iCs w:val="false"/>
          <w:color w:val="auto"/>
          <w:position w:val="0"/>
          <w:sz w:val="24"/>
          <w:vertAlign w:val="baseline"/>
        </w:rPr>
        <w:t xml:space="preserve">1 produces, again, an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value slightly less than all other choices, but still within the error bars of all other choices. Appendix ## presents the </w:t>
      </w:r>
      <w:r>
        <w:rPr>
          <w:rFonts w:cs="Lohit Devanagari" w:ascii="Liberation Serif" w:hAnsi="Liberation Serif"/>
          <w:b w:val="false"/>
          <w:bCs w:val="false"/>
          <w:i w:val="false"/>
          <w:iCs w:val="false"/>
          <w:color w:val="auto"/>
          <w:position w:val="0"/>
          <w:sz w:val="24"/>
          <w:vertAlign w:val="baseline"/>
        </w:rPr>
        <w:t>λ-</w:t>
      </w:r>
      <w:r>
        <w:rPr>
          <w:rFonts w:cs="Lohit Devanagari" w:ascii="Liberation Serif" w:hAnsi="Liberation Serif"/>
          <w:b w:val="false"/>
          <w:bCs w:val="false"/>
          <w:i w:val="false"/>
          <w:iCs w:val="false"/>
          <w:color w:val="auto"/>
          <w:position w:val="0"/>
          <w:sz w:val="24"/>
          <w:vertAlign w:val="baseline"/>
        </w:rPr>
        <w:t xml:space="preserve">parameter vs ToF-cut and </w:t>
      </w:r>
      <w:r>
        <w:rPr>
          <w:b w:val="false"/>
          <w:bCs w:val="false"/>
          <w:i w:val="false"/>
          <w:iCs w:val="false"/>
          <w:color w:val="auto"/>
          <w:position w:val="0"/>
          <w:sz w:val="24"/>
          <w:vertAlign w:val="baseline"/>
        </w:rPr>
        <w:t xml:space="preserve">a table of all fit parametesr from the Pade(0,1) fit  versus ToF-cut along with reduced chi-squareds and probabilities of fits. </w:t>
      </w:r>
      <w:r>
        <mc:AlternateContent>
          <mc:Choice Requires="wps">
            <w:drawing>
              <wp:anchor behindDoc="0" distT="0" distB="0" distL="0" distR="0" simplePos="0" locked="0" layoutInCell="1" allowOverlap="1" relativeHeight="42">
                <wp:simplePos x="0" y="0"/>
                <wp:positionH relativeFrom="column">
                  <wp:posOffset>-94615</wp:posOffset>
                </wp:positionH>
                <wp:positionV relativeFrom="paragraph">
                  <wp:posOffset>462280</wp:posOffset>
                </wp:positionV>
                <wp:extent cx="6402070" cy="3969385"/>
                <wp:effectExtent l="0" t="0" r="0" b="0"/>
                <wp:wrapSquare wrapText="largest"/>
                <wp:docPr id="75" name="Frame20"/>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3671570"/>
                                  <wp:effectExtent l="0" t="0" r="0" b="0"/>
                                  <wp:docPr id="7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descr=""/>
                                          <pic:cNvPicPr>
                                            <a:picLocks noChangeAspect="1" noChangeArrowheads="1"/>
                                          </pic:cNvPicPr>
                                        </pic:nvPicPr>
                                        <pic:blipFill>
                                          <a:blip r:embed="rId42"/>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2</w:t>
                            </w:r>
                            <w:r>
                              <w:rPr>
                                <w:b/>
                                <w:bCs/>
                                <w:i w:val="false"/>
                                <w:iCs w:val="false"/>
                              </w:rPr>
                              <w:t>:</w:t>
                            </w:r>
                            <w:r>
                              <w:rPr>
                                <w:i w:val="false"/>
                                <w:iCs w:val="false"/>
                              </w:rPr>
                              <w:t xml:space="preserve"> Run I, Asymmetry vs Foil Thickness Pade(</w:t>
                            </w:r>
                            <w:r>
                              <w:rPr>
                                <w:i w:val="false"/>
                                <w:iCs w:val="false"/>
                              </w:rPr>
                              <w:t>0</w:t>
                            </w:r>
                            <w:r>
                              <w:rPr>
                                <w:i w:val="false"/>
                                <w:iCs w:val="false"/>
                              </w:rPr>
                              <w:t xml:space="preserve">,1) Fit, </w:t>
                            </w:r>
                            <w:r>
                              <w:rPr>
                                <w:i w:val="false"/>
                                <w:iCs w:val="false"/>
                              </w:rPr>
                              <w:t>A</w:t>
                            </w:r>
                            <w:r>
                              <w:rPr>
                                <w:i w:val="false"/>
                                <w:iCs w:val="false"/>
                                <w:position w:val="-23"/>
                                <w:sz w:val="17"/>
                              </w:rPr>
                              <w:t>0</w:t>
                            </w:r>
                            <w:r>
                              <w:rPr>
                                <w:i w:val="false"/>
                                <w:iCs w:val="false"/>
                              </w:rPr>
                              <w:t xml:space="preserve"> vs ToF-Cut</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36.4pt;mso-position-vertical-relative:text;margin-left:-7.4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3671570"/>
                            <wp:effectExtent l="0" t="0" r="0" b="0"/>
                            <wp:docPr id="7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
                                    <pic:cNvPicPr>
                                      <a:picLocks noChangeAspect="1" noChangeArrowheads="1"/>
                                    </pic:cNvPicPr>
                                  </pic:nvPicPr>
                                  <pic:blipFill>
                                    <a:blip r:embed="rId42"/>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2</w:t>
                      </w:r>
                      <w:r>
                        <w:rPr>
                          <w:b/>
                          <w:bCs/>
                          <w:i w:val="false"/>
                          <w:iCs w:val="false"/>
                        </w:rPr>
                        <w:t>:</w:t>
                      </w:r>
                      <w:r>
                        <w:rPr>
                          <w:i w:val="false"/>
                          <w:iCs w:val="false"/>
                        </w:rPr>
                        <w:t xml:space="preserve"> Run I, Asymmetry vs Foil Thickness Pade(</w:t>
                      </w:r>
                      <w:r>
                        <w:rPr>
                          <w:i w:val="false"/>
                          <w:iCs w:val="false"/>
                        </w:rPr>
                        <w:t>0</w:t>
                      </w:r>
                      <w:r>
                        <w:rPr>
                          <w:i w:val="false"/>
                          <w:iCs w:val="false"/>
                        </w:rPr>
                        <w:t xml:space="preserve">,1) Fit, </w:t>
                      </w:r>
                      <w:r>
                        <w:rPr>
                          <w:i w:val="false"/>
                          <w:iCs w:val="false"/>
                        </w:rPr>
                        <w:t>A</w:t>
                      </w:r>
                      <w:r>
                        <w:rPr>
                          <w:i w:val="false"/>
                          <w:iCs w:val="false"/>
                          <w:position w:val="-23"/>
                          <w:sz w:val="17"/>
                        </w:rPr>
                        <w:t>0</w:t>
                      </w:r>
                      <w:r>
                        <w:rPr>
                          <w:i w:val="false"/>
                          <w:iCs w:val="false"/>
                        </w:rPr>
                        <w:t xml:space="preserve"> vs ToF-Cut</w:t>
                      </w:r>
                    </w:p>
                  </w:txbxContent>
                </v:textbox>
                <w10:wrap type="square" side="largest"/>
              </v:rect>
            </w:pict>
          </mc:Fallback>
        </mc:AlternateConten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Based on these results for either fit form, we conclude that ToF-cut range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1 sigma is the only choice that should be thrown out, and ranges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to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5 sigma could be chosen with negligible effect on the fits. To be conservative in insuring we are only choosing events that are scatterings from the target foil and not elsewhere, we choose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sigma about the mean of our Gaussian fit of the Time-of-Flight spectra to be our standard Time-of-Flight cut. </w:t>
      </w:r>
      <w:r>
        <w:rPr>
          <w:rFonts w:ascii="Liberation Serif" w:hAnsi="Liberation Serif"/>
          <w:b w:val="false"/>
          <w:bCs w:val="false"/>
          <w:i w:val="false"/>
          <w:iCs w:val="false"/>
          <w:color w:val="auto"/>
          <w:position w:val="0"/>
          <w:sz w:val="24"/>
          <w:vertAlign w:val="baseline"/>
        </w:rPr>
        <w:t xml:space="preserve">If the target scatterings peak was perfectly Gaussian, this would account for 95.45% of all target scatterings. </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To give a sense of magnitude in ns of this cut, Figures 2</w:t>
      </w:r>
      <w:r>
        <w:rPr>
          <w:rFonts w:ascii="Liberation Serif" w:hAnsi="Liberation Serif"/>
          <w:b w:val="false"/>
          <w:bCs w:val="false"/>
          <w:i w:val="false"/>
          <w:iCs w:val="false"/>
          <w:color w:val="auto"/>
          <w:position w:val="0"/>
          <w:sz w:val="24"/>
          <w:vertAlign w:val="baseline"/>
        </w:rPr>
        <w:t>3</w:t>
      </w:r>
      <w:r>
        <w:rPr>
          <w:rFonts w:ascii="Liberation Serif" w:hAnsi="Liberation Serif"/>
          <w:b w:val="false"/>
          <w:bCs w:val="false"/>
          <w:i w:val="false"/>
          <w:iCs w:val="false"/>
          <w:color w:val="auto"/>
          <w:position w:val="0"/>
          <w:sz w:val="24"/>
          <w:vertAlign w:val="baseline"/>
        </w:rPr>
        <w:t xml:space="preserve"> shows run 7999's, from Run I, Left detector fit ToF-spectra. </w:t>
      </w:r>
      <w:r>
        <w:rPr>
          <w:rFonts w:ascii="Liberation Serif" w:hAnsi="Liberation Serif"/>
          <w:b w:val="false"/>
          <w:bCs w:val="false"/>
          <w:i w:val="false"/>
          <w:iCs w:val="false"/>
          <w:color w:val="auto"/>
          <w:position w:val="0"/>
          <w:sz w:val="24"/>
          <w:vertAlign w:val="baseline"/>
        </w:rPr>
        <w:t xml:space="preserve">For this run, our standard ToF-cut will give us a 1.46 ns window. </w:t>
      </w:r>
      <w:r>
        <mc:AlternateContent>
          <mc:Choice Requires="wps">
            <w:drawing>
              <wp:anchor behindDoc="0" distT="0" distB="0" distL="0" distR="0" simplePos="0" locked="0" layoutInCell="1" allowOverlap="1" relativeHeight="48">
                <wp:simplePos x="0" y="0"/>
                <wp:positionH relativeFrom="column">
                  <wp:posOffset>1243965</wp:posOffset>
                </wp:positionH>
                <wp:positionV relativeFrom="paragraph">
                  <wp:posOffset>2016125</wp:posOffset>
                </wp:positionV>
                <wp:extent cx="3810635" cy="3231515"/>
                <wp:effectExtent l="0" t="0" r="0" b="0"/>
                <wp:wrapTopAndBottom/>
                <wp:docPr id="78" name="Frame24"/>
                <a:graphic xmlns:a="http://schemas.openxmlformats.org/drawingml/2006/main">
                  <a:graphicData uri="http://schemas.microsoft.com/office/word/2010/wordprocessingShape">
                    <wps:wsp>
                      <wps:cNvSpPr txBox="1"/>
                      <wps:spPr>
                        <a:xfrm>
                          <a:off x="0" y="0"/>
                          <a:ext cx="3810635" cy="3231515"/>
                        </a:xfrm>
                        <a:prstGeom prst="rect"/>
                        <a:ln w="635">
                          <a:solidFill>
                            <a:srgbClr val="000000"/>
                          </a:solidFill>
                        </a:ln>
                      </wps:spPr>
                      <wps:txbx>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7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descr=""/>
                                          <pic:cNvPicPr>
                                            <a:picLocks noChangeAspect="1" noChangeArrowheads="1"/>
                                          </pic:cNvPicPr>
                                        </pic:nvPicPr>
                                        <pic:blipFill>
                                          <a:blip r:embed="rId43"/>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bCs/>
                                <w:i w:val="false"/>
                                <w:iCs w:val="false"/>
                              </w:rPr>
                              <w:t>3</w:t>
                            </w:r>
                            <w:r>
                              <w:rPr>
                                <w:b w:val="false"/>
                                <w:bCs w:val="false"/>
                                <w:i w:val="false"/>
                                <w:iCs w:val="false"/>
                              </w:rPr>
                              <w:t xml:space="preserve">: </w:t>
                            </w:r>
                            <w:r>
                              <w:rPr>
                                <w:b w:val="false"/>
                                <w:bCs w:val="false"/>
                                <w:i w:val="false"/>
                                <w:iCs w:val="false"/>
                              </w:rPr>
                              <w:t xml:space="preserve">Run 7999 Left Detector </w:t>
                            </w:r>
                            <w:r>
                              <w:rPr>
                                <w:b w:val="false"/>
                                <w:bCs w:val="false"/>
                                <w:i w:val="false"/>
                                <w:iCs w:val="false"/>
                              </w:rPr>
                              <w:t>Time-of-Flight Spectra</w:t>
                            </w:r>
                          </w:p>
                        </w:txbxContent>
                      </wps:txbx>
                      <wps:bodyPr anchor="t" lIns="18415" tIns="18415" rIns="18415" bIns="18415">
                        <a:noAutofit/>
                      </wps:bodyPr>
                    </wps:wsp>
                  </a:graphicData>
                </a:graphic>
              </wp:anchor>
            </w:drawing>
          </mc:Choice>
          <mc:Fallback>
            <w:pict>
              <v:rect strokecolor="#000000" strokeweight="0pt" style="position:absolute;width:300.05pt;height:254.45pt;mso-wrap-distance-left:0pt;mso-wrap-distance-right:0pt;mso-wrap-distance-top:0pt;mso-wrap-distance-bottom:0pt;margin-top:158.75pt;mso-position-vertical-relative:text;margin-left:97.95pt;mso-position-horizontal-relative:text">
                <v:textbox inset="0.0201388888888889in,0.0201388888888889in,0.0201388888888889in,0.0201388888888889in">
                  <w:txbxContent>
                    <w:p>
                      <w:pPr>
                        <w:pStyle w:val="Caption"/>
                        <w:spacing w:before="120" w:after="120"/>
                        <w:jc w:val="center"/>
                      </w:pPr>
                      <w:r>
                        <w:rPr>
                          <w:b/>
                          <w:bCs/>
                          <w:i w:val="false"/>
                          <w:iCs w:val="false"/>
                        </w:rPr>
                        <w:t xml:space="preserve">Figure </w:t>
                        <w:drawing>
                          <wp:inline distT="0" distB="0" distL="0" distR="0">
                            <wp:extent cx="3351530" cy="2900045"/>
                            <wp:effectExtent l="0" t="0" r="0" b="0"/>
                            <wp:docPr id="8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
                                    <pic:cNvPicPr>
                                      <a:picLocks noChangeAspect="1" noChangeArrowheads="1"/>
                                    </pic:cNvPicPr>
                                  </pic:nvPicPr>
                                  <pic:blipFill>
                                    <a:blip r:embed="rId43"/>
                                    <a:stretch>
                                      <a:fillRect/>
                                    </a:stretch>
                                  </pic:blipFill>
                                  <pic:spPr bwMode="auto">
                                    <a:xfrm>
                                      <a:off x="0" y="0"/>
                                      <a:ext cx="3351530" cy="2900045"/>
                                    </a:xfrm>
                                    <a:prstGeom prst="rect">
                                      <a:avLst/>
                                    </a:prstGeom>
                                    <a:noFill/>
                                    <a:ln w="9525">
                                      <a:noFill/>
                                      <a:miter lim="800000"/>
                                      <a:headEnd/>
                                      <a:tailEnd/>
                                    </a:ln>
                                  </pic:spPr>
                                </pic:pic>
                              </a:graphicData>
                            </a:graphic>
                          </wp:inline>
                        </w:drawing>
                      </w:r>
                      <w:r>
                        <w:rPr>
                          <w:b/>
                          <w:bCs/>
                          <w:i w:val="false"/>
                          <w:iCs w:val="false"/>
                        </w:rPr>
                        <w:t>2</w:t>
                      </w:r>
                      <w:r>
                        <w:rPr>
                          <w:b/>
                          <w:bCs/>
                          <w:i w:val="false"/>
                          <w:iCs w:val="false"/>
                        </w:rPr>
                        <w:t>3</w:t>
                      </w:r>
                      <w:r>
                        <w:rPr>
                          <w:b w:val="false"/>
                          <w:bCs w:val="false"/>
                          <w:i w:val="false"/>
                          <w:iCs w:val="false"/>
                        </w:rPr>
                        <w:t xml:space="preserve">: </w:t>
                      </w:r>
                      <w:r>
                        <w:rPr>
                          <w:b w:val="false"/>
                          <w:bCs w:val="false"/>
                          <w:i w:val="false"/>
                          <w:iCs w:val="false"/>
                        </w:rPr>
                        <w:t xml:space="preserve">Run 7999 Left Detector </w:t>
                      </w:r>
                      <w:r>
                        <w:rPr>
                          <w:b w:val="false"/>
                          <w:bCs w:val="false"/>
                          <w:i w:val="false"/>
                          <w:iCs w:val="false"/>
                        </w:rPr>
                        <w:t>Time-of-Flight Spectra</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 xml:space="preserve">To be absolutely sure </w:t>
      </w:r>
      <w:bookmarkStart w:id="0" w:name="__DdeLink__1277_1709099556"/>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2 sigma about the mean</w:t>
      </w:r>
      <w:bookmarkEnd w:id="0"/>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is the right ToF-cut range to choose, we can observe how the fit parameters for the Asymmetry versus Foil Thickness change when using our standard Energy cut from -0.5 sigma to +2 sigma. Tables 1 and 2 present these results for Run I data and the two different fit forms, </w:t>
      </w:r>
      <w:r>
        <w:rPr>
          <w:rFonts w:ascii="Liberation Serif" w:hAnsi="Liberation Serif"/>
          <w:b w:val="false"/>
          <w:bCs w:val="false"/>
          <w:i w:val="false"/>
          <w:iCs w:val="false"/>
          <w:color w:val="auto"/>
          <w:position w:val="0"/>
          <w:sz w:val="24"/>
          <w:vertAlign w:val="baseline"/>
        </w:rPr>
        <w:t>meanwhile 3 and 4 show Run II data</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Identical </w:t>
      </w:r>
      <w:r>
        <w:rPr>
          <w:rFonts w:ascii="Liberation Serif" w:hAnsi="Liberation Serif"/>
          <w:b w:val="false"/>
          <w:bCs w:val="false"/>
          <w:i w:val="false"/>
          <w:iCs w:val="false"/>
          <w:color w:val="auto"/>
          <w:position w:val="0"/>
          <w:sz w:val="24"/>
          <w:vertAlign w:val="baseline"/>
        </w:rPr>
        <w:t xml:space="preserve">to within an error bar </w:t>
      </w:r>
      <w:r>
        <w:rPr>
          <w:rFonts w:ascii="Liberation Serif" w:hAnsi="Liberation Serif"/>
          <w:b w:val="false"/>
          <w:bCs w:val="false"/>
          <w:i w:val="false"/>
          <w:iCs w:val="false"/>
          <w:color w:val="auto"/>
          <w:position w:val="0"/>
          <w:sz w:val="24"/>
          <w:vertAlign w:val="baseline"/>
        </w:rPr>
        <w:t xml:space="preserve">results with this Energy Cut, </w:t>
      </w:r>
      <w:r>
        <w:rPr>
          <w:rFonts w:ascii="Liberation Serif" w:hAnsi="Liberation Serif"/>
          <w:b w:val="false"/>
          <w:bCs w:val="false"/>
          <w:i w:val="false"/>
          <w:iCs w:val="false"/>
          <w:color w:val="auto"/>
          <w:position w:val="0"/>
          <w:sz w:val="24"/>
          <w:vertAlign w:val="baseline"/>
        </w:rPr>
        <w:t xml:space="preserve">even from Run I to II, </w:t>
      </w:r>
      <w:r>
        <w:rPr>
          <w:rFonts w:ascii="Liberation Serif" w:hAnsi="Liberation Serif"/>
          <w:b w:val="false"/>
          <w:bCs w:val="false"/>
          <w:i w:val="false"/>
          <w:iCs w:val="false"/>
          <w:color w:val="auto"/>
          <w:position w:val="0"/>
          <w:sz w:val="24"/>
          <w:vertAlign w:val="baseline"/>
        </w:rPr>
        <w:t xml:space="preserve">so no reason to change our standard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sigma about the mean </w:t>
      </w:r>
      <w:r>
        <w:rPr>
          <w:rFonts w:ascii="Liberation Serif" w:hAnsi="Liberation Serif"/>
          <w:b w:val="false"/>
          <w:bCs w:val="false"/>
          <w:i w:val="false"/>
          <w:iCs w:val="false"/>
          <w:color w:val="auto"/>
          <w:position w:val="0"/>
          <w:sz w:val="24"/>
          <w:vertAlign w:val="baseline"/>
        </w:rPr>
        <w:t xml:space="preserve">ToF-cut.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44">
                <wp:simplePos x="0" y="0"/>
                <wp:positionH relativeFrom="column">
                  <wp:posOffset>711200</wp:posOffset>
                </wp:positionH>
                <wp:positionV relativeFrom="paragraph">
                  <wp:posOffset>6350</wp:posOffset>
                </wp:positionV>
                <wp:extent cx="4877435" cy="1685925"/>
                <wp:effectExtent l="0" t="0" r="0" b="0"/>
                <wp:wrapSquare wrapText="largest"/>
                <wp:docPr id="81" name="Frame22"/>
                <a:graphic xmlns:a="http://schemas.openxmlformats.org/drawingml/2006/main">
                  <a:graphicData uri="http://schemas.microsoft.com/office/word/2010/wordprocessingShape">
                    <wps:wsp>
                      <wps:cNvSpPr txBox="1"/>
                      <wps:spPr>
                        <a:xfrm>
                          <a:off x="0" y="0"/>
                          <a:ext cx="4877435" cy="168592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4877435" cy="1434465"/>
                                  <wp:effectExtent l="0" t="0" r="0" b="0"/>
                                  <wp:docPr id="8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descr=""/>
                                          <pic:cNvPicPr>
                                            <a:picLocks noChangeAspect="1" noChangeArrowheads="1"/>
                                          </pic:cNvPicPr>
                                        </pic:nvPicPr>
                                        <pic:blipFill>
                                          <a:blip r:embed="rId44"/>
                                          <a:stretch>
                                            <a:fillRect/>
                                          </a:stretch>
                                        </pic:blipFill>
                                        <pic:spPr bwMode="auto">
                                          <a:xfrm>
                                            <a:off x="0" y="0"/>
                                            <a:ext cx="4877435" cy="1434465"/>
                                          </a:xfrm>
                                          <a:prstGeom prst="rect">
                                            <a:avLst/>
                                          </a:prstGeom>
                                          <a:noFill/>
                                          <a:ln w="9525">
                                            <a:noFill/>
                                            <a:miter lim="800000"/>
                                            <a:headEnd/>
                                            <a:tailEnd/>
                                          </a:ln>
                                        </pic:spPr>
                                      </pic:pic>
                                    </a:graphicData>
                                  </a:graphic>
                                </wp:inline>
                              </w:drawing>
                            </w:r>
                            <w:r>
                              <w:instrText> SEQ Table \* ARABIC </w:instrText>
                            </w:r>
                            <w:r>
                              <w:fldChar w:fldCharType="separate"/>
                            </w:r>
                            <w:r>
                              <w:t>1</w:t>
                            </w:r>
                            <w:r>
                              <w:fldChar w:fldCharType="end"/>
                            </w:r>
                          </w:p>
                        </w:txbxContent>
                      </wps:txbx>
                      <wps:bodyPr anchor="t" lIns="0" tIns="0" rIns="0" bIns="0">
                        <a:noAutofit/>
                      </wps:bodyPr>
                    </wps:wsp>
                  </a:graphicData>
                </a:graphic>
              </wp:anchor>
            </w:drawing>
          </mc:Choice>
          <mc:Fallback>
            <w:pict>
              <v:rect style="position:absolute;width:384.05pt;height:132.75pt;mso-wrap-distance-left:0pt;mso-wrap-distance-right:0pt;mso-wrap-distance-top:0pt;mso-wrap-distance-bottom:0pt;margin-top:0.5pt;mso-position-vertical-relative:text;margin-left:56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4877435" cy="1434465"/>
                            <wp:effectExtent l="0" t="0" r="0" b="0"/>
                            <wp:docPr id="8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
                                    <pic:cNvPicPr>
                                      <a:picLocks noChangeAspect="1" noChangeArrowheads="1"/>
                                    </pic:cNvPicPr>
                                  </pic:nvPicPr>
                                  <pic:blipFill>
                                    <a:blip r:embed="rId44"/>
                                    <a:stretch>
                                      <a:fillRect/>
                                    </a:stretch>
                                  </pic:blipFill>
                                  <pic:spPr bwMode="auto">
                                    <a:xfrm>
                                      <a:off x="0" y="0"/>
                                      <a:ext cx="4877435" cy="1434465"/>
                                    </a:xfrm>
                                    <a:prstGeom prst="rect">
                                      <a:avLst/>
                                    </a:prstGeom>
                                    <a:noFill/>
                                    <a:ln w="9525">
                                      <a:noFill/>
                                      <a:miter lim="800000"/>
                                      <a:headEnd/>
                                      <a:tailEnd/>
                                    </a:ln>
                                  </pic:spPr>
                                </pic:pic>
                              </a:graphicData>
                            </a:graphic>
                          </wp:inline>
                        </w:drawing>
                      </w:r>
                      <w:r>
                        <w:instrText> SEQ Table \* ARABIC </w:instrText>
                      </w:r>
                      <w:r>
                        <w:fldChar w:fldCharType="separate"/>
                      </w:r>
                      <w:r>
                        <w:t>1</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ab/>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mc:AlternateContent>
          <mc:Choice Requires="wps">
            <w:drawing>
              <wp:anchor behindDoc="0" distT="0" distB="0" distL="0" distR="0" simplePos="0" locked="0" layoutInCell="1" allowOverlap="1" relativeHeight="46">
                <wp:simplePos x="0" y="0"/>
                <wp:positionH relativeFrom="column">
                  <wp:posOffset>-134620</wp:posOffset>
                </wp:positionH>
                <wp:positionV relativeFrom="paragraph">
                  <wp:posOffset>-40005</wp:posOffset>
                </wp:positionV>
                <wp:extent cx="6502400" cy="1685925"/>
                <wp:effectExtent l="0" t="0" r="0" b="0"/>
                <wp:wrapSquare wrapText="largest"/>
                <wp:docPr id="84" name="Frame23"/>
                <a:graphic xmlns:a="http://schemas.openxmlformats.org/drawingml/2006/main">
                  <a:graphicData uri="http://schemas.microsoft.com/office/word/2010/wordprocessingShape">
                    <wps:wsp>
                      <wps:cNvSpPr txBox="1"/>
                      <wps:spPr>
                        <a:xfrm>
                          <a:off x="0" y="0"/>
                          <a:ext cx="6502400" cy="168592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8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descr=""/>
                                          <pic:cNvPicPr>
                                            <a:picLocks noChangeAspect="1" noChangeArrowheads="1"/>
                                          </pic:cNvPicPr>
                                        </pic:nvPicPr>
                                        <pic:blipFill>
                                          <a:blip r:embed="rId45"/>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2</w:t>
                            </w:r>
                            <w:r>
                              <w:fldChar w:fldCharType="end"/>
                            </w:r>
                          </w:p>
                        </w:txbxContent>
                      </wps:txbx>
                      <wps:bodyPr anchor="t" lIns="0" tIns="0" rIns="0" bIns="0">
                        <a:noAutofit/>
                      </wps:bodyPr>
                    </wps:wsp>
                  </a:graphicData>
                </a:graphic>
              </wp:anchor>
            </w:drawing>
          </mc:Choice>
          <mc:Fallback>
            <w:pict>
              <v:rect style="position:absolute;width:512pt;height:132.75pt;mso-wrap-distance-left:0pt;mso-wrap-distance-right:0pt;mso-wrap-distance-top:0pt;mso-wrap-distance-bottom:0pt;margin-top:-3.15pt;mso-position-vertical-relative:text;margin-left:-10.6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8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descr=""/>
                                    <pic:cNvPicPr>
                                      <a:picLocks noChangeAspect="1" noChangeArrowheads="1"/>
                                    </pic:cNvPicPr>
                                  </pic:nvPicPr>
                                  <pic:blipFill>
                                    <a:blip r:embed="rId45"/>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2</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mc:AlternateContent>
          <mc:Choice Requires="wps">
            <w:drawing>
              <wp:anchor behindDoc="0" distT="0" distB="0" distL="0" distR="0" simplePos="0" locked="0" layoutInCell="1" allowOverlap="1" relativeHeight="50">
                <wp:simplePos x="0" y="0"/>
                <wp:positionH relativeFrom="column">
                  <wp:posOffset>654050</wp:posOffset>
                </wp:positionH>
                <wp:positionV relativeFrom="paragraph">
                  <wp:posOffset>-294005</wp:posOffset>
                </wp:positionV>
                <wp:extent cx="4877435" cy="1668145"/>
                <wp:effectExtent l="0" t="0" r="0" b="0"/>
                <wp:wrapSquare wrapText="largest"/>
                <wp:docPr id="87" name="Frame25"/>
                <a:graphic xmlns:a="http://schemas.openxmlformats.org/drawingml/2006/main">
                  <a:graphicData uri="http://schemas.microsoft.com/office/word/2010/wordprocessingShape">
                    <wps:wsp>
                      <wps:cNvSpPr txBox="1"/>
                      <wps:spPr>
                        <a:xfrm>
                          <a:off x="0" y="0"/>
                          <a:ext cx="4877435" cy="166814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4877435" cy="1435100"/>
                                  <wp:effectExtent l="0" t="0" r="0" b="0"/>
                                  <wp:docPr id="8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descr=""/>
                                          <pic:cNvPicPr>
                                            <a:picLocks noChangeAspect="1" noChangeArrowheads="1"/>
                                          </pic:cNvPicPr>
                                        </pic:nvPicPr>
                                        <pic:blipFill>
                                          <a:blip r:embed="rId46"/>
                                          <a:stretch>
                                            <a:fillRect/>
                                          </a:stretch>
                                        </pic:blipFill>
                                        <pic:spPr bwMode="auto">
                                          <a:xfrm>
                                            <a:off x="0" y="0"/>
                                            <a:ext cx="4877435" cy="1435100"/>
                                          </a:xfrm>
                                          <a:prstGeom prst="rect">
                                            <a:avLst/>
                                          </a:prstGeom>
                                          <a:noFill/>
                                          <a:ln w="9525">
                                            <a:noFill/>
                                            <a:miter lim="800000"/>
                                            <a:headEnd/>
                                            <a:tailEnd/>
                                          </a:ln>
                                        </pic:spPr>
                                      </pic:pic>
                                    </a:graphicData>
                                  </a:graphic>
                                </wp:inline>
                              </w:drawing>
                            </w:r>
                            <w:r>
                              <w:instrText> SEQ Table \* ARABIC </w:instrText>
                            </w:r>
                            <w:r>
                              <w:fldChar w:fldCharType="separate"/>
                            </w:r>
                            <w:r>
                              <w:t>3</w:t>
                            </w:r>
                            <w:r>
                              <w:fldChar w:fldCharType="end"/>
                            </w:r>
                          </w:p>
                        </w:txbxContent>
                      </wps:txbx>
                      <wps:bodyPr anchor="t" lIns="0" tIns="0" rIns="0" bIns="0">
                        <a:noAutofit/>
                      </wps:bodyPr>
                    </wps:wsp>
                  </a:graphicData>
                </a:graphic>
              </wp:anchor>
            </w:drawing>
          </mc:Choice>
          <mc:Fallback>
            <w:pict>
              <v:rect style="position:absolute;width:384.05pt;height:131.35pt;mso-wrap-distance-left:0pt;mso-wrap-distance-right:0pt;mso-wrap-distance-top:0pt;mso-wrap-distance-bottom:0pt;margin-top:-23.15pt;mso-position-vertical-relative:text;margin-left:51.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4877435" cy="1435100"/>
                            <wp:effectExtent l="0" t="0" r="0" b="0"/>
                            <wp:docPr id="8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descr=""/>
                                    <pic:cNvPicPr>
                                      <a:picLocks noChangeAspect="1" noChangeArrowheads="1"/>
                                    </pic:cNvPicPr>
                                  </pic:nvPicPr>
                                  <pic:blipFill>
                                    <a:blip r:embed="rId46"/>
                                    <a:stretch>
                                      <a:fillRect/>
                                    </a:stretch>
                                  </pic:blipFill>
                                  <pic:spPr bwMode="auto">
                                    <a:xfrm>
                                      <a:off x="0" y="0"/>
                                      <a:ext cx="4877435" cy="1435100"/>
                                    </a:xfrm>
                                    <a:prstGeom prst="rect">
                                      <a:avLst/>
                                    </a:prstGeom>
                                    <a:noFill/>
                                    <a:ln w="9525">
                                      <a:noFill/>
                                      <a:miter lim="800000"/>
                                      <a:headEnd/>
                                      <a:tailEnd/>
                                    </a:ln>
                                  </pic:spPr>
                                </pic:pic>
                              </a:graphicData>
                            </a:graphic>
                          </wp:inline>
                        </w:drawing>
                      </w:r>
                      <w:r>
                        <w:instrText> SEQ Table \* ARABIC </w:instrText>
                      </w:r>
                      <w:r>
                        <w:fldChar w:fldCharType="separate"/>
                      </w:r>
                      <w:r>
                        <w:t>3</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51">
                <wp:simplePos x="0" y="0"/>
                <wp:positionH relativeFrom="column">
                  <wp:posOffset>-93345</wp:posOffset>
                </wp:positionH>
                <wp:positionV relativeFrom="paragraph">
                  <wp:posOffset>706755</wp:posOffset>
                </wp:positionV>
                <wp:extent cx="6502400" cy="1609725"/>
                <wp:effectExtent l="0" t="0" r="0" b="0"/>
                <wp:wrapSquare wrapText="largest"/>
                <wp:docPr id="90" name="Frame26"/>
                <a:graphic xmlns:a="http://schemas.openxmlformats.org/drawingml/2006/main">
                  <a:graphicData uri="http://schemas.microsoft.com/office/word/2010/wordprocessingShape">
                    <wps:wsp>
                      <wps:cNvSpPr txBox="1"/>
                      <wps:spPr>
                        <a:xfrm>
                          <a:off x="0" y="0"/>
                          <a:ext cx="6502400" cy="1609725"/>
                        </a:xfrm>
                        <a:prstGeom prst="rect"/>
                      </wps:spPr>
                      <wps:txbx>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9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descr=""/>
                                          <pic:cNvPicPr>
                                            <a:picLocks noChangeAspect="1" noChangeArrowheads="1"/>
                                          </pic:cNvPicPr>
                                        </pic:nvPicPr>
                                        <pic:blipFill>
                                          <a:blip r:embed="rId47"/>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4</w:t>
                            </w:r>
                            <w:r>
                              <w:fldChar w:fldCharType="end"/>
                            </w:r>
                          </w:p>
                        </w:txbxContent>
                      </wps:txbx>
                      <wps:bodyPr anchor="t" lIns="0" tIns="0" rIns="0" bIns="0">
                        <a:noAutofit/>
                      </wps:bodyPr>
                    </wps:wsp>
                  </a:graphicData>
                </a:graphic>
              </wp:anchor>
            </w:drawing>
          </mc:Choice>
          <mc:Fallback>
            <w:pict>
              <v:rect style="position:absolute;width:512pt;height:126.75pt;mso-wrap-distance-left:0pt;mso-wrap-distance-right:0pt;mso-wrap-distance-top:0pt;mso-wrap-distance-bottom:0pt;margin-top:55.65pt;mso-position-vertical-relative:text;margin-left:-7.35pt;mso-position-horizontal-relative:text">
                <v:textbox inset="0in,0in,0in,0in">
                  <w:txbxContent>
                    <w:p>
                      <w:pPr>
                        <w:pStyle w:val="Table"/>
                        <w:spacing w:before="120" w:after="120"/>
                        <w:jc w:val="center"/>
                      </w:pPr>
                      <w:r>
                        <w:rPr>
                          <w:b/>
                          <w:bCs/>
                          <w:i w:val="false"/>
                          <w:iCs w:val="false"/>
                        </w:rPr>
                        <w:t xml:space="preserve">Table </w:t>
                      </w:r>
                      <w:r>
                        <w:rPr>
                          <w:b/>
                          <w:bCs/>
                          <w:i w:val="false"/>
                          <w:iCs w:val="false"/>
                        </w:rPr>
                        <w:fldChar w:fldCharType="begin"/>
                        <w:drawing>
                          <wp:inline distT="0" distB="0" distL="0" distR="0">
                            <wp:extent cx="6502400" cy="1434465"/>
                            <wp:effectExtent l="0" t="0" r="0" b="0"/>
                            <wp:docPr id="9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descr=""/>
                                    <pic:cNvPicPr>
                                      <a:picLocks noChangeAspect="1" noChangeArrowheads="1"/>
                                    </pic:cNvPicPr>
                                  </pic:nvPicPr>
                                  <pic:blipFill>
                                    <a:blip r:embed="rId47"/>
                                    <a:stretch>
                                      <a:fillRect/>
                                    </a:stretch>
                                  </pic:blipFill>
                                  <pic:spPr bwMode="auto">
                                    <a:xfrm>
                                      <a:off x="0" y="0"/>
                                      <a:ext cx="6502400" cy="1434465"/>
                                    </a:xfrm>
                                    <a:prstGeom prst="rect">
                                      <a:avLst/>
                                    </a:prstGeom>
                                    <a:noFill/>
                                    <a:ln w="9525">
                                      <a:noFill/>
                                      <a:miter lim="800000"/>
                                      <a:headEnd/>
                                      <a:tailEnd/>
                                    </a:ln>
                                  </pic:spPr>
                                </pic:pic>
                              </a:graphicData>
                            </a:graphic>
                          </wp:inline>
                        </w:drawing>
                      </w:r>
                      <w:r>
                        <w:instrText> SEQ Table \* ARABIC </w:instrText>
                      </w:r>
                      <w:r>
                        <w:fldChar w:fldCharType="separate"/>
                      </w:r>
                      <w:r>
                        <w:t>4</w:t>
                      </w:r>
                      <w:r>
                        <w:fldChar w:fldCharType="end"/>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bCs/>
          <w:i w:val="false"/>
          <w:iCs w:val="false"/>
          <w:color w:val="auto"/>
          <w:position w:val="0"/>
          <w:sz w:val="24"/>
          <w:vertAlign w:val="baseline"/>
        </w:rPr>
        <w:t>E</w:t>
      </w:r>
      <w:r>
        <w:rPr>
          <w:rFonts w:ascii="Liberation Serif" w:hAnsi="Liberation Serif"/>
          <w:b/>
          <w:bCs/>
          <w:i w:val="false"/>
          <w:iCs w:val="false"/>
          <w:color w:val="auto"/>
          <w:position w:val="0"/>
          <w:sz w:val="24"/>
          <w:vertAlign w:val="baseline"/>
        </w:rPr>
        <w:t>nergy Cuts</w:t>
      </w:r>
      <w:r/>
    </w:p>
    <w:p>
      <w:pPr>
        <w:pStyle w:val="Normal"/>
        <w:spacing w:lineRule="auto" w:line="360"/>
        <w:jc w:val="left"/>
      </w:pPr>
      <w:r>
        <w:rPr>
          <w:b w:val="false"/>
          <w:bCs w:val="false"/>
          <w:i w:val="false"/>
          <w:iCs w:val="false"/>
          <w:color w:val="auto"/>
          <w:position w:val="0"/>
          <w:sz w:val="24"/>
          <w:vertAlign w:val="baseline"/>
        </w:rPr>
        <w:tab/>
      </w:r>
      <w:r>
        <w:rPr>
          <w:b w:val="false"/>
          <w:bCs w:val="false"/>
          <w:i w:val="false"/>
          <w:iCs w:val="false"/>
          <w:color w:val="auto"/>
          <w:position w:val="0"/>
          <w:sz w:val="24"/>
          <w:vertAlign w:val="baseline"/>
        </w:rPr>
        <w:t xml:space="preserve">After determining and applying our Time-of-Flight cuts for each detector, if they are employed, to our data we are left with energy spectra that are then horizontally normalized and fit with Gaussians. From these fits, an energy cut is defined as between -0.5 and +2 sigma. We arrived at our choice of energy cut by studying the effect each half-sigma-wide energy cut 'slice' from -5 to +5 sigma about the mean had on the resulting Asymmetry versus Foil Thickness fit parameters. In other words, we considered energy spectra slices from -5 sigma to -4.5 sigma, -4.5 to -4, and so on up to +5 sigma, individually, calculating each slice's asymmetry for each foil thickness, and then fitting the asymmetry versus foil thickness data per slice. Two fits, again, were considered — a Pade(1,1), Equation 20, that is predicted from simulation, and the next best fit form, a Pade(0,1), Equation 21. </w:t>
      </w:r>
      <w:r/>
    </w:p>
    <w:p>
      <w:pPr>
        <w:pStyle w:val="Normal"/>
        <w:spacing w:lineRule="auto" w:line="360"/>
        <w:jc w:val="right"/>
      </w:pPr>
      <w:r>
        <w:rPr/>
        <w:t>(</w:t>
        <w:drawing>
          <wp:anchor behindDoc="0" distT="0" distB="0" distL="0" distR="0" simplePos="0" locked="0" layoutInCell="1" allowOverlap="1" relativeHeight="54">
            <wp:simplePos x="0" y="0"/>
            <wp:positionH relativeFrom="column">
              <wp:posOffset>2481580</wp:posOffset>
            </wp:positionH>
            <wp:positionV relativeFrom="paragraph">
              <wp:posOffset>0</wp:posOffset>
            </wp:positionV>
            <wp:extent cx="1238885" cy="383540"/>
            <wp:effectExtent l="0" t="0" r="0" b="0"/>
            <wp:wrapSquare wrapText="largest"/>
            <wp:docPr id="9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descr=""/>
                    <pic:cNvPicPr>
                      <a:picLocks noChangeAspect="1" noChangeArrowheads="1"/>
                    </pic:cNvPicPr>
                  </pic:nvPicPr>
                  <pic:blipFill>
                    <a:blip r:embed="rId48"/>
                    <a:stretch>
                      <a:fillRect/>
                    </a:stretch>
                  </pic:blipFill>
                  <pic:spPr bwMode="auto">
                    <a:xfrm>
                      <a:off x="0" y="0"/>
                      <a:ext cx="1238885" cy="383540"/>
                    </a:xfrm>
                    <a:prstGeom prst="rect">
                      <a:avLst/>
                    </a:prstGeom>
                    <a:noFill/>
                    <a:ln w="9525">
                      <a:noFill/>
                      <a:miter lim="800000"/>
                      <a:headEnd/>
                      <a:tailEnd/>
                    </a:ln>
                  </pic:spPr>
                </pic:pic>
              </a:graphicData>
            </a:graphic>
          </wp:anchor>
        </w:drawing>
      </w:r>
      <w:r>
        <w:rPr/>
        <w:t>20 duplicate</w:t>
      </w:r>
      <w:r>
        <w:rPr/>
        <w:t>)</w:t>
      </w:r>
      <w:r/>
    </w:p>
    <w:p>
      <w:pPr>
        <w:pStyle w:val="Normal"/>
        <w:spacing w:lineRule="auto" w:line="360"/>
        <w:jc w:val="right"/>
        <w:rPr/>
      </w:pPr>
      <w:r>
        <w:rPr/>
      </w:r>
      <w:r/>
    </w:p>
    <w:p>
      <w:pPr>
        <w:pStyle w:val="Normal"/>
        <w:spacing w:lineRule="auto" w:line="360"/>
        <w:jc w:val="right"/>
      </w:pPr>
      <w:r>
        <w:rPr>
          <w:b w:val="false"/>
          <w:bCs w:val="false"/>
          <w:i w:val="false"/>
          <w:iCs w:val="false"/>
          <w:color w:val="auto"/>
          <w:position w:val="0"/>
          <w:sz w:val="24"/>
          <w:vertAlign w:val="baseline"/>
        </w:rPr>
        <w:t>(</w:t>
        <w:drawing>
          <wp:anchor behindDoc="0" distT="0" distB="0" distL="0" distR="0" simplePos="0" locked="0" layoutInCell="1" allowOverlap="1" relativeHeight="55">
            <wp:simplePos x="0" y="0"/>
            <wp:positionH relativeFrom="column">
              <wp:posOffset>2579370</wp:posOffset>
            </wp:positionH>
            <wp:positionV relativeFrom="paragraph">
              <wp:posOffset>-41275</wp:posOffset>
            </wp:positionV>
            <wp:extent cx="1061720" cy="383540"/>
            <wp:effectExtent l="0" t="0" r="0" b="0"/>
            <wp:wrapSquare wrapText="largest"/>
            <wp:docPr id="9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descr=""/>
                    <pic:cNvPicPr>
                      <a:picLocks noChangeAspect="1" noChangeArrowheads="1"/>
                    </pic:cNvPicPr>
                  </pic:nvPicPr>
                  <pic:blipFill>
                    <a:blip r:embed="rId49"/>
                    <a:stretch>
                      <a:fillRect/>
                    </a:stretch>
                  </pic:blipFill>
                  <pic:spPr bwMode="auto">
                    <a:xfrm>
                      <a:off x="0" y="0"/>
                      <a:ext cx="1061720" cy="383540"/>
                    </a:xfrm>
                    <a:prstGeom prst="rect">
                      <a:avLst/>
                    </a:prstGeom>
                    <a:noFill/>
                    <a:ln w="9525">
                      <a:noFill/>
                      <a:miter lim="800000"/>
                      <a:headEnd/>
                      <a:tailEnd/>
                    </a:ln>
                  </pic:spPr>
                </pic:pic>
              </a:graphicData>
            </a:graphic>
          </wp:anchor>
        </w:drawing>
      </w:r>
      <w:r>
        <w:rPr>
          <w:b w:val="false"/>
          <w:bCs w:val="false"/>
          <w:i w:val="false"/>
          <w:iCs w:val="false"/>
          <w:color w:val="auto"/>
          <w:position w:val="0"/>
          <w:sz w:val="24"/>
          <w:vertAlign w:val="baseline"/>
        </w:rPr>
        <w:t>21 duplicate</w:t>
      </w:r>
      <w:r>
        <w:rPr>
          <w:b w:val="false"/>
          <w:bCs w:val="false"/>
          <w:i w:val="false"/>
          <w:iCs w:val="false"/>
          <w:color w:val="auto"/>
          <w:position w:val="0"/>
          <w:sz w:val="24"/>
          <w:vertAlign w:val="baseline"/>
        </w:rPr>
        <w:t>)</w:t>
      </w:r>
      <w:r/>
    </w:p>
    <w:p>
      <w:pPr>
        <w:pStyle w:val="Normal"/>
        <w:spacing w:lineRule="auto" w:line="360"/>
        <w:jc w:val="righ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w:p>
    <w:p>
      <w:pPr>
        <w:pStyle w:val="Normal"/>
        <w:spacing w:lineRule="auto" w:line="360"/>
        <w:jc w:val="left"/>
      </w:pPr>
      <w:r>
        <w:rPr>
          <w:b w:val="false"/>
          <w:bCs w:val="false"/>
          <w:i w:val="false"/>
          <w:iCs w:val="false"/>
          <w:color w:val="auto"/>
          <w:position w:val="0"/>
          <w:sz w:val="24"/>
          <w:vertAlign w:val="baseline"/>
        </w:rPr>
        <w:t xml:space="preserve">Again, the parameter of greatest interest is </w:t>
      </w:r>
      <w:r>
        <w:rPr>
          <w:rFonts w:ascii="Liberation Serif" w:hAnsi="Liberation Serif"/>
          <w:b w:val="false"/>
          <w:bCs w:val="false"/>
          <w:i w:val="false"/>
          <w:iCs w:val="false"/>
          <w:color w:val="auto"/>
          <w:position w:val="0"/>
          <w:sz w:val="24"/>
          <w:vertAlign w:val="baseline"/>
        </w:rPr>
        <w:t>A</w:t>
      </w:r>
      <w:r>
        <w:rPr>
          <w:rFonts w:ascii="Liberation Serif" w:hAnsi="Liberation Serif"/>
          <w:b w:val="false"/>
          <w:bCs w:val="false"/>
          <w:i w:val="false"/>
          <w:iCs w:val="false"/>
          <w:color w:val="auto"/>
          <w:position w:val="-23"/>
          <w:sz w:val="17"/>
        </w:rPr>
        <w:t>0</w:t>
      </w:r>
      <w:r>
        <w:rPr>
          <w:b w:val="false"/>
          <w:bCs w:val="false"/>
          <w:i w:val="false"/>
          <w:iCs w:val="false"/>
          <w:color w:val="auto"/>
          <w:position w:val="0"/>
          <w:sz w:val="24"/>
          <w:vertAlign w:val="baseline"/>
        </w:rPr>
        <w:t xml:space="preserve">. </w:t>
      </w:r>
      <w:r>
        <w:rPr>
          <w:b w:val="false"/>
          <w:bCs w:val="false"/>
          <w:i w:val="false"/>
          <w:iCs w:val="false"/>
          <w:color w:val="auto"/>
          <w:position w:val="0"/>
          <w:sz w:val="24"/>
          <w:vertAlign w:val="baseline"/>
        </w:rPr>
        <w:t>Its variation versus energy slice, for Run I data, is displayed in Figures 2</w:t>
      </w:r>
      <w:r>
        <w:rPr>
          <w:b w:val="false"/>
          <w:bCs w:val="false"/>
          <w:i w:val="false"/>
          <w:iCs w:val="false"/>
          <w:color w:val="auto"/>
          <w:position w:val="0"/>
          <w:sz w:val="24"/>
          <w:vertAlign w:val="baseline"/>
        </w:rPr>
        <w:t>4</w:t>
      </w:r>
      <w:r>
        <w:rPr>
          <w:b w:val="false"/>
          <w:bCs w:val="false"/>
          <w:i w:val="false"/>
          <w:iCs w:val="false"/>
          <w:color w:val="auto"/>
          <w:position w:val="0"/>
          <w:sz w:val="24"/>
          <w:vertAlign w:val="baseline"/>
        </w:rPr>
        <w:t xml:space="preserve"> for Pade(0,1) and 2</w:t>
      </w:r>
      <w:r>
        <w:rPr>
          <w:b w:val="false"/>
          <w:bCs w:val="false"/>
          <w:i w:val="false"/>
          <w:iCs w:val="false"/>
          <w:color w:val="auto"/>
          <w:position w:val="0"/>
          <w:sz w:val="24"/>
          <w:vertAlign w:val="baseline"/>
        </w:rPr>
        <w:t>5</w:t>
      </w:r>
      <w:r>
        <w:rPr>
          <w:b w:val="false"/>
          <w:bCs w:val="false"/>
          <w:i w:val="false"/>
          <w:iCs w:val="false"/>
          <w:color w:val="auto"/>
          <w:position w:val="0"/>
          <w:sz w:val="24"/>
          <w:vertAlign w:val="baseline"/>
        </w:rPr>
        <w:t xml:space="preserve"> for Pade(1,1). Each data point sits in the center of the energy slice considered. (e.g. energy slice +2 to +2.5 sigma sits at +2.25 on the x-axis) </w:t>
      </w:r>
      <w:r>
        <mc:AlternateContent>
          <mc:Choice Requires="wps">
            <w:drawing>
              <wp:anchor behindDoc="0" distT="0" distB="0" distL="0" distR="0" simplePos="0" locked="0" layoutInCell="1" allowOverlap="1" relativeHeight="56">
                <wp:simplePos x="0" y="0"/>
                <wp:positionH relativeFrom="column">
                  <wp:posOffset>-31750</wp:posOffset>
                </wp:positionH>
                <wp:positionV relativeFrom="paragraph">
                  <wp:posOffset>730885</wp:posOffset>
                </wp:positionV>
                <wp:extent cx="6402070" cy="3969385"/>
                <wp:effectExtent l="0" t="0" r="0" b="0"/>
                <wp:wrapSquare wrapText="largest"/>
                <wp:docPr id="95" name="Frame27"/>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3671570"/>
                                  <wp:effectExtent l="0" t="0" r="0" b="0"/>
                                  <wp:docPr id="9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descr=""/>
                                          <pic:cNvPicPr>
                                            <a:picLocks noChangeAspect="1" noChangeArrowheads="1"/>
                                          </pic:cNvPicPr>
                                        </pic:nvPicPr>
                                        <pic:blipFill>
                                          <a:blip r:embed="rId50"/>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4</w:t>
                            </w:r>
                            <w:r>
                              <w:rPr>
                                <w:b/>
                                <w:bCs/>
                                <w:i w:val="false"/>
                                <w:iCs w:val="false"/>
                              </w:rPr>
                              <w:t>:</w:t>
                            </w:r>
                            <w:r>
                              <w:rPr>
                                <w:i w:val="false"/>
                                <w:iCs w:val="false"/>
                              </w:rPr>
                              <w:t xml:space="preserve"> Run I, Asymmetry vs Foil Thickness Pade(</w:t>
                            </w:r>
                            <w:r>
                              <w:rPr>
                                <w:i w:val="false"/>
                                <w:iCs w:val="false"/>
                              </w:rPr>
                              <w:t>0</w:t>
                            </w:r>
                            <w:r>
                              <w:rPr>
                                <w:i w:val="false"/>
                                <w:iCs w:val="false"/>
                              </w:rPr>
                              <w:t>,1) Fit, A</w:t>
                            </w:r>
                            <w:r>
                              <w:rPr>
                                <w:i w:val="false"/>
                                <w:iCs w:val="false"/>
                                <w:position w:val="-23"/>
                                <w:sz w:val="17"/>
                              </w:rPr>
                              <w:t>0</w:t>
                            </w:r>
                            <w:r>
                              <w:rPr>
                                <w:i w:val="false"/>
                                <w:iCs w:val="false"/>
                              </w:rPr>
                              <w:t xml:space="preserve"> vs </w:t>
                            </w:r>
                            <w:r>
                              <w:rPr>
                                <w:i w:val="false"/>
                                <w:iCs w:val="false"/>
                              </w:rPr>
                              <w:t>Energy Slice</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57.55pt;mso-position-vertical-relative:text;margin-left:-2.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3671570"/>
                            <wp:effectExtent l="0" t="0" r="0" b="0"/>
                            <wp:docPr id="9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descr=""/>
                                    <pic:cNvPicPr>
                                      <a:picLocks noChangeAspect="1" noChangeArrowheads="1"/>
                                    </pic:cNvPicPr>
                                  </pic:nvPicPr>
                                  <pic:blipFill>
                                    <a:blip r:embed="rId50"/>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4</w:t>
                      </w:r>
                      <w:r>
                        <w:rPr>
                          <w:b/>
                          <w:bCs/>
                          <w:i w:val="false"/>
                          <w:iCs w:val="false"/>
                        </w:rPr>
                        <w:t>:</w:t>
                      </w:r>
                      <w:r>
                        <w:rPr>
                          <w:i w:val="false"/>
                          <w:iCs w:val="false"/>
                        </w:rPr>
                        <w:t xml:space="preserve"> Run I, Asymmetry vs Foil Thickness Pade(</w:t>
                      </w:r>
                      <w:r>
                        <w:rPr>
                          <w:i w:val="false"/>
                          <w:iCs w:val="false"/>
                        </w:rPr>
                        <w:t>0</w:t>
                      </w:r>
                      <w:r>
                        <w:rPr>
                          <w:i w:val="false"/>
                          <w:iCs w:val="false"/>
                        </w:rPr>
                        <w:t>,1) Fit, A</w:t>
                      </w:r>
                      <w:r>
                        <w:rPr>
                          <w:i w:val="false"/>
                          <w:iCs w:val="false"/>
                          <w:position w:val="-23"/>
                          <w:sz w:val="17"/>
                        </w:rPr>
                        <w:t>0</w:t>
                      </w:r>
                      <w:r>
                        <w:rPr>
                          <w:i w:val="false"/>
                          <w:iCs w:val="false"/>
                        </w:rPr>
                        <w:t xml:space="preserve"> vs </w:t>
                      </w:r>
                      <w:r>
                        <w:rPr>
                          <w:i w:val="false"/>
                          <w:iCs w:val="false"/>
                        </w:rPr>
                        <w:t>Energy Slice</w:t>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color w:val="auto"/>
        </w:rPr>
      </w:pPr>
      <w:r>
        <w:rPr>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58">
                <wp:simplePos x="0" y="0"/>
                <wp:positionH relativeFrom="column">
                  <wp:posOffset>3175</wp:posOffset>
                </wp:positionH>
                <wp:positionV relativeFrom="paragraph">
                  <wp:posOffset>-243840</wp:posOffset>
                </wp:positionV>
                <wp:extent cx="6402070" cy="3969385"/>
                <wp:effectExtent l="0" t="0" r="0" b="0"/>
                <wp:wrapSquare wrapText="largest"/>
                <wp:docPr id="98" name="Frame28"/>
                <a:graphic xmlns:a="http://schemas.openxmlformats.org/drawingml/2006/main">
                  <a:graphicData uri="http://schemas.microsoft.com/office/word/2010/wordprocessingShape">
                    <wps:wsp>
                      <wps:cNvSpPr txBox="1"/>
                      <wps:spPr>
                        <a:xfrm>
                          <a:off x="0" y="0"/>
                          <a:ext cx="6402070" cy="39693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332220" cy="3671570"/>
                                  <wp:effectExtent l="0" t="0" r="0" b="0"/>
                                  <wp:docPr id="9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descr=""/>
                                          <pic:cNvPicPr>
                                            <a:picLocks noChangeAspect="1" noChangeArrowheads="1"/>
                                          </pic:cNvPicPr>
                                        </pic:nvPicPr>
                                        <pic:blipFill>
                                          <a:blip r:embed="rId51"/>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5</w:t>
                            </w:r>
                            <w:r>
                              <w:rPr>
                                <w:b/>
                                <w:bCs/>
                                <w:i w:val="false"/>
                                <w:iCs w:val="false"/>
                              </w:rPr>
                              <w:t>:</w:t>
                            </w:r>
                            <w:r>
                              <w:rPr>
                                <w:i w:val="false"/>
                                <w:iCs w:val="false"/>
                              </w:rPr>
                              <w:t xml:space="preserve"> Run I, Asymmetry vs Foil Thickness Pade(</w:t>
                            </w:r>
                            <w:r>
                              <w:rPr>
                                <w:i w:val="false"/>
                                <w:iCs w:val="false"/>
                              </w:rPr>
                              <w:t>1</w:t>
                            </w:r>
                            <w:r>
                              <w:rPr>
                                <w:i w:val="false"/>
                                <w:iCs w:val="false"/>
                              </w:rPr>
                              <w:t>,1) Fit, A</w:t>
                            </w:r>
                            <w:r>
                              <w:rPr>
                                <w:i w:val="false"/>
                                <w:iCs w:val="false"/>
                                <w:position w:val="-23"/>
                                <w:sz w:val="17"/>
                              </w:rPr>
                              <w:t>0</w:t>
                            </w:r>
                            <w:r>
                              <w:rPr>
                                <w:i w:val="false"/>
                                <w:iCs w:val="false"/>
                              </w:rPr>
                              <w:t xml:space="preserve"> vs </w:t>
                            </w:r>
                            <w:r>
                              <w:rPr>
                                <w:i w:val="false"/>
                                <w:iCs w:val="false"/>
                              </w:rPr>
                              <w:t>Energy Slice</w:t>
                            </w:r>
                          </w:p>
                        </w:txbxContent>
                      </wps:txbx>
                      <wps:bodyPr anchor="t" lIns="18415" tIns="18415" rIns="18415" bIns="18415">
                        <a:noAutofit/>
                      </wps:bodyPr>
                    </wps:wsp>
                  </a:graphicData>
                </a:graphic>
              </wp:anchor>
            </w:drawing>
          </mc:Choice>
          <mc:Fallback>
            <w:pict>
              <v:rect strokecolor="#000000" strokeweight="0pt" style="position:absolute;width:504.1pt;height:312.55pt;mso-wrap-distance-left:0pt;mso-wrap-distance-right:0pt;mso-wrap-distance-top:0pt;mso-wrap-distance-bottom:0pt;margin-top:-19.2pt;mso-position-vertical-relative:text;margin-left:0.2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332220" cy="3671570"/>
                            <wp:effectExtent l="0" t="0" r="0" b="0"/>
                            <wp:docPr id="10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descr=""/>
                                    <pic:cNvPicPr>
                                      <a:picLocks noChangeAspect="1" noChangeArrowheads="1"/>
                                    </pic:cNvPicPr>
                                  </pic:nvPicPr>
                                  <pic:blipFill>
                                    <a:blip r:embed="rId51"/>
                                    <a:stretch>
                                      <a:fillRect/>
                                    </a:stretch>
                                  </pic:blipFill>
                                  <pic:spPr bwMode="auto">
                                    <a:xfrm>
                                      <a:off x="0" y="0"/>
                                      <a:ext cx="6332220" cy="3671570"/>
                                    </a:xfrm>
                                    <a:prstGeom prst="rect">
                                      <a:avLst/>
                                    </a:prstGeom>
                                    <a:noFill/>
                                    <a:ln w="9525">
                                      <a:noFill/>
                                      <a:miter lim="800000"/>
                                      <a:headEnd/>
                                      <a:tailEnd/>
                                    </a:ln>
                                  </pic:spPr>
                                </pic:pic>
                              </a:graphicData>
                            </a:graphic>
                          </wp:inline>
                        </w:drawing>
                      </w:r>
                      <w:r>
                        <w:rPr>
                          <w:b/>
                          <w:bCs/>
                          <w:i w:val="false"/>
                          <w:iCs w:val="false"/>
                        </w:rPr>
                        <w:t>5</w:t>
                      </w:r>
                      <w:r>
                        <w:rPr>
                          <w:b/>
                          <w:bCs/>
                          <w:i w:val="false"/>
                          <w:iCs w:val="false"/>
                        </w:rPr>
                        <w:t>:</w:t>
                      </w:r>
                      <w:r>
                        <w:rPr>
                          <w:i w:val="false"/>
                          <w:iCs w:val="false"/>
                        </w:rPr>
                        <w:t xml:space="preserve"> Run I, Asymmetry vs Foil Thickness Pade(</w:t>
                      </w:r>
                      <w:r>
                        <w:rPr>
                          <w:i w:val="false"/>
                          <w:iCs w:val="false"/>
                        </w:rPr>
                        <w:t>1</w:t>
                      </w:r>
                      <w:r>
                        <w:rPr>
                          <w:i w:val="false"/>
                          <w:iCs w:val="false"/>
                        </w:rPr>
                        <w:t>,1) Fit, A</w:t>
                      </w:r>
                      <w:r>
                        <w:rPr>
                          <w:i w:val="false"/>
                          <w:iCs w:val="false"/>
                          <w:position w:val="-23"/>
                          <w:sz w:val="17"/>
                        </w:rPr>
                        <w:t>0</w:t>
                      </w:r>
                      <w:r>
                        <w:rPr>
                          <w:i w:val="false"/>
                          <w:iCs w:val="false"/>
                        </w:rPr>
                        <w:t xml:space="preserve"> vs </w:t>
                      </w:r>
                      <w:r>
                        <w:rPr>
                          <w:i w:val="false"/>
                          <w:iCs w:val="false"/>
                        </w:rPr>
                        <w:t>Energy Slice</w:t>
                      </w:r>
                    </w:p>
                  </w:txbxContent>
                </v:textbox>
                <w10:wrap type="square" side="largest"/>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To minimize analyzing power dilution, we choose the largest A</w:t>
      </w:r>
      <w:r>
        <w:rPr>
          <w:rFonts w:ascii="Liberation Serif" w:hAnsi="Liberation Serif"/>
          <w:b w:val="false"/>
          <w:bCs w:val="false"/>
          <w:i w:val="false"/>
          <w:iCs w:val="false"/>
          <w:color w:val="auto"/>
          <w:position w:val="-23"/>
          <w:sz w:val="17"/>
        </w:rPr>
        <w:t xml:space="preserve">0 </w:t>
      </w:r>
      <w:r>
        <w:rPr>
          <w:rFonts w:ascii="Liberation Serif" w:hAnsi="Liberation Serif"/>
          <w:b w:val="false"/>
          <w:bCs w:val="false"/>
          <w:i w:val="false"/>
          <w:iCs w:val="false"/>
          <w:color w:val="auto"/>
          <w:position w:val="0"/>
          <w:sz w:val="24"/>
          <w:vertAlign w:val="baseline"/>
        </w:rPr>
        <w:t>values, which as one would expect, occur closest to the mean. At the same time, we strive to keep our uncertainty as small as possible, and so we exclude points of large uncertainty from consideration. With these stipulations, we arrive at our choice of -0.5 sigma to +2 sigma as our energy cut – A</w:t>
      </w:r>
      <w:r>
        <w:rPr>
          <w:rFonts w:ascii="Liberation Serif" w:hAnsi="Liberation Serif"/>
          <w:b w:val="false"/>
          <w:bCs w:val="false"/>
          <w:i w:val="false"/>
          <w:iCs w:val="false"/>
          <w:color w:val="auto"/>
          <w:position w:val="-23"/>
          <w:sz w:val="17"/>
        </w:rPr>
        <w:t xml:space="preserve">0 </w:t>
      </w:r>
      <w:r>
        <w:rPr>
          <w:rFonts w:ascii="Liberation Serif" w:hAnsi="Liberation Serif"/>
          <w:b w:val="false"/>
          <w:bCs w:val="false"/>
          <w:i w:val="false"/>
          <w:iCs w:val="false"/>
          <w:color w:val="auto"/>
          <w:position w:val="0"/>
          <w:sz w:val="24"/>
          <w:vertAlign w:val="baseline"/>
        </w:rPr>
        <w:t xml:space="preserve">is maximized with the least uncertainty possible. </w:t>
      </w:r>
      <w:r>
        <w:rPr>
          <w:rFonts w:ascii="Liberation Serif" w:hAnsi="Liberation Serif"/>
          <w:b w:val="false"/>
          <w:bCs w:val="false"/>
          <w:i/>
          <w:iCs/>
          <w:color w:val="800000"/>
          <w:position w:val="0"/>
          <w:sz w:val="24"/>
          <w:vertAlign w:val="baseline"/>
        </w:rPr>
        <w:t xml:space="preserve">Run II </w:t>
      </w:r>
      <w:r>
        <w:rPr>
          <w:rFonts w:ascii="Liberation Serif" w:hAnsi="Liberation Serif"/>
          <w:b w:val="false"/>
          <w:bCs w:val="false"/>
          <w:i/>
          <w:iCs/>
          <w:color w:val="800000"/>
          <w:position w:val="0"/>
          <w:sz w:val="24"/>
          <w:vertAlign w:val="baseline"/>
        </w:rPr>
        <w:t>data to be added to plots 24 and 25, result is the same....</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br w:type="page"/>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t>Asymmetry Uncertainties</w:t>
      </w:r>
      <w:r/>
    </w:p>
    <w:p>
      <w:pPr>
        <w:pStyle w:val="Normal"/>
        <w:spacing w:lineRule="auto" w:line="360"/>
        <w:jc w:val="left"/>
      </w:pPr>
      <w:r>
        <w:rPr>
          <w:rFonts w:ascii="Liberation Serif" w:hAnsi="Liberation Serif"/>
          <w:b/>
          <w:bCs/>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The analysis code reports an asymmetry for a given run along with a statistical uncertainty. A source of systematic uncertainty to asymmetry is our choice of energy and time-of-flight cuts within the analysis code. We explored this systematic uncertainty by taking our standard cuts –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2 sigma </w:t>
      </w:r>
      <w:r>
        <w:rPr>
          <w:rFonts w:ascii="Liberation Serif" w:hAnsi="Liberation Serif"/>
          <w:b w:val="false"/>
          <w:bCs w:val="false"/>
          <w:i w:val="false"/>
          <w:iCs w:val="false"/>
          <w:color w:val="auto"/>
          <w:position w:val="0"/>
          <w:sz w:val="24"/>
          <w:vertAlign w:val="baseline"/>
        </w:rPr>
        <w:t xml:space="preserve">about the mean for time-of-flight and -0.5 to +2 sigma about the mean for energy – and varying them in steps of 10% of </w:t>
      </w:r>
      <w:r>
        <w:rPr>
          <w:rFonts w:ascii="Liberation Serif" w:hAnsi="Liberation Serif"/>
          <w:b w:val="false"/>
          <w:bCs w:val="false"/>
          <w:i w:val="false"/>
          <w:iCs w:val="false"/>
          <w:color w:val="auto"/>
          <w:position w:val="0"/>
          <w:sz w:val="24"/>
          <w:vertAlign w:val="baseline"/>
        </w:rPr>
        <w:t xml:space="preserve">the </w:t>
      </w:r>
      <w:r>
        <w:rPr>
          <w:rFonts w:ascii="Liberation Serif" w:hAnsi="Liberation Serif"/>
          <w:b w:val="false"/>
          <w:bCs w:val="false"/>
          <w:i w:val="false"/>
          <w:iCs w:val="false"/>
          <w:color w:val="auto"/>
          <w:position w:val="0"/>
          <w:sz w:val="24"/>
          <w:vertAlign w:val="baseline"/>
        </w:rPr>
        <w:t xml:space="preserve">standard </w:t>
      </w:r>
      <w:r>
        <w:rPr>
          <w:rFonts w:ascii="Liberation Serif" w:hAnsi="Liberation Serif"/>
          <w:b w:val="false"/>
          <w:bCs w:val="false"/>
          <w:i w:val="false"/>
          <w:iCs w:val="false"/>
          <w:color w:val="auto"/>
          <w:position w:val="0"/>
          <w:sz w:val="24"/>
          <w:vertAlign w:val="baseline"/>
        </w:rPr>
        <w:t xml:space="preserve">up to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30%, creating a 7x7 grid. From Run II data, a single run from each set of runs on a given foil thickness was chosen, along with a stability run on the 1 micron foil. These 11 runs were then analyzed with the 48 different + 1 standard set of energy and ToF cuts. Then, each of the 48 data sets were normalized by the standard-cuts data set – for each foil thickness and the stability run, the varied cuts asymmetry was divided by the standard cuts asymmetry. </w:t>
      </w:r>
      <w:r>
        <w:rPr>
          <w:rFonts w:ascii="Liberation Serif" w:hAnsi="Liberation Serif"/>
          <w:b w:val="false"/>
          <w:bCs w:val="false"/>
          <w:i w:val="false"/>
          <w:iCs w:val="false"/>
          <w:color w:val="auto"/>
          <w:position w:val="0"/>
          <w:sz w:val="24"/>
          <w:vertAlign w:val="baseline"/>
        </w:rPr>
        <w:t xml:space="preserve">The standard deviation of a sample for these resulting normalized data sets was then computed. Figure 26 displays the </w:t>
      </w:r>
      <w:r>
        <w:rPr>
          <w:rFonts w:ascii="Liberation Serif" w:hAnsi="Liberation Serif"/>
          <w:b w:val="false"/>
          <w:bCs w:val="false"/>
          <w:i w:val="false"/>
          <w:iCs w:val="false"/>
          <w:color w:val="auto"/>
          <w:position w:val="0"/>
          <w:sz w:val="24"/>
          <w:vertAlign w:val="baseline"/>
        </w:rPr>
        <w:t>results</w:t>
      </w:r>
      <w:r>
        <w:rPr>
          <w:rFonts w:ascii="Liberation Serif" w:hAnsi="Liberation Serif"/>
          <w:b w:val="false"/>
          <w:bCs w:val="false"/>
          <w:i w:val="false"/>
          <w:iCs w:val="false"/>
          <w:color w:val="auto"/>
          <w:position w:val="0"/>
          <w:sz w:val="24"/>
          <w:vertAlign w:val="baseline"/>
        </w:rPr>
        <w:t xml:space="preserve"> – the x-axis is ToF-cut change, left of center is negative 10% steps, right of center positive 10% steps, and the y-axis is energy-cut change, up positive 10% change, down negative 10% change. </w:t>
      </w:r>
      <w:r>
        <w:rPr>
          <w:rFonts w:ascii="Liberation Serif" w:hAnsi="Liberation Serif"/>
          <w:b w:val="false"/>
          <w:bCs w:val="false"/>
          <w:i w:val="false"/>
          <w:iCs w:val="false"/>
          <w:color w:val="auto"/>
          <w:position w:val="0"/>
          <w:sz w:val="24"/>
          <w:vertAlign w:val="baseline"/>
        </w:rPr>
        <w:t xml:space="preserve">From this, we take the maximum standard deviation within a … </w:t>
      </w:r>
      <w:r>
        <w:rPr>
          <w:rFonts w:ascii="Liberation Serif" w:hAnsi="Liberation Serif"/>
          <w:b w:val="false"/>
          <w:bCs w:val="false"/>
          <w:i/>
          <w:iCs/>
          <w:color w:val="800000"/>
          <w:position w:val="0"/>
          <w:sz w:val="24"/>
          <w:vertAlign w:val="baseline"/>
        </w:rPr>
        <w:t>[10,20,30, …. go out further?]% box of cut variation as our systematic uncertainty to asymmetry due to choice of cuts.</w:t>
      </w:r>
      <w:r>
        <w:rPr>
          <w:rFonts w:ascii="Liberation Serif" w:hAnsi="Liberation Serif"/>
          <w:b w:val="false"/>
          <w:bCs w:val="false"/>
          <w:i w:val="false"/>
          <w:iCs w:val="false"/>
          <w:color w:val="auto"/>
          <w:position w:val="0"/>
          <w:sz w:val="24"/>
          <w:vertAlign w:val="baseline"/>
        </w:rPr>
        <w:t xml:space="preserve"> Table 5 displays how this additional systematic uncertainty affects the fit parameters of our final Asymmetry vs Foil Thickness fits. In addition to the Pade(1,1) from simulation and next best Pade(0,1), the second next best fit form, Pade(2,0), a quadratic, is considered. </w:t>
      </w:r>
      <w:r>
        <mc:AlternateContent>
          <mc:Choice Requires="wps">
            <w:drawing>
              <wp:anchor behindDoc="0" distT="0" distB="0" distL="0" distR="0" simplePos="0" locked="0" layoutInCell="1" allowOverlap="1" relativeHeight="60">
                <wp:simplePos x="0" y="0"/>
                <wp:positionH relativeFrom="column">
                  <wp:posOffset>-337185</wp:posOffset>
                </wp:positionH>
                <wp:positionV relativeFrom="paragraph">
                  <wp:posOffset>3390265</wp:posOffset>
                </wp:positionV>
                <wp:extent cx="7014210" cy="4553585"/>
                <wp:effectExtent l="0" t="0" r="0" b="0"/>
                <wp:wrapSquare wrapText="largest"/>
                <wp:docPr id="101" name="Frame18"/>
                <a:graphic xmlns:a="http://schemas.openxmlformats.org/drawingml/2006/main">
                  <a:graphicData uri="http://schemas.microsoft.com/office/word/2010/wordprocessingShape">
                    <wps:wsp>
                      <wps:cNvSpPr txBox="1"/>
                      <wps:spPr>
                        <a:xfrm>
                          <a:off x="0" y="0"/>
                          <a:ext cx="7014210" cy="45535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892925" cy="4204335"/>
                                  <wp:effectExtent l="0" t="0" r="0" b="0"/>
                                  <wp:docPr id="10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descr=""/>
                                          <pic:cNvPicPr>
                                            <a:picLocks noChangeAspect="1" noChangeArrowheads="1"/>
                                          </pic:cNvPicPr>
                                        </pic:nvPicPr>
                                        <pic:blipFill>
                                          <a:blip r:embed="rId52"/>
                                          <a:stretch>
                                            <a:fillRect/>
                                          </a:stretch>
                                        </pic:blipFill>
                                        <pic:spPr bwMode="auto">
                                          <a:xfrm>
                                            <a:off x="0" y="0"/>
                                            <a:ext cx="6892925" cy="4204335"/>
                                          </a:xfrm>
                                          <a:prstGeom prst="rect">
                                            <a:avLst/>
                                          </a:prstGeom>
                                          <a:noFill/>
                                          <a:ln w="9525">
                                            <a:noFill/>
                                            <a:miter lim="800000"/>
                                            <a:headEnd/>
                                            <a:tailEnd/>
                                          </a:ln>
                                        </pic:spPr>
                                      </pic:pic>
                                    </a:graphicData>
                                  </a:graphic>
                                </wp:inline>
                              </w:drawing>
                            </w:r>
                            <w:r>
                              <w:rPr>
                                <w:b/>
                                <w:bCs/>
                                <w:i w:val="false"/>
                                <w:iCs w:val="false"/>
                              </w:rPr>
                              <w:t>6</w:t>
                            </w:r>
                            <w:r>
                              <w:rPr>
                                <w:b/>
                                <w:bCs/>
                                <w:i w:val="false"/>
                                <w:iCs w:val="false"/>
                              </w:rPr>
                              <w:t>:</w:t>
                            </w:r>
                            <w:r>
                              <w:rPr>
                                <w:i w:val="false"/>
                                <w:iCs w:val="false"/>
                              </w:rPr>
                              <w:t xml:space="preserve"> Run </w:t>
                            </w:r>
                            <w:r>
                              <w:rPr>
                                <w:i w:val="false"/>
                                <w:iCs w:val="false"/>
                              </w:rPr>
                              <w:t>I</w:t>
                            </w:r>
                            <w:r>
                              <w:rPr>
                                <w:i w:val="false"/>
                                <w:iCs w:val="false"/>
                              </w:rPr>
                              <w:t xml:space="preserve">I, Asymmetry </w:t>
                            </w:r>
                            <w:r>
                              <w:rPr>
                                <w:i w:val="false"/>
                                <w:iCs w:val="false"/>
                              </w:rPr>
                              <w:t>Sensitivity to Choice of Cuts</w:t>
                            </w:r>
                          </w:p>
                        </w:txbxContent>
                      </wps:txbx>
                      <wps:bodyPr anchor="t" lIns="18415" tIns="18415" rIns="18415" bIns="18415">
                        <a:noAutofit/>
                      </wps:bodyPr>
                    </wps:wsp>
                  </a:graphicData>
                </a:graphic>
              </wp:anchor>
            </w:drawing>
          </mc:Choice>
          <mc:Fallback>
            <w:pict>
              <v:rect strokecolor="#000000" strokeweight="0pt" style="position:absolute;width:552.3pt;height:358.55pt;mso-wrap-distance-left:0pt;mso-wrap-distance-right:0pt;mso-wrap-distance-top:0pt;mso-wrap-distance-bottom:0pt;margin-top:266.95pt;mso-position-vertical-relative:text;margin-left:-26.5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892925" cy="4204335"/>
                            <wp:effectExtent l="0" t="0" r="0" b="0"/>
                            <wp:docPr id="10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descr=""/>
                                    <pic:cNvPicPr>
                                      <a:picLocks noChangeAspect="1" noChangeArrowheads="1"/>
                                    </pic:cNvPicPr>
                                  </pic:nvPicPr>
                                  <pic:blipFill>
                                    <a:blip r:embed="rId52"/>
                                    <a:stretch>
                                      <a:fillRect/>
                                    </a:stretch>
                                  </pic:blipFill>
                                  <pic:spPr bwMode="auto">
                                    <a:xfrm>
                                      <a:off x="0" y="0"/>
                                      <a:ext cx="6892925" cy="4204335"/>
                                    </a:xfrm>
                                    <a:prstGeom prst="rect">
                                      <a:avLst/>
                                    </a:prstGeom>
                                    <a:noFill/>
                                    <a:ln w="9525">
                                      <a:noFill/>
                                      <a:miter lim="800000"/>
                                      <a:headEnd/>
                                      <a:tailEnd/>
                                    </a:ln>
                                  </pic:spPr>
                                </pic:pic>
                              </a:graphicData>
                            </a:graphic>
                          </wp:inline>
                        </w:drawing>
                      </w:r>
                      <w:r>
                        <w:rPr>
                          <w:b/>
                          <w:bCs/>
                          <w:i w:val="false"/>
                          <w:iCs w:val="false"/>
                        </w:rPr>
                        <w:t>6</w:t>
                      </w:r>
                      <w:r>
                        <w:rPr>
                          <w:b/>
                          <w:bCs/>
                          <w:i w:val="false"/>
                          <w:iCs w:val="false"/>
                        </w:rPr>
                        <w:t>:</w:t>
                      </w:r>
                      <w:r>
                        <w:rPr>
                          <w:i w:val="false"/>
                          <w:iCs w:val="false"/>
                        </w:rPr>
                        <w:t xml:space="preserve"> Run </w:t>
                      </w:r>
                      <w:r>
                        <w:rPr>
                          <w:i w:val="false"/>
                          <w:iCs w:val="false"/>
                        </w:rPr>
                        <w:t>I</w:t>
                      </w:r>
                      <w:r>
                        <w:rPr>
                          <w:i w:val="false"/>
                          <w:iCs w:val="false"/>
                        </w:rPr>
                        <w:t xml:space="preserve">I, Asymmetry </w:t>
                      </w:r>
                      <w:r>
                        <w:rPr>
                          <w:i w:val="false"/>
                          <w:iCs w:val="false"/>
                        </w:rPr>
                        <w:t>Sensitivity to Choice of Cuts</w:t>
                      </w:r>
                    </w:p>
                  </w:txbxContent>
                </v:textbox>
                <w10:wrap type="square" side="largest"/>
              </v:rect>
            </w:pict>
          </mc:Fallback>
        </mc:AlternateConten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mc:AlternateContent>
          <mc:Choice Requires="wps">
            <w:drawing>
              <wp:anchor behindDoc="0" distT="0" distB="0" distL="0" distR="0" simplePos="0" locked="0" layoutInCell="1" allowOverlap="1" relativeHeight="83">
                <wp:simplePos x="0" y="0"/>
                <wp:positionH relativeFrom="column">
                  <wp:posOffset>-581660</wp:posOffset>
                </wp:positionH>
                <wp:positionV relativeFrom="paragraph">
                  <wp:posOffset>172720</wp:posOffset>
                </wp:positionV>
                <wp:extent cx="7496175" cy="2889885"/>
                <wp:effectExtent l="0" t="0" r="0" b="0"/>
                <wp:wrapSquare wrapText="largest"/>
                <wp:docPr id="104" name="Frame19"/>
                <a:graphic xmlns:a="http://schemas.openxmlformats.org/drawingml/2006/main">
                  <a:graphicData uri="http://schemas.microsoft.com/office/word/2010/wordprocessingShape">
                    <wps:wsp>
                      <wps:cNvSpPr txBox="1"/>
                      <wps:spPr>
                        <a:xfrm>
                          <a:off x="0" y="0"/>
                          <a:ext cx="7496175" cy="2889885"/>
                        </a:xfrm>
                        <a:prstGeom prst="rect"/>
                      </wps:spPr>
                      <wps:txbx>
                        <w:txbxContent>
                          <w:p>
                            <w:pPr>
                              <w:pStyle w:val="Table"/>
                              <w:spacing w:before="120" w:after="120"/>
                              <w:jc w:val="center"/>
                            </w:pPr>
                            <w:r>
                              <w:rPr>
                                <w:b/>
                                <w:bCs/>
                                <w:i w:val="false"/>
                                <w:iCs w:val="false"/>
                              </w:rPr>
                              <w:t xml:space="preserve">Table </w:t>
                              <w:drawing>
                                <wp:inline distT="0" distB="0" distL="0" distR="0">
                                  <wp:extent cx="7458075" cy="2714625"/>
                                  <wp:effectExtent l="0" t="0" r="0" b="0"/>
                                  <wp:docPr id="10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descr=""/>
                                          <pic:cNvPicPr>
                                            <a:picLocks noChangeAspect="1" noChangeArrowheads="1"/>
                                          </pic:cNvPicPr>
                                        </pic:nvPicPr>
                                        <pic:blipFill>
                                          <a:blip r:embed="rId53"/>
                                          <a:stretch>
                                            <a:fillRect/>
                                          </a:stretch>
                                        </pic:blipFill>
                                        <pic:spPr bwMode="auto">
                                          <a:xfrm>
                                            <a:off x="0" y="0"/>
                                            <a:ext cx="7458075" cy="271462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5</w:t>
                            </w:r>
                            <w:r>
                              <w:fldChar w:fldCharType="end"/>
                            </w:r>
                          </w:p>
                        </w:txbxContent>
                      </wps:txbx>
                      <wps:bodyPr anchor="t" lIns="0" tIns="0" rIns="0" bIns="0">
                        <a:noAutofit/>
                      </wps:bodyPr>
                    </wps:wsp>
                  </a:graphicData>
                </a:graphic>
              </wp:anchor>
            </w:drawing>
          </mc:Choice>
          <mc:Fallback>
            <w:pict>
              <v:rect style="position:absolute;width:590.25pt;height:227.55pt;mso-wrap-distance-left:0pt;mso-wrap-distance-right:0pt;mso-wrap-distance-top:0pt;mso-wrap-distance-bottom:0pt;margin-top:13.6pt;mso-position-vertical-relative:text;margin-left:-45.8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458075" cy="2714625"/>
                            <wp:effectExtent l="0" t="0" r="0" b="0"/>
                            <wp:docPr id="10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descr=""/>
                                    <pic:cNvPicPr>
                                      <a:picLocks noChangeAspect="1" noChangeArrowheads="1"/>
                                    </pic:cNvPicPr>
                                  </pic:nvPicPr>
                                  <pic:blipFill>
                                    <a:blip r:embed="rId53"/>
                                    <a:stretch>
                                      <a:fillRect/>
                                    </a:stretch>
                                  </pic:blipFill>
                                  <pic:spPr bwMode="auto">
                                    <a:xfrm>
                                      <a:off x="0" y="0"/>
                                      <a:ext cx="7458075" cy="271462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5</w:t>
                      </w:r>
                      <w:r>
                        <w:fldChar w:fldCharType="end"/>
                      </w:r>
                    </w:p>
                  </w:txbxContent>
                </v:textbox>
                <w10:wrap type="square" side="largest"/>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T</w:t>
      </w:r>
      <w:r>
        <w:rPr>
          <w:rFonts w:ascii="Liberation Serif" w:hAnsi="Liberation Serif"/>
          <w:b w:val="false"/>
          <w:bCs w:val="false"/>
          <w:i w:val="false"/>
          <w:iCs w:val="false"/>
          <w:color w:val="auto"/>
          <w:position w:val="0"/>
          <w:sz w:val="24"/>
          <w:vertAlign w:val="baseline"/>
        </w:rPr>
        <w:t xml:space="preserve">he final physics/Mott asymmetry uncertainty, </w:t>
      </w:r>
      <w:r>
        <w:rPr>
          <w:rFonts w:ascii="Liberation Serif" w:hAnsi="Liberation Serif"/>
          <w:b w:val="false"/>
          <w:bCs w:val="false"/>
          <w:i w:val="false"/>
          <w:iCs w:val="false"/>
          <w:color w:val="auto"/>
          <w:position w:val="0"/>
          <w:sz w:val="24"/>
          <w:vertAlign w:val="baseline"/>
        </w:rPr>
        <w:t xml:space="preserve">equation 22, is simply the statistical uncertainty added in quadrature with the systematic uncertainty due to choice of cuts.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drawing>
          <wp:anchor behindDoc="0" distT="0" distB="0" distL="0" distR="0" simplePos="0" locked="0" layoutInCell="1" allowOverlap="1" relativeHeight="62">
            <wp:simplePos x="0" y="0"/>
            <wp:positionH relativeFrom="column">
              <wp:posOffset>1968500</wp:posOffset>
            </wp:positionH>
            <wp:positionV relativeFrom="paragraph">
              <wp:posOffset>155575</wp:posOffset>
            </wp:positionV>
            <wp:extent cx="2310765" cy="334010"/>
            <wp:effectExtent l="0" t="0" r="0" b="0"/>
            <wp:wrapSquare wrapText="largest"/>
            <wp:docPr id="10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descr=""/>
                    <pic:cNvPicPr>
                      <a:picLocks noChangeAspect="1" noChangeArrowheads="1"/>
                    </pic:cNvPicPr>
                  </pic:nvPicPr>
                  <pic:blipFill>
                    <a:blip r:embed="rId54"/>
                    <a:stretch>
                      <a:fillRect/>
                    </a:stretch>
                  </pic:blipFill>
                  <pic:spPr bwMode="auto">
                    <a:xfrm>
                      <a:off x="0" y="0"/>
                      <a:ext cx="2310765" cy="334010"/>
                    </a:xfrm>
                    <a:prstGeom prst="rect">
                      <a:avLst/>
                    </a:prstGeom>
                    <a:noFill/>
                    <a:ln w="9525">
                      <a:noFill/>
                      <a:miter lim="800000"/>
                      <a:headEnd/>
                      <a:tailEnd/>
                    </a:ln>
                  </pic:spPr>
                </pic:pic>
              </a:graphicData>
            </a:graphic>
          </wp:anchor>
        </w:drawing>
      </w:r>
      <w:r/>
    </w:p>
    <w:p>
      <w:pPr>
        <w:pStyle w:val="Normal"/>
        <w:spacing w:lineRule="auto" w:line="360"/>
        <w:jc w:val="right"/>
      </w:pP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22)</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pPr>
      <w:r>
        <w:rPr>
          <w:rFonts w:ascii="Liberation Serif" w:hAnsi="Liberation Serif"/>
          <w:b/>
          <w:bCs/>
          <w:i w:val="false"/>
          <w:iCs w:val="false"/>
          <w:color w:val="auto"/>
          <w:position w:val="0"/>
          <w:sz w:val="24"/>
          <w:vertAlign w:val="baseline"/>
        </w:rPr>
        <w:t xml:space="preserve">Rate Uncertainties </w:t>
      </w:r>
      <w:r>
        <w:rPr>
          <w:rFonts w:ascii="Liberation Serif" w:hAnsi="Liberation Serif"/>
          <w:b/>
          <w:bCs/>
          <w:i w:val="false"/>
          <w:iCs w:val="false"/>
          <w:color w:val="auto"/>
          <w:position w:val="0"/>
          <w:sz w:val="24"/>
          <w:vertAlign w:val="baseline"/>
        </w:rPr>
        <w:t>and Corrections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The analysis code reports a rate per detector along with a statistical uncertainty. This rate is reported in Hz, so that when an average rate across multiple runs on the same foil is calculated, the beam currents per run can be arithmetically averaged together before inclusion in the final rate calculation of units Hz/uA.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 xml:space="preserve">The polarimeter is designed to precisely measure asymmetry calculated using the cross ratio method, not rate. As such, while the asymmetry is unaffected by beam drift, rates will change. To account for this drift, the stability runs on the 1 micron foil, taken in between each set of runs on a given foil thickness, and asymmetry-data runs on the 1 micron foil, were examined. From the spread of the average rate in Hz of these runs a drift uncertainty was calculated as –  </w:t>
      </w:r>
      <w:r/>
    </w:p>
    <w:p>
      <w:pPr>
        <w:pStyle w:val="Normal"/>
        <w:spacing w:lineRule="auto" w:line="360"/>
        <w:jc w:val="center"/>
      </w:pPr>
      <w:r>
        <w:rPr>
          <w:rFonts w:ascii="Liberation Serif" w:hAnsi="Liberation Serif"/>
          <w:b w:val="false"/>
          <w:bCs w:val="false"/>
          <w:i w:val="false"/>
          <w:iCs w:val="false"/>
          <w:color w:val="auto"/>
          <w:position w:val="0"/>
          <w:sz w:val="24"/>
          <w:vertAlign w:val="baseline"/>
        </w:rPr>
        <w:t>(Max – Min) / (Max + Min) = Drift Uncertainty = |</w:t>
      </w:r>
      <w:r>
        <w:rPr>
          <w:rFonts w:ascii="Liberation Serif" w:hAnsi="Liberation Serif"/>
          <w:b w:val="false"/>
          <w:bCs w:val="false"/>
          <w:i w:val="false"/>
          <w:iCs w:val="false"/>
          <w:color w:val="auto"/>
          <w:position w:val="0"/>
          <w:sz w:val="24"/>
          <w:vertAlign w:val="baseline"/>
        </w:rPr>
        <w:t>Δ</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Σ</w:t>
      </w:r>
      <w:r>
        <w:rPr>
          <w:rFonts w:ascii="Liberation Serif" w:hAnsi="Liberation Serif"/>
          <w:b w:val="false"/>
          <w:bCs w:val="false"/>
          <w:i w:val="false"/>
          <w:iCs w:val="false"/>
          <w:color w:val="auto"/>
          <w:position w:val="0"/>
          <w:sz w:val="24"/>
          <w:vertAlign w:val="baseline"/>
        </w:rPr>
        <w:t>|</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Drift Uncertainty for Run I = 1.55%, and for Run II = 1.51% . This systematic uncertainty is added in quadrature with the other rate uncertainties.</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r>
      <w:r>
        <w:rPr>
          <w:rFonts w:ascii="Liberation Serif" w:hAnsi="Liberation Serif"/>
          <w:b w:val="false"/>
          <w:bCs w:val="false"/>
          <w:i w:val="false"/>
          <w:iCs w:val="false"/>
          <w:color w:val="auto"/>
          <w:position w:val="0"/>
          <w:sz w:val="24"/>
          <w:vertAlign w:val="baseline"/>
        </w:rPr>
        <w:t>When looking at the drift in average rate across 1-micron-foil-runs from Run II, it was noticed that the first eight runs reported a 10% smaller rate than all subsequent ones. No difference between these smaller-rate runs and the rest was seen in asymmetry. Run I did not exhibit such a large difference between average rate of any two runs on the 1 micron foil. The difference in setup in Run II between these runs was traced back to magnet beam steering. These smaller-rate runs were taken while the beam was scraping and not fully making it through our experimental setup. This steering error was corrected in between data-taking runs. As such, for these eight 1 micron foil runs and all other runs on other foils taken during this period of beam scraping, a stability correction was calculated to be applied to the rates. This was done by calculating the average rate of runs on the 1 micron foil when beam was scraping (the red points in Figure 27, B(x) = B = before steering), along with the average rate of runs on the 1 micron foil after correcting the scraping (the green points in Figure 27, A(x) = A = after steering). Then, a stability correction C was calculated as –</w:t>
      </w:r>
      <w:r>
        <mc:AlternateContent>
          <mc:Choice Requires="wps">
            <w:drawing>
              <wp:anchor behindDoc="0" distT="0" distB="0" distL="0" distR="0" simplePos="0" locked="0" layoutInCell="1" allowOverlap="1" relativeHeight="85">
                <wp:simplePos x="0" y="0"/>
                <wp:positionH relativeFrom="column">
                  <wp:posOffset>647700</wp:posOffset>
                </wp:positionH>
                <wp:positionV relativeFrom="paragraph">
                  <wp:posOffset>1710055</wp:posOffset>
                </wp:positionV>
                <wp:extent cx="4866640" cy="3678555"/>
                <wp:effectExtent l="0" t="0" r="0" b="0"/>
                <wp:wrapTopAndBottom/>
                <wp:docPr id="108" name="Frame13"/>
                <a:graphic xmlns:a="http://schemas.openxmlformats.org/drawingml/2006/main">
                  <a:graphicData uri="http://schemas.microsoft.com/office/word/2010/wordprocessingShape">
                    <wps:wsp>
                      <wps:cNvSpPr txBox="1"/>
                      <wps:spPr>
                        <a:xfrm>
                          <a:off x="0" y="0"/>
                          <a:ext cx="4866640" cy="367855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Figure 27:</w:t>
                              <w:drawing>
                                <wp:inline distT="0" distB="0" distL="0" distR="0">
                                  <wp:extent cx="4782820" cy="3213735"/>
                                  <wp:effectExtent l="0" t="0" r="0" b="0"/>
                                  <wp:docPr id="10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descr=""/>
                                          <pic:cNvPicPr>
                                            <a:picLocks noChangeAspect="1" noChangeArrowheads="1"/>
                                          </pic:cNvPicPr>
                                        </pic:nvPicPr>
                                        <pic:blipFill>
                                          <a:blip r:embed="rId55"/>
                                          <a:stretch>
                                            <a:fillRect/>
                                          </a:stretch>
                                        </pic:blipFill>
                                        <pic:spPr bwMode="auto">
                                          <a:xfrm>
                                            <a:off x="0" y="0"/>
                                            <a:ext cx="4782820" cy="3213735"/>
                                          </a:xfrm>
                                          <a:prstGeom prst="rect">
                                            <a:avLst/>
                                          </a:prstGeom>
                                          <a:noFill/>
                                          <a:ln w="9525">
                                            <a:noFill/>
                                            <a:miter lim="800000"/>
                                            <a:headEnd/>
                                            <a:tailEnd/>
                                          </a:ln>
                                        </pic:spPr>
                                      </pic:pic>
                                    </a:graphicData>
                                  </a:graphic>
                                </wp:inline>
                              </w:drawing>
                            </w:r>
                            <w:r>
                              <w:rPr>
                                <w:b w:val="false"/>
                                <w:bCs w:val="false"/>
                                <w:i w:val="false"/>
                                <w:iCs w:val="false"/>
                              </w:rPr>
                              <w:t xml:space="preserve"> Run II 1-Micron Foil Runs, Average Rate, Before Stability Correction</w:t>
                            </w:r>
                          </w:p>
                        </w:txbxContent>
                      </wps:txbx>
                      <wps:bodyPr anchor="t" lIns="18415" tIns="18415" rIns="18415" bIns="18415">
                        <a:noAutofit/>
                      </wps:bodyPr>
                    </wps:wsp>
                  </a:graphicData>
                </a:graphic>
              </wp:anchor>
            </w:drawing>
          </mc:Choice>
          <mc:Fallback>
            <w:pict>
              <v:rect fillcolor="#FFFFFF" strokecolor="#000000" strokeweight="0pt" style="position:absolute;width:383.2pt;height:289.65pt;mso-wrap-distance-left:0pt;mso-wrap-distance-right:0pt;mso-wrap-distance-top:0pt;mso-wrap-distance-bottom:0pt;margin-top:134.65pt;mso-position-vertical-relative:text;margin-left:51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Figure 27:</w:t>
                        <w:drawing>
                          <wp:inline distT="0" distB="0" distL="0" distR="0">
                            <wp:extent cx="4782820" cy="3213735"/>
                            <wp:effectExtent l="0" t="0" r="0" b="0"/>
                            <wp:docPr id="1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descr=""/>
                                    <pic:cNvPicPr>
                                      <a:picLocks noChangeAspect="1" noChangeArrowheads="1"/>
                                    </pic:cNvPicPr>
                                  </pic:nvPicPr>
                                  <pic:blipFill>
                                    <a:blip r:embed="rId55"/>
                                    <a:stretch>
                                      <a:fillRect/>
                                    </a:stretch>
                                  </pic:blipFill>
                                  <pic:spPr bwMode="auto">
                                    <a:xfrm>
                                      <a:off x="0" y="0"/>
                                      <a:ext cx="4782820" cy="3213735"/>
                                    </a:xfrm>
                                    <a:prstGeom prst="rect">
                                      <a:avLst/>
                                    </a:prstGeom>
                                    <a:noFill/>
                                    <a:ln w="9525">
                                      <a:noFill/>
                                      <a:miter lim="800000"/>
                                      <a:headEnd/>
                                      <a:tailEnd/>
                                    </a:ln>
                                  </pic:spPr>
                                </pic:pic>
                              </a:graphicData>
                            </a:graphic>
                          </wp:inline>
                        </w:drawing>
                      </w:r>
                      <w:r>
                        <w:rPr>
                          <w:b w:val="false"/>
                          <w:bCs w:val="false"/>
                          <w:i w:val="false"/>
                          <w:iCs w:val="false"/>
                        </w:rPr>
                        <w:t xml:space="preserve"> Run II 1-Micron Foil Runs, Average Rate, Before Stability Correction</w:t>
                      </w:r>
                    </w:p>
                  </w:txbxContent>
                </v:textbox>
                <w10:wrap type="topAndBottom"/>
              </v:rect>
            </w:pict>
          </mc:Fallback>
        </mc:AlternateContent>
      </w:r>
      <w:r/>
    </w:p>
    <w:p>
      <w:pPr>
        <w:pStyle w:val="Normal"/>
        <w:spacing w:lineRule="auto" w:line="360"/>
        <w:jc w:val="center"/>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center"/>
      </w:pPr>
      <w:r>
        <w:rPr>
          <w:rFonts w:ascii="Liberation Serif" w:hAnsi="Liberation Serif"/>
          <w:b w:val="false"/>
          <w:bCs w:val="false"/>
          <w:i w:val="false"/>
          <w:iCs w:val="false"/>
          <w:color w:val="auto"/>
          <w:position w:val="0"/>
          <w:sz w:val="24"/>
          <w:vertAlign w:val="baseline"/>
        </w:rPr>
        <w:t xml:space="preserve">Stability Correction </w:t>
      </w:r>
      <w:r>
        <w:rPr>
          <w:rFonts w:ascii="Liberation Serif" w:hAnsi="Liberation Serif"/>
          <w:b/>
          <w:bCs/>
          <w:i w:val="false"/>
          <w:iCs w:val="false"/>
          <w:color w:val="auto"/>
          <w:position w:val="0"/>
          <w:sz w:val="24"/>
          <w:vertAlign w:val="baseline"/>
        </w:rPr>
        <w:t>C</w:t>
      </w:r>
      <w:r>
        <w:rPr>
          <w:rFonts w:ascii="Liberation Serif" w:hAnsi="Liberation Serif"/>
          <w:b w:val="false"/>
          <w:bCs w:val="false"/>
          <w:i w:val="false"/>
          <w:iCs w:val="false"/>
          <w:color w:val="auto"/>
          <w:position w:val="0"/>
          <w:sz w:val="24"/>
          <w:vertAlign w:val="baseline"/>
        </w:rPr>
        <w:t xml:space="preserve"> = Averate Rate After Steering </w:t>
      </w:r>
      <w:r>
        <w:rPr>
          <w:rFonts w:ascii="Liberation Serif" w:hAnsi="Liberation Serif"/>
          <w:b/>
          <w:bCs/>
          <w:i w:val="false"/>
          <w:iCs w:val="false"/>
          <w:color w:val="auto"/>
          <w:position w:val="0"/>
          <w:sz w:val="24"/>
          <w:vertAlign w:val="baseline"/>
        </w:rPr>
        <w:t>A</w:t>
      </w:r>
      <w:r>
        <w:rPr>
          <w:rFonts w:ascii="Liberation Serif" w:hAnsi="Liberation Serif"/>
          <w:b w:val="false"/>
          <w:bCs w:val="false"/>
          <w:i w:val="false"/>
          <w:iCs w:val="false"/>
          <w:color w:val="auto"/>
          <w:position w:val="0"/>
          <w:sz w:val="24"/>
          <w:vertAlign w:val="baseline"/>
        </w:rPr>
        <w:t xml:space="preserve"> / Average Rate Before Steering </w:t>
      </w:r>
      <w:r>
        <w:rPr>
          <w:rFonts w:ascii="Liberation Serif" w:hAnsi="Liberation Serif"/>
          <w:b/>
          <w:bCs/>
          <w:i w:val="false"/>
          <w:iCs w:val="false"/>
          <w:color w:val="auto"/>
          <w:position w:val="0"/>
          <w:sz w:val="24"/>
          <w:vertAlign w:val="baseline"/>
        </w:rPr>
        <w:t>B</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For these Run II runs, the stability correction C = 1.0470 </w:t>
      </w:r>
      <w:r>
        <w:rPr>
          <w:rFonts w:ascii="Liberation Serif" w:hAnsi="Liberation Serif"/>
          <w:b w:val="false"/>
          <w:bCs w:val="false"/>
          <w:i w:val="false"/>
          <w:iCs w:val="false"/>
          <w:color w:val="auto"/>
          <w:position w:val="0"/>
          <w:sz w:val="24"/>
          <w:vertAlign w:val="baseline"/>
        </w:rPr>
        <w:t>±</w:t>
      </w:r>
      <w:r>
        <w:rPr>
          <w:rFonts w:ascii="Liberation Serif" w:hAnsi="Liberation Serif"/>
          <w:b w:val="false"/>
          <w:bCs w:val="false"/>
          <w:i w:val="false"/>
          <w:iCs w:val="false"/>
          <w:color w:val="auto"/>
          <w:position w:val="0"/>
          <w:sz w:val="24"/>
          <w:vertAlign w:val="baseline"/>
        </w:rPr>
        <w:t xml:space="preserve"> 0.0033. </w:t>
      </w:r>
      <w:r>
        <w:rPr>
          <w:rFonts w:ascii="Liberation Serif" w:hAnsi="Liberation Serif"/>
          <w:b w:val="false"/>
          <w:bCs w:val="false"/>
          <w:i w:val="false"/>
          <w:iCs w:val="false"/>
          <w:color w:val="auto"/>
          <w:position w:val="0"/>
          <w:sz w:val="24"/>
          <w:vertAlign w:val="baseline"/>
        </w:rPr>
        <w:t xml:space="preserve">Figure 28 shows the uncorrected Run II rates in red and the corrected ones in blue. The green points are rates after the steering correction was made. The green line is the average of rates after steering correction, while the blue line is the average of rates after stability correction applied. These lines are the same. </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The correction is applied to the specified runs outside of the analysis code, directly to </w:t>
      </w:r>
      <w:r>
        <w:rPr>
          <w:rFonts w:ascii="Liberation Serif" w:hAnsi="Liberation Serif"/>
          <w:b w:val="false"/>
          <w:bCs w:val="false"/>
          <w:i w:val="false"/>
          <w:iCs w:val="false"/>
          <w:color w:val="auto"/>
          <w:position w:val="0"/>
          <w:sz w:val="24"/>
          <w:vertAlign w:val="baseline"/>
        </w:rPr>
        <w:t xml:space="preserve">the </w:t>
      </w:r>
      <w:r>
        <w:rPr>
          <w:rFonts w:ascii="Liberation Serif" w:hAnsi="Liberation Serif"/>
          <w:b w:val="false"/>
          <w:bCs w:val="false"/>
          <w:i w:val="false"/>
          <w:iCs w:val="false"/>
          <w:color w:val="auto"/>
          <w:position w:val="0"/>
          <w:sz w:val="24"/>
          <w:vertAlign w:val="baseline"/>
        </w:rPr>
        <w:t xml:space="preserve">rates in Hz that </w:t>
      </w:r>
      <w:r>
        <w:rPr>
          <w:rFonts w:ascii="Liberation Serif" w:hAnsi="Liberation Serif"/>
          <w:b w:val="false"/>
          <w:bCs w:val="false"/>
          <w:i w:val="false"/>
          <w:iCs w:val="false"/>
          <w:color w:val="auto"/>
          <w:position w:val="0"/>
          <w:sz w:val="24"/>
          <w:vertAlign w:val="baseline"/>
        </w:rPr>
        <w:t>are</w:t>
      </w:r>
      <w:r>
        <w:rPr>
          <w:rFonts w:ascii="Liberation Serif" w:hAnsi="Liberation Serif"/>
          <w:b w:val="false"/>
          <w:bCs w:val="false"/>
          <w:i w:val="false"/>
          <w:iCs w:val="false"/>
          <w:color w:val="auto"/>
          <w:position w:val="0"/>
          <w:sz w:val="24"/>
          <w:vertAlign w:val="baseline"/>
        </w:rPr>
        <w:t xml:space="preserve"> reported </w:t>
      </w:r>
      <w:r>
        <w:rPr>
          <w:rFonts w:ascii="Liberation Serif" w:hAnsi="Liberation Serif"/>
          <w:b w:val="false"/>
          <w:bCs w:val="false"/>
          <w:i w:val="false"/>
          <w:iCs w:val="false"/>
          <w:color w:val="auto"/>
          <w:position w:val="0"/>
          <w:sz w:val="24"/>
          <w:vertAlign w:val="baseline"/>
        </w:rPr>
        <w:t>by the code</w:t>
      </w:r>
      <w:r>
        <w:rPr>
          <w:rFonts w:ascii="Liberation Serif" w:hAnsi="Liberation Serif"/>
          <w:b w:val="false"/>
          <w:bCs w:val="false"/>
          <w:i w:val="false"/>
          <w:iCs w:val="false"/>
          <w:color w:val="auto"/>
          <w:position w:val="0"/>
          <w:sz w:val="24"/>
          <w:vertAlign w:val="baseline"/>
        </w:rPr>
        <w:t xml:space="preserve">. Only after this correction is applied </w:t>
      </w:r>
      <w:r>
        <w:rPr>
          <w:rFonts w:ascii="Liberation Serif" w:hAnsi="Liberation Serif"/>
          <w:b w:val="false"/>
          <w:bCs w:val="false"/>
          <w:i w:val="false"/>
          <w:iCs w:val="false"/>
          <w:color w:val="auto"/>
          <w:position w:val="0"/>
          <w:sz w:val="24"/>
          <w:vertAlign w:val="baseline"/>
        </w:rPr>
        <w:t>to the</w:t>
      </w:r>
      <w:r>
        <w:rPr>
          <w:rFonts w:ascii="Liberation Serif" w:hAnsi="Liberation Serif"/>
          <w:b w:val="false"/>
          <w:bCs w:val="false"/>
          <w:i w:val="false"/>
          <w:iCs w:val="false"/>
          <w:color w:val="auto"/>
          <w:position w:val="0"/>
          <w:sz w:val="24"/>
          <w:vertAlign w:val="baseline"/>
        </w:rPr>
        <w:t xml:space="preserve"> Run II rates is the Run II Drift Uncertainty calculated. </w:t>
      </w:r>
      <w:r>
        <w:rPr>
          <w:rFonts w:ascii="Liberation Serif" w:hAnsi="Liberation Serif"/>
          <w:b w:val="false"/>
          <w:bCs w:val="false"/>
          <w:i w:val="false"/>
          <w:iCs w:val="false"/>
          <w:color w:val="auto"/>
          <w:position w:val="0"/>
          <w:sz w:val="24"/>
          <w:vertAlign w:val="baseline"/>
        </w:rPr>
        <w:t xml:space="preserve">No such stability correction was found necessary in the Run I Rate data, or in other words, for Run I and non-scraping Run II runs, C = 1.0000 </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0.0000. </w:t>
      </w:r>
      <w:r>
        <mc:AlternateContent>
          <mc:Choice Requires="wps">
            <w:drawing>
              <wp:anchor behindDoc="0" distT="0" distB="0" distL="0" distR="0" simplePos="0" locked="0" layoutInCell="1" allowOverlap="1" relativeHeight="87">
                <wp:simplePos x="0" y="0"/>
                <wp:positionH relativeFrom="column">
                  <wp:posOffset>662940</wp:posOffset>
                </wp:positionH>
                <wp:positionV relativeFrom="paragraph">
                  <wp:posOffset>-42545</wp:posOffset>
                </wp:positionV>
                <wp:extent cx="4866640" cy="3678555"/>
                <wp:effectExtent l="0" t="0" r="0" b="0"/>
                <wp:wrapTopAndBottom/>
                <wp:docPr id="111" name="Frame31"/>
                <a:graphic xmlns:a="http://schemas.openxmlformats.org/drawingml/2006/main">
                  <a:graphicData uri="http://schemas.microsoft.com/office/word/2010/wordprocessingShape">
                    <wps:wsp>
                      <wps:cNvSpPr txBox="1"/>
                      <wps:spPr>
                        <a:xfrm>
                          <a:off x="0" y="0"/>
                          <a:ext cx="4866640" cy="3678555"/>
                        </a:xfrm>
                        <a:prstGeom prst="rect"/>
                        <a:solidFill>
                          <a:srgbClr val="FFFFFF">
                            <a:alpha val="0"/>
                          </a:srgbClr>
                        </a:solidFill>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4782820" cy="3213735"/>
                                  <wp:effectExtent l="0" t="0" r="0" b="0"/>
                                  <wp:docPr id="1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descr=""/>
                                          <pic:cNvPicPr>
                                            <a:picLocks noChangeAspect="1" noChangeArrowheads="1"/>
                                          </pic:cNvPicPr>
                                        </pic:nvPicPr>
                                        <pic:blipFill>
                                          <a:blip r:embed="rId56"/>
                                          <a:stretch>
                                            <a:fillRect/>
                                          </a:stretch>
                                        </pic:blipFill>
                                        <pic:spPr bwMode="auto">
                                          <a:xfrm>
                                            <a:off x="0" y="0"/>
                                            <a:ext cx="4782820" cy="3213735"/>
                                          </a:xfrm>
                                          <a:prstGeom prst="rect">
                                            <a:avLst/>
                                          </a:prstGeom>
                                          <a:noFill/>
                                          <a:ln w="9525">
                                            <a:noFill/>
                                            <a:miter lim="800000"/>
                                            <a:headEnd/>
                                            <a:tailEnd/>
                                          </a:ln>
                                        </pic:spPr>
                                      </pic:pic>
                                    </a:graphicData>
                                  </a:graphic>
                                </wp:inline>
                              </w:drawing>
                            </w:r>
                            <w:r>
                              <w:rPr>
                                <w:b/>
                                <w:bCs/>
                                <w:i w:val="false"/>
                                <w:iCs w:val="false"/>
                              </w:rPr>
                              <w:t>8</w:t>
                            </w:r>
                            <w:r>
                              <w:rPr>
                                <w:b/>
                                <w:bCs/>
                                <w:i w:val="false"/>
                                <w:iCs w:val="false"/>
                              </w:rPr>
                              <w:t>:</w:t>
                            </w:r>
                            <w:r>
                              <w:rPr>
                                <w:b w:val="false"/>
                                <w:bCs w:val="false"/>
                                <w:i w:val="false"/>
                                <w:iCs w:val="false"/>
                              </w:rPr>
                              <w:t xml:space="preserve"> Run II 1-Micron Foil Runs, Average Rate, </w:t>
                            </w:r>
                            <w:r>
                              <w:rPr>
                                <w:b w:val="false"/>
                                <w:bCs w:val="false"/>
                                <w:i w:val="false"/>
                                <w:iCs w:val="false"/>
                              </w:rPr>
                              <w:t>After</w:t>
                            </w:r>
                            <w:r>
                              <w:rPr>
                                <w:b w:val="false"/>
                                <w:bCs w:val="false"/>
                                <w:i w:val="false"/>
                                <w:iCs w:val="false"/>
                              </w:rPr>
                              <w:t xml:space="preserve"> Stability Correction</w:t>
                            </w:r>
                          </w:p>
                        </w:txbxContent>
                      </wps:txbx>
                      <wps:bodyPr anchor="t" lIns="18415" tIns="18415" rIns="18415" bIns="18415">
                        <a:noAutofit/>
                      </wps:bodyPr>
                    </wps:wsp>
                  </a:graphicData>
                </a:graphic>
              </wp:anchor>
            </w:drawing>
          </mc:Choice>
          <mc:Fallback>
            <w:pict>
              <v:rect fillcolor="#FFFFFF" strokecolor="#000000" strokeweight="0pt" style="position:absolute;width:383.2pt;height:289.65pt;mso-wrap-distance-left:0pt;mso-wrap-distance-right:0pt;mso-wrap-distance-top:0pt;mso-wrap-distance-bottom:0pt;margin-top:-3.35pt;mso-position-vertical-relative:text;margin-left:52.2pt;mso-position-horizontal-relative:text">
                <v:fill opacity="0f"/>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4782820" cy="3213735"/>
                            <wp:effectExtent l="0" t="0" r="0" b="0"/>
                            <wp:docPr id="1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descr=""/>
                                    <pic:cNvPicPr>
                                      <a:picLocks noChangeAspect="1" noChangeArrowheads="1"/>
                                    </pic:cNvPicPr>
                                  </pic:nvPicPr>
                                  <pic:blipFill>
                                    <a:blip r:embed="rId56"/>
                                    <a:stretch>
                                      <a:fillRect/>
                                    </a:stretch>
                                  </pic:blipFill>
                                  <pic:spPr bwMode="auto">
                                    <a:xfrm>
                                      <a:off x="0" y="0"/>
                                      <a:ext cx="4782820" cy="3213735"/>
                                    </a:xfrm>
                                    <a:prstGeom prst="rect">
                                      <a:avLst/>
                                    </a:prstGeom>
                                    <a:noFill/>
                                    <a:ln w="9525">
                                      <a:noFill/>
                                      <a:miter lim="800000"/>
                                      <a:headEnd/>
                                      <a:tailEnd/>
                                    </a:ln>
                                  </pic:spPr>
                                </pic:pic>
                              </a:graphicData>
                            </a:graphic>
                          </wp:inline>
                        </w:drawing>
                      </w:r>
                      <w:r>
                        <w:rPr>
                          <w:b/>
                          <w:bCs/>
                          <w:i w:val="false"/>
                          <w:iCs w:val="false"/>
                        </w:rPr>
                        <w:t>8</w:t>
                      </w:r>
                      <w:r>
                        <w:rPr>
                          <w:b/>
                          <w:bCs/>
                          <w:i w:val="false"/>
                          <w:iCs w:val="false"/>
                        </w:rPr>
                        <w:t>:</w:t>
                      </w:r>
                      <w:r>
                        <w:rPr>
                          <w:b w:val="false"/>
                          <w:bCs w:val="false"/>
                          <w:i w:val="false"/>
                          <w:iCs w:val="false"/>
                        </w:rPr>
                        <w:t xml:space="preserve"> Run II 1-Micron Foil Runs, Average Rate, </w:t>
                      </w:r>
                      <w:r>
                        <w:rPr>
                          <w:b w:val="false"/>
                          <w:bCs w:val="false"/>
                          <w:i w:val="false"/>
                          <w:iCs w:val="false"/>
                        </w:rPr>
                        <w:t>After</w:t>
                      </w:r>
                      <w:r>
                        <w:rPr>
                          <w:b w:val="false"/>
                          <w:bCs w:val="false"/>
                          <w:i w:val="false"/>
                          <w:iCs w:val="false"/>
                        </w:rPr>
                        <w:t xml:space="preserve"> Stability Correction</w:t>
                      </w:r>
                    </w:p>
                  </w:txbxContent>
                </v:textbox>
                <w10:wrap type="topAndBottom"/>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ab/>
        <w:t>In addition to the stability correction due to beam scraping and the drift uncertainty due to beam drift, we have a systematic uncertainty in our rates due to our choice of cuts. Much like how the asymmetry systematic uncertainty due to choice of cuts was calculated, the rate uncertainty due to cuts was explored by observing the change in rate due to 10% changes in ToF and energy cuts, up to ±</w:t>
      </w:r>
      <w:r>
        <w:rPr>
          <w:rFonts w:ascii="Liberation Serif" w:hAnsi="Liberation Serif"/>
          <w:b w:val="false"/>
          <w:bCs w:val="false"/>
          <w:i w:val="false"/>
          <w:iCs w:val="false"/>
          <w:color w:val="auto"/>
          <w:position w:val="0"/>
          <w:sz w:val="24"/>
          <w:vertAlign w:val="baseline"/>
        </w:rPr>
        <w:t xml:space="preserve">30%. </w:t>
      </w:r>
      <w:r>
        <w:rPr>
          <w:rFonts w:ascii="Liberation Serif" w:hAnsi="Liberation Serif"/>
          <w:b w:val="false"/>
          <w:bCs w:val="false"/>
          <w:i w:val="false"/>
          <w:iCs w:val="false"/>
          <w:color w:val="auto"/>
          <w:position w:val="0"/>
          <w:sz w:val="24"/>
          <w:vertAlign w:val="baseline"/>
        </w:rPr>
        <w:t xml:space="preserve">A run from each set of runs on a given foil thickness from Run II was chosen, along with a stability run on the 1 micron foil. Unlike asymmetry, we expect our rate to change depending on the overall area of the Energy vs ToF plot encompassed – more area leads to more events, assuming the additional area is not eventless, and thus more rate. Likewise, less area with events, less rate. To account for this difference, each of the 48 sets with varying cuts and the one standard cuts set was normalized by the reported rate from the stability run on the 1 micron foil. After this, a given foil's stability-normalized rate for a varied cut set was divided by the stability-normalized rate for the same foil from the standard cut set. Then the standard deviation of a sample was calculated for each of the 48 sets of varied cuts. Results are presented in Figure 29 with axes defined as those from Figure 26. </w:t>
      </w:r>
      <w:r>
        <mc:AlternateContent>
          <mc:Choice Requires="wps">
            <w:drawing>
              <wp:anchor behindDoc="0" distT="0" distB="0" distL="0" distR="0" simplePos="0" locked="0" layoutInCell="1" allowOverlap="1" relativeHeight="63">
                <wp:simplePos x="0" y="0"/>
                <wp:positionH relativeFrom="column">
                  <wp:posOffset>-344805</wp:posOffset>
                </wp:positionH>
                <wp:positionV relativeFrom="paragraph">
                  <wp:posOffset>3496945</wp:posOffset>
                </wp:positionV>
                <wp:extent cx="7014210" cy="4553585"/>
                <wp:effectExtent l="0" t="0" r="0" b="0"/>
                <wp:wrapSquare wrapText="largest"/>
                <wp:docPr id="114" name="Frame21"/>
                <a:graphic xmlns:a="http://schemas.openxmlformats.org/drawingml/2006/main">
                  <a:graphicData uri="http://schemas.microsoft.com/office/word/2010/wordprocessingShape">
                    <wps:wsp>
                      <wps:cNvSpPr txBox="1"/>
                      <wps:spPr>
                        <a:xfrm>
                          <a:off x="0" y="0"/>
                          <a:ext cx="7014210" cy="4553585"/>
                        </a:xfrm>
                        <a:prstGeom prst="rect"/>
                        <a:ln w="635">
                          <a:solidFill>
                            <a:srgbClr val="000000"/>
                          </a:solidFill>
                        </a:ln>
                      </wps:spPr>
                      <wps:txbx>
                        <w:txbxContent>
                          <w:p>
                            <w:pPr>
                              <w:pStyle w:val="Caption"/>
                              <w:spacing w:before="120" w:after="120"/>
                              <w:jc w:val="center"/>
                            </w:pPr>
                            <w:r>
                              <w:rPr>
                                <w:b/>
                                <w:bCs/>
                                <w:i w:val="false"/>
                                <w:iCs w:val="false"/>
                              </w:rPr>
                              <w:t>Figure 2</w:t>
                              <w:drawing>
                                <wp:inline distT="0" distB="0" distL="0" distR="0">
                                  <wp:extent cx="6892925" cy="4204335"/>
                                  <wp:effectExtent l="0" t="0" r="0" b="0"/>
                                  <wp:docPr id="1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descr=""/>
                                          <pic:cNvPicPr>
                                            <a:picLocks noChangeAspect="1" noChangeArrowheads="1"/>
                                          </pic:cNvPicPr>
                                        </pic:nvPicPr>
                                        <pic:blipFill>
                                          <a:blip r:embed="rId57"/>
                                          <a:stretch>
                                            <a:fillRect/>
                                          </a:stretch>
                                        </pic:blipFill>
                                        <pic:spPr bwMode="auto">
                                          <a:xfrm>
                                            <a:off x="0" y="0"/>
                                            <a:ext cx="6892925" cy="4204335"/>
                                          </a:xfrm>
                                          <a:prstGeom prst="rect">
                                            <a:avLst/>
                                          </a:prstGeom>
                                          <a:noFill/>
                                          <a:ln w="9525">
                                            <a:noFill/>
                                            <a:miter lim="800000"/>
                                            <a:headEnd/>
                                            <a:tailEnd/>
                                          </a:ln>
                                        </pic:spPr>
                                      </pic:pic>
                                    </a:graphicData>
                                  </a:graphic>
                                </wp:inline>
                              </w:drawing>
                            </w:r>
                            <w:r>
                              <w:rPr>
                                <w:b/>
                                <w:bCs/>
                                <w:i w:val="false"/>
                                <w:iCs w:val="false"/>
                              </w:rPr>
                              <w:t>9</w:t>
                            </w:r>
                            <w:r>
                              <w:rPr>
                                <w:b/>
                                <w:bCs/>
                                <w:i w:val="false"/>
                                <w:iCs w:val="false"/>
                              </w:rPr>
                              <w:t>:</w:t>
                            </w:r>
                            <w:r>
                              <w:rPr>
                                <w:i w:val="false"/>
                                <w:iCs w:val="false"/>
                              </w:rPr>
                              <w:t xml:space="preserve"> Run </w:t>
                            </w:r>
                            <w:r>
                              <w:rPr>
                                <w:i w:val="false"/>
                                <w:iCs w:val="false"/>
                              </w:rPr>
                              <w:t>I</w:t>
                            </w:r>
                            <w:r>
                              <w:rPr>
                                <w:i w:val="false"/>
                                <w:iCs w:val="false"/>
                              </w:rPr>
                              <w:t xml:space="preserve">I, </w:t>
                            </w:r>
                            <w:r>
                              <w:rPr>
                                <w:i w:val="false"/>
                                <w:iCs w:val="false"/>
                              </w:rPr>
                              <w:t>Stability-Normalized Rate</w:t>
                            </w:r>
                            <w:r>
                              <w:rPr>
                                <w:i w:val="false"/>
                                <w:iCs w:val="false"/>
                              </w:rPr>
                              <w:t xml:space="preserve"> </w:t>
                            </w:r>
                            <w:r>
                              <w:rPr>
                                <w:i w:val="false"/>
                                <w:iCs w:val="false"/>
                              </w:rPr>
                              <w:t>Sensitivity to Choice of Cuts</w:t>
                            </w:r>
                          </w:p>
                        </w:txbxContent>
                      </wps:txbx>
                      <wps:bodyPr anchor="t" lIns="18415" tIns="18415" rIns="18415" bIns="18415">
                        <a:noAutofit/>
                      </wps:bodyPr>
                    </wps:wsp>
                  </a:graphicData>
                </a:graphic>
              </wp:anchor>
            </w:drawing>
          </mc:Choice>
          <mc:Fallback>
            <w:pict>
              <v:rect strokecolor="#000000" strokeweight="0pt" style="position:absolute;width:552.3pt;height:358.55pt;mso-wrap-distance-left:0pt;mso-wrap-distance-right:0pt;mso-wrap-distance-top:0pt;mso-wrap-distance-bottom:0pt;margin-top:275.35pt;mso-position-vertical-relative:text;margin-left:-27.15pt;mso-position-horizontal-relative:text">
                <v:textbox inset="0.0201388888888889in,0.0201388888888889in,0.0201388888888889in,0.0201388888888889in">
                  <w:txbxContent>
                    <w:p>
                      <w:pPr>
                        <w:pStyle w:val="Caption"/>
                        <w:spacing w:before="120" w:after="120"/>
                        <w:jc w:val="center"/>
                      </w:pPr>
                      <w:r>
                        <w:rPr>
                          <w:b/>
                          <w:bCs/>
                          <w:i w:val="false"/>
                          <w:iCs w:val="false"/>
                        </w:rPr>
                        <w:t>Figure 2</w:t>
                        <w:drawing>
                          <wp:inline distT="0" distB="0" distL="0" distR="0">
                            <wp:extent cx="6892925" cy="4204335"/>
                            <wp:effectExtent l="0" t="0" r="0" b="0"/>
                            <wp:docPr id="1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descr=""/>
                                    <pic:cNvPicPr>
                                      <a:picLocks noChangeAspect="1" noChangeArrowheads="1"/>
                                    </pic:cNvPicPr>
                                  </pic:nvPicPr>
                                  <pic:blipFill>
                                    <a:blip r:embed="rId57"/>
                                    <a:stretch>
                                      <a:fillRect/>
                                    </a:stretch>
                                  </pic:blipFill>
                                  <pic:spPr bwMode="auto">
                                    <a:xfrm>
                                      <a:off x="0" y="0"/>
                                      <a:ext cx="6892925" cy="4204335"/>
                                    </a:xfrm>
                                    <a:prstGeom prst="rect">
                                      <a:avLst/>
                                    </a:prstGeom>
                                    <a:noFill/>
                                    <a:ln w="9525">
                                      <a:noFill/>
                                      <a:miter lim="800000"/>
                                      <a:headEnd/>
                                      <a:tailEnd/>
                                    </a:ln>
                                  </pic:spPr>
                                </pic:pic>
                              </a:graphicData>
                            </a:graphic>
                          </wp:inline>
                        </w:drawing>
                      </w:r>
                      <w:r>
                        <w:rPr>
                          <w:b/>
                          <w:bCs/>
                          <w:i w:val="false"/>
                          <w:iCs w:val="false"/>
                        </w:rPr>
                        <w:t>9</w:t>
                      </w:r>
                      <w:r>
                        <w:rPr>
                          <w:b/>
                          <w:bCs/>
                          <w:i w:val="false"/>
                          <w:iCs w:val="false"/>
                        </w:rPr>
                        <w:t>:</w:t>
                      </w:r>
                      <w:r>
                        <w:rPr>
                          <w:i w:val="false"/>
                          <w:iCs w:val="false"/>
                        </w:rPr>
                        <w:t xml:space="preserve"> Run </w:t>
                      </w:r>
                      <w:r>
                        <w:rPr>
                          <w:i w:val="false"/>
                          <w:iCs w:val="false"/>
                        </w:rPr>
                        <w:t>I</w:t>
                      </w:r>
                      <w:r>
                        <w:rPr>
                          <w:i w:val="false"/>
                          <w:iCs w:val="false"/>
                        </w:rPr>
                        <w:t xml:space="preserve">I, </w:t>
                      </w:r>
                      <w:r>
                        <w:rPr>
                          <w:i w:val="false"/>
                          <w:iCs w:val="false"/>
                        </w:rPr>
                        <w:t>Stability-Normalized Rate</w:t>
                      </w:r>
                      <w:r>
                        <w:rPr>
                          <w:i w:val="false"/>
                          <w:iCs w:val="false"/>
                        </w:rPr>
                        <w:t xml:space="preserve"> </w:t>
                      </w:r>
                      <w:r>
                        <w:rPr>
                          <w:i w:val="false"/>
                          <w:iCs w:val="false"/>
                        </w:rPr>
                        <w:t>Sensitivity to Choice of Cuts</w:t>
                      </w:r>
                    </w:p>
                  </w:txbxContent>
                </v:textbox>
                <w10:wrap type="square" side="largest"/>
              </v:rect>
            </w:pict>
          </mc:Fallback>
        </mc:AlternateConten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From this, we take the maximum standard deviation within a … </w:t>
      </w:r>
      <w:r>
        <w:rPr>
          <w:rFonts w:ascii="Liberation Serif" w:hAnsi="Liberation Serif"/>
          <w:b w:val="false"/>
          <w:bCs w:val="false"/>
          <w:i/>
          <w:iCs/>
          <w:color w:val="800000"/>
          <w:position w:val="0"/>
          <w:sz w:val="24"/>
          <w:vertAlign w:val="baseline"/>
        </w:rPr>
        <w:t xml:space="preserve">[10,20,30, …. go out further?]% box of cut variation as our systematic uncertainty to </w:t>
      </w:r>
      <w:r>
        <w:rPr>
          <w:rFonts w:ascii="Liberation Serif" w:hAnsi="Liberation Serif"/>
          <w:b w:val="false"/>
          <w:bCs w:val="false"/>
          <w:i/>
          <w:iCs/>
          <w:color w:val="800000"/>
          <w:position w:val="0"/>
          <w:sz w:val="24"/>
          <w:vertAlign w:val="baseline"/>
        </w:rPr>
        <w:t>rate</w:t>
      </w:r>
      <w:r>
        <w:rPr>
          <w:rFonts w:ascii="Liberation Serif" w:hAnsi="Liberation Serif"/>
          <w:b w:val="false"/>
          <w:bCs w:val="false"/>
          <w:i/>
          <w:iCs/>
          <w:color w:val="800000"/>
          <w:position w:val="0"/>
          <w:sz w:val="24"/>
          <w:vertAlign w:val="baseline"/>
        </w:rPr>
        <w:t xml:space="preserve"> due to choice of cuts. </w:t>
      </w:r>
      <w:r>
        <w:rPr>
          <w:rFonts w:ascii="Liberation Serif" w:hAnsi="Liberation Serif"/>
          <w:b w:val="false"/>
          <w:bCs w:val="false"/>
          <w:i w:val="false"/>
          <w:iCs w:val="false"/>
          <w:color w:val="auto"/>
          <w:position w:val="0"/>
          <w:sz w:val="24"/>
          <w:vertAlign w:val="baseline"/>
        </w:rPr>
        <w:t xml:space="preserve">Table </w:t>
      </w:r>
      <w:r>
        <w:rPr>
          <w:rFonts w:ascii="Liberation Serif" w:hAnsi="Liberation Serif"/>
          <w:b w:val="false"/>
          <w:bCs w:val="false"/>
          <w:i w:val="false"/>
          <w:iCs w:val="false"/>
          <w:color w:val="auto"/>
          <w:position w:val="0"/>
          <w:sz w:val="24"/>
          <w:vertAlign w:val="baseline"/>
        </w:rPr>
        <w:t>6</w:t>
      </w:r>
      <w:r>
        <w:rPr>
          <w:rFonts w:ascii="Liberation Serif" w:hAnsi="Liberation Serif"/>
          <w:b w:val="false"/>
          <w:bCs w:val="false"/>
          <w:i w:val="false"/>
          <w:iCs w:val="false"/>
          <w:color w:val="auto"/>
          <w:position w:val="0"/>
          <w:sz w:val="24"/>
          <w:vertAlign w:val="baseline"/>
        </w:rPr>
        <w:t xml:space="preserve"> displays how this additional systematic uncertainty affects the fit parameters of </w:t>
      </w:r>
      <w:r>
        <w:rPr>
          <w:rFonts w:ascii="Liberation Serif" w:hAnsi="Liberation Serif"/>
          <w:b w:val="false"/>
          <w:bCs w:val="false"/>
          <w:i w:val="false"/>
          <w:iCs w:val="false"/>
          <w:color w:val="auto"/>
          <w:position w:val="0"/>
          <w:sz w:val="24"/>
          <w:vertAlign w:val="baseline"/>
        </w:rPr>
        <w:t>the best Pade fits of the</w:t>
      </w:r>
      <w:r>
        <w:rPr>
          <w:rFonts w:ascii="Liberation Serif" w:hAnsi="Liberation Serif"/>
          <w:b w:val="false"/>
          <w:bCs w:val="false"/>
          <w:i w:val="false"/>
          <w:iCs w:val="false"/>
          <w:color w:val="auto"/>
          <w:position w:val="0"/>
          <w:sz w:val="24"/>
          <w:vertAlign w:val="baseline"/>
        </w:rPr>
        <w:t xml:space="preserve"> final </w:t>
      </w:r>
      <w:r>
        <w:rPr>
          <w:rFonts w:ascii="Liberation Serif" w:hAnsi="Liberation Serif"/>
          <w:b w:val="false"/>
          <w:bCs w:val="false"/>
          <w:i w:val="false"/>
          <w:iCs w:val="false"/>
          <w:color w:val="auto"/>
          <w:position w:val="0"/>
          <w:sz w:val="24"/>
          <w:vertAlign w:val="baseline"/>
        </w:rPr>
        <w:t>Rate</w:t>
      </w:r>
      <w:r>
        <w:rPr>
          <w:rFonts w:ascii="Liberation Serif" w:hAnsi="Liberation Serif"/>
          <w:b w:val="false"/>
          <w:bCs w:val="false"/>
          <w:i w:val="false"/>
          <w:iCs w:val="false"/>
          <w:color w:val="auto"/>
          <w:position w:val="0"/>
          <w:sz w:val="24"/>
          <w:vertAlign w:val="baseline"/>
        </w:rPr>
        <w:t xml:space="preserve"> vs </w:t>
      </w:r>
      <w:r>
        <w:rPr>
          <w:rFonts w:ascii="Liberation Serif" w:hAnsi="Liberation Serif"/>
          <w:b w:val="false"/>
          <w:bCs w:val="false"/>
          <w:i w:val="false"/>
          <w:iCs w:val="false"/>
          <w:color w:val="auto"/>
          <w:position w:val="0"/>
          <w:sz w:val="24"/>
          <w:vertAlign w:val="baseline"/>
        </w:rPr>
        <w:t>Asymmetry</w:t>
      </w:r>
      <w:r>
        <w:rPr>
          <w:rFonts w:ascii="Liberation Serif" w:hAnsi="Liberation Serif"/>
          <w:b w:val="false"/>
          <w:bCs w:val="false"/>
          <w:i w:val="false"/>
          <w:iCs w:val="false"/>
          <w:color w:val="auto"/>
          <w:position w:val="0"/>
          <w:sz w:val="24"/>
          <w:vertAlign w:val="baseline"/>
        </w:rPr>
        <w:t xml:space="preserve"> </w:t>
      </w:r>
      <w:r>
        <w:rPr>
          <w:rFonts w:ascii="Liberation Serif" w:hAnsi="Liberation Serif"/>
          <w:b w:val="false"/>
          <w:bCs w:val="false"/>
          <w:i w:val="false"/>
          <w:iCs w:val="false"/>
          <w:color w:val="auto"/>
          <w:position w:val="0"/>
          <w:sz w:val="24"/>
          <w:vertAlign w:val="baseline"/>
        </w:rPr>
        <w:t xml:space="preserve">plots. </w:t>
      </w:r>
      <w:r>
        <w:rPr>
          <w:rFonts w:ascii="Liberation Serif" w:hAnsi="Liberation Serif"/>
          <w:b w:val="false"/>
          <w:bCs w:val="false"/>
          <w:i w:val="false"/>
          <w:iCs w:val="false"/>
          <w:color w:val="auto"/>
          <w:position w:val="0"/>
          <w:sz w:val="24"/>
          <w:vertAlign w:val="baseline"/>
        </w:rPr>
        <w:t>Note both systematic uncertainty due to cuts in Asymmetry and Rate are accounted for.</w:t>
      </w:r>
      <w:r/>
    </w:p>
    <w:p>
      <w:pPr>
        <w:pStyle w:val="Normal"/>
        <w:spacing w:lineRule="auto" w:line="360"/>
        <w:jc w:val="left"/>
      </w:pPr>
      <w:r>
        <w:rPr>
          <w:rFonts w:ascii="Liberation Serif" w:hAnsi="Liberation Serif"/>
          <w:b w:val="false"/>
          <w:bCs w:val="false"/>
          <w:i w:val="false"/>
          <w:iCs w:val="false"/>
          <w:color w:val="auto"/>
          <w:position w:val="0"/>
          <w:sz w:val="24"/>
          <w:vertAlign w:val="baseline"/>
        </w:rPr>
        <w:t xml:space="preserve">From </w:t>
      </w:r>
      <w:r>
        <w:rPr>
          <w:rFonts w:ascii="Liberation Serif" w:hAnsi="Liberation Serif"/>
          <w:b w:val="false"/>
          <w:bCs w:val="false"/>
          <w:i w:val="false"/>
          <w:iCs w:val="false"/>
          <w:color w:val="auto"/>
          <w:position w:val="0"/>
          <w:sz w:val="24"/>
          <w:vertAlign w:val="baseline"/>
        </w:rPr>
        <w:t xml:space="preserve">the analysis code's output, a run's final rate, either average or per detector, can be calculated as –  </w:t>
      </w:r>
      <w:r>
        <mc:AlternateContent>
          <mc:Choice Requires="wps">
            <w:drawing>
              <wp:anchor behindDoc="0" distT="0" distB="0" distL="0" distR="0" simplePos="0" locked="0" layoutInCell="1" allowOverlap="1" relativeHeight="65">
                <wp:simplePos x="0" y="0"/>
                <wp:positionH relativeFrom="column">
                  <wp:posOffset>-589915</wp:posOffset>
                </wp:positionH>
                <wp:positionV relativeFrom="paragraph">
                  <wp:posOffset>171450</wp:posOffset>
                </wp:positionV>
                <wp:extent cx="7535545" cy="2894965"/>
                <wp:effectExtent l="0" t="0" r="0" b="0"/>
                <wp:wrapSquare wrapText="largest"/>
                <wp:docPr id="117" name="Frame29"/>
                <a:graphic xmlns:a="http://schemas.openxmlformats.org/drawingml/2006/main">
                  <a:graphicData uri="http://schemas.microsoft.com/office/word/2010/wordprocessingShape">
                    <wps:wsp>
                      <wps:cNvSpPr txBox="1"/>
                      <wps:spPr>
                        <a:xfrm>
                          <a:off x="0" y="0"/>
                          <a:ext cx="7535545" cy="2894965"/>
                        </a:xfrm>
                        <a:prstGeom prst="rect"/>
                      </wps:spPr>
                      <wps:txbx>
                        <w:txbxContent>
                          <w:p>
                            <w:pPr>
                              <w:pStyle w:val="Table"/>
                              <w:spacing w:before="120" w:after="120"/>
                              <w:jc w:val="center"/>
                            </w:pPr>
                            <w:r>
                              <w:rPr>
                                <w:b/>
                                <w:bCs/>
                                <w:i w:val="false"/>
                                <w:iCs w:val="false"/>
                              </w:rPr>
                              <w:t xml:space="preserve">Table </w:t>
                              <w:drawing>
                                <wp:inline distT="0" distB="0" distL="0" distR="0">
                                  <wp:extent cx="7552690" cy="2719705"/>
                                  <wp:effectExtent l="0" t="0" r="0" b="0"/>
                                  <wp:docPr id="1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descr=""/>
                                          <pic:cNvPicPr>
                                            <a:picLocks noChangeAspect="1" noChangeArrowheads="1"/>
                                          </pic:cNvPicPr>
                                        </pic:nvPicPr>
                                        <pic:blipFill>
                                          <a:blip r:embed="rId58"/>
                                          <a:stretch>
                                            <a:fillRect/>
                                          </a:stretch>
                                        </pic:blipFill>
                                        <pic:spPr bwMode="auto">
                                          <a:xfrm>
                                            <a:off x="0" y="0"/>
                                            <a:ext cx="7552690" cy="271970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6</w:t>
                            </w:r>
                            <w:r>
                              <w:fldChar w:fldCharType="end"/>
                            </w:r>
                          </w:p>
                        </w:txbxContent>
                      </wps:txbx>
                      <wps:bodyPr anchor="t" lIns="0" tIns="0" rIns="0" bIns="0">
                        <a:noAutofit/>
                      </wps:bodyPr>
                    </wps:wsp>
                  </a:graphicData>
                </a:graphic>
              </wp:anchor>
            </w:drawing>
          </mc:Choice>
          <mc:Fallback>
            <w:pict>
              <v:rect style="position:absolute;width:593.35pt;height:227.95pt;mso-wrap-distance-left:0pt;mso-wrap-distance-right:0pt;mso-wrap-distance-top:0pt;mso-wrap-distance-bottom:0pt;margin-top:13.5pt;mso-position-vertical-relative:text;margin-left:-46.45pt;mso-position-horizontal-relative:text">
                <v:textbox inset="0in,0in,0in,0in">
                  <w:txbxContent>
                    <w:p>
                      <w:pPr>
                        <w:pStyle w:val="Table"/>
                        <w:spacing w:before="120" w:after="120"/>
                        <w:jc w:val="center"/>
                      </w:pPr>
                      <w:r>
                        <w:rPr>
                          <w:b/>
                          <w:bCs/>
                          <w:i w:val="false"/>
                          <w:iCs w:val="false"/>
                        </w:rPr>
                        <w:t xml:space="preserve">Table </w:t>
                        <w:drawing>
                          <wp:inline distT="0" distB="0" distL="0" distR="0">
                            <wp:extent cx="7552690" cy="2719705"/>
                            <wp:effectExtent l="0" t="0" r="0" b="0"/>
                            <wp:docPr id="1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descr=""/>
                                    <pic:cNvPicPr>
                                      <a:picLocks noChangeAspect="1" noChangeArrowheads="1"/>
                                    </pic:cNvPicPr>
                                  </pic:nvPicPr>
                                  <pic:blipFill>
                                    <a:blip r:embed="rId58"/>
                                    <a:stretch>
                                      <a:fillRect/>
                                    </a:stretch>
                                  </pic:blipFill>
                                  <pic:spPr bwMode="auto">
                                    <a:xfrm>
                                      <a:off x="0" y="0"/>
                                      <a:ext cx="7552690" cy="2719705"/>
                                    </a:xfrm>
                                    <a:prstGeom prst="rect">
                                      <a:avLst/>
                                    </a:prstGeom>
                                    <a:noFill/>
                                    <a:ln w="9525">
                                      <a:noFill/>
                                      <a:miter lim="800000"/>
                                      <a:headEnd/>
                                      <a:tailEnd/>
                                    </a:ln>
                                  </pic:spPr>
                                </pic:pic>
                              </a:graphicData>
                            </a:graphic>
                          </wp:inline>
                        </w:drawing>
                      </w:r>
                      <w:r>
                        <w:rPr>
                          <w:b/>
                          <w:bCs/>
                          <w:i w:val="false"/>
                          <w:iCs w:val="false"/>
                        </w:rPr>
                        <w:fldChar w:fldCharType="begin"/>
                      </w:r>
                      <w:r>
                        <w:instrText> SEQ Table \* ARABIC </w:instrText>
                      </w:r>
                      <w:r>
                        <w:fldChar w:fldCharType="separate"/>
                      </w:r>
                      <w:r>
                        <w:t>6</w:t>
                      </w:r>
                      <w:r>
                        <w:fldChar w:fldCharType="end"/>
                      </w:r>
                    </w:p>
                  </w:txbxContent>
                </v:textbox>
                <w10:wrap type="square" side="largest"/>
              </v:rect>
            </w:pict>
          </mc:Fallback>
        </mc:AlternateConten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(23)</w:t>
        <w:drawing>
          <wp:anchor behindDoc="0" distT="0" distB="0" distL="0" distR="0" simplePos="0" locked="0" layoutInCell="1" allowOverlap="1" relativeHeight="90">
            <wp:simplePos x="0" y="0"/>
            <wp:positionH relativeFrom="column">
              <wp:posOffset>1962785</wp:posOffset>
            </wp:positionH>
            <wp:positionV relativeFrom="paragraph">
              <wp:posOffset>0</wp:posOffset>
            </wp:positionV>
            <wp:extent cx="2389505" cy="442595"/>
            <wp:effectExtent l="0" t="0" r="0" b="0"/>
            <wp:wrapSquare wrapText="largest"/>
            <wp:docPr id="1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descr=""/>
                    <pic:cNvPicPr>
                      <a:picLocks noChangeAspect="1" noChangeArrowheads="1"/>
                    </pic:cNvPicPr>
                  </pic:nvPicPr>
                  <pic:blipFill>
                    <a:blip r:embed="rId59"/>
                    <a:stretch>
                      <a:fillRect/>
                    </a:stretch>
                  </pic:blipFill>
                  <pic:spPr bwMode="auto">
                    <a:xfrm>
                      <a:off x="0" y="0"/>
                      <a:ext cx="2389505" cy="442595"/>
                    </a:xfrm>
                    <a:prstGeom prst="rect">
                      <a:avLst/>
                    </a:prstGeom>
                    <a:noFill/>
                    <a:ln w="9525">
                      <a:noFill/>
                      <a:miter lim="800000"/>
                      <a:headEnd/>
                      <a:tailEnd/>
                    </a:ln>
                  </pic:spPr>
                </pic:pic>
              </a:graphicData>
            </a:graphic>
          </wp:anchor>
        </w:drawing>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pPr>
      <w:r>
        <w:rPr>
          <w:rFonts w:ascii="Liberation Serif" w:hAnsi="Liberation Serif"/>
          <w:b w:val="false"/>
          <w:bCs w:val="false"/>
          <w:i w:val="false"/>
          <w:iCs w:val="false"/>
          <w:color w:val="auto"/>
          <w:position w:val="0"/>
          <w:sz w:val="24"/>
          <w:vertAlign w:val="baseline"/>
        </w:rPr>
        <w:t>The code also reports a statistical uncertainty in rate,</w:t>
      </w:r>
      <w:r>
        <w:rPr>
          <w:rFonts w:ascii="Liberation Serif" w:hAnsi="Liberation Serif"/>
          <w:b w:val="false"/>
          <w:bCs w:val="false"/>
          <w:i w:val="false"/>
          <w:iCs w:val="false"/>
          <w:color w:val="auto"/>
          <w:position w:val="0"/>
          <w:sz w:val="24"/>
          <w:vertAlign w:val="baseline"/>
        </w:rPr>
        <w:t xml:space="preserve"> equation 15, dR</w:t>
      </w:r>
      <w:r>
        <w:rPr>
          <w:rFonts w:ascii="Liberation Serif" w:hAnsi="Liberation Serif"/>
          <w:b w:val="false"/>
          <w:bCs w:val="false"/>
          <w:i w:val="false"/>
          <w:iCs w:val="false"/>
          <w:color w:val="auto"/>
          <w:position w:val="24"/>
          <w:sz w:val="17"/>
        </w:rPr>
        <w:t>code</w:t>
      </w:r>
      <w:r>
        <w:rPr>
          <w:rFonts w:ascii="Liberation Serif" w:hAnsi="Liberation Serif"/>
          <w:b w:val="false"/>
          <w:bCs w:val="false"/>
          <w:i w:val="false"/>
          <w:iCs w:val="false"/>
          <w:color w:val="auto"/>
          <w:position w:val="0"/>
          <w:sz w:val="24"/>
          <w:vertAlign w:val="baseline"/>
        </w:rPr>
        <w:t xml:space="preserve"> [Hz], that when accounting for stability correction, becomes </w:t>
      </w:r>
      <w:r>
        <w:rPr>
          <w:rFonts w:ascii="Liberation Serif" w:hAnsi="Liberation Serif"/>
          <w:b w:val="false"/>
          <w:bCs w:val="false"/>
          <w:i w:val="false"/>
          <w:iCs w:val="false"/>
          <w:color w:val="auto"/>
          <w:position w:val="0"/>
          <w:sz w:val="24"/>
          <w:vertAlign w:val="baseline"/>
        </w:rPr>
        <w:t xml:space="preserve"> –  </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(24)</w:t>
        <w:drawing>
          <wp:anchor behindDoc="0" distT="0" distB="0" distL="0" distR="0" simplePos="0" locked="0" layoutInCell="1" allowOverlap="1" relativeHeight="91">
            <wp:simplePos x="0" y="0"/>
            <wp:positionH relativeFrom="column">
              <wp:posOffset>1339850</wp:posOffset>
            </wp:positionH>
            <wp:positionV relativeFrom="paragraph">
              <wp:posOffset>33655</wp:posOffset>
            </wp:positionV>
            <wp:extent cx="3490595" cy="226060"/>
            <wp:effectExtent l="0" t="0" r="0" b="0"/>
            <wp:wrapSquare wrapText="largest"/>
            <wp:docPr id="1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descr=""/>
                    <pic:cNvPicPr>
                      <a:picLocks noChangeAspect="1" noChangeArrowheads="1"/>
                    </pic:cNvPicPr>
                  </pic:nvPicPr>
                  <pic:blipFill>
                    <a:blip r:embed="rId60"/>
                    <a:stretch>
                      <a:fillRect/>
                    </a:stretch>
                  </pic:blipFill>
                  <pic:spPr bwMode="auto">
                    <a:xfrm>
                      <a:off x="0" y="0"/>
                      <a:ext cx="3490595" cy="226060"/>
                    </a:xfrm>
                    <a:prstGeom prst="rect">
                      <a:avLst/>
                    </a:prstGeom>
                    <a:noFill/>
                    <a:ln w="9525">
                      <a:noFill/>
                      <a:miter lim="800000"/>
                      <a:headEnd/>
                      <a:tailEnd/>
                    </a:ln>
                  </pic:spPr>
                </pic:pic>
              </a:graphicData>
            </a:graphic>
          </wp:anchor>
        </w:drawing>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 xml:space="preserve">Then, this can be combined with our systematic uncertainties to form a final rate uncertainty – </w:t>
      </w:r>
      <w:r/>
    </w:p>
    <w:p>
      <w:pPr>
        <w:pStyle w:val="Normal"/>
        <w:spacing w:lineRule="auto" w:line="360"/>
        <w:jc w:val="righ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t>(25)</w:t>
        <w:drawing>
          <wp:anchor behindDoc="0" distT="0" distB="0" distL="0" distR="0" simplePos="0" locked="0" layoutInCell="1" allowOverlap="1" relativeHeight="92">
            <wp:simplePos x="0" y="0"/>
            <wp:positionH relativeFrom="column">
              <wp:posOffset>-36830</wp:posOffset>
            </wp:positionH>
            <wp:positionV relativeFrom="paragraph">
              <wp:posOffset>16510</wp:posOffset>
            </wp:positionV>
            <wp:extent cx="5997575" cy="550545"/>
            <wp:effectExtent l="0" t="0" r="0" b="0"/>
            <wp:wrapSquare wrapText="bothSides"/>
            <wp:docPr id="1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descr=""/>
                    <pic:cNvPicPr>
                      <a:picLocks noChangeAspect="1" noChangeArrowheads="1"/>
                    </pic:cNvPicPr>
                  </pic:nvPicPr>
                  <pic:blipFill>
                    <a:blip r:embed="rId61"/>
                    <a:stretch>
                      <a:fillRect/>
                    </a:stretch>
                  </pic:blipFill>
                  <pic:spPr bwMode="auto">
                    <a:xfrm>
                      <a:off x="0" y="0"/>
                      <a:ext cx="5997575" cy="550545"/>
                    </a:xfrm>
                    <a:prstGeom prst="rect">
                      <a:avLst/>
                    </a:prstGeom>
                    <a:noFill/>
                    <a:ln w="9525">
                      <a:noFill/>
                      <a:miter lim="800000"/>
                      <a:headEnd/>
                      <a:tailEnd/>
                    </a:ln>
                  </pic:spPr>
                </pic:pic>
              </a:graphicData>
            </a:graphic>
          </wp:anchor>
        </w:drawing>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t>Exploration of Background Within Our Cuts</w: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t>Analysis With a Time-of-Flight Cut versus Without: Amount of Dilution</w:t>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t xml:space="preserve"> </w:t>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p>
      <w:pPr>
        <w:pStyle w:val="Normal"/>
        <w:spacing w:lineRule="auto" w:line="360"/>
        <w:jc w:val="left"/>
        <w:rPr>
          <w:vertAlign w:val="baseline"/>
          <w:position w:val="0"/>
          <w:sz w:val="24"/>
          <w:i w:val="false"/>
          <w:b/>
          <w:i w:val="false"/>
          <w:b/>
          <w:iCs w:val="false"/>
          <w:bCs/>
          <w:rFonts w:ascii="Liberation Serif" w:hAnsi="Liberation Serif"/>
          <w:color w:val="auto"/>
        </w:rPr>
      </w:pPr>
      <w:r>
        <w:rPr>
          <w:rFonts w:ascii="Liberation Serif" w:hAnsi="Liberation Serif"/>
          <w:b/>
          <w:bCs/>
          <w:i w:val="false"/>
          <w:iCs w:val="false"/>
          <w:color w:val="auto"/>
          <w:position w:val="0"/>
          <w:sz w:val="24"/>
          <w:vertAlign w:val="baseline"/>
        </w:rPr>
      </w:r>
      <w:r/>
    </w:p>
    <w:p>
      <w:pPr>
        <w:pStyle w:val="Normal"/>
        <w:spacing w:lineRule="auto" w:line="360"/>
        <w:jc w:val="left"/>
        <w:rPr>
          <w:vertAlign w:val="baseline"/>
          <w:position w:val="0"/>
          <w:sz w:val="24"/>
          <w:i w:val="false"/>
          <w:b w:val="false"/>
          <w:i w:val="false"/>
          <w:b w:val="false"/>
          <w:iCs w:val="false"/>
          <w:bCs w:val="false"/>
          <w:rFonts w:ascii="Liberation Serif" w:hAnsi="Liberation Serif"/>
          <w:color w:val="auto"/>
        </w:rPr>
      </w:pPr>
      <w:r>
        <w:rPr>
          <w:rFonts w:ascii="Liberation Serif" w:hAnsi="Liberation Serif"/>
          <w:b w:val="false"/>
          <w:bCs w:val="false"/>
          <w:i w:val="false"/>
          <w:iCs w:val="false"/>
          <w:color w:val="auto"/>
          <w:position w:val="0"/>
          <w:sz w:val="24"/>
          <w:vertAlign w:val="baseline"/>
        </w:rPr>
      </w:r>
      <w:r/>
    </w:p>
    <w:sectPr>
      <w:footerReference w:type="default" r:id="rId62"/>
      <w:type w:val="nextPage"/>
      <w:pgSz w:w="12240" w:h="15840"/>
      <w:pgMar w:left="1134" w:right="1134" w:header="0" w:top="1134" w:footer="1134" w:bottom="1693"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Liberation Serif">
    <w:altName w:val="Times New Roman"/>
    <w:charset w:val="01"/>
    <w:family w:val="roman"/>
    <w:pitch w:val="default"/>
  </w:font>
  <w:font w:name="Liberation Serif">
    <w:altName w:val="Times New Roman"/>
    <w:charset w:val="00"/>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Pr>
    <w:r>
      <w:rPr/>
      <w:tab/>
      <w:tab/>
    </w:r>
    <w:r>
      <w:rPr/>
      <w:fldChar w:fldCharType="begin"/>
    </w:r>
    <w:r>
      <w:instrText> PAGE </w:instrText>
    </w:r>
    <w:r>
      <w:fldChar w:fldCharType="separate"/>
    </w:r>
    <w:r>
      <w:t>28</w:t>
    </w:r>
    <w:r>
      <w:fldChar w:fldCharType="end"/>
    </w:r>
    <w:r/>
  </w:p>
</w:ftr>
</file>

<file path=word/settings.xml><?xml version="1.0" encoding="utf-8"?>
<w:settings xmlns:w="http://schemas.openxmlformats.org/wordprocessingml/2006/main">
  <w:zoom w:percent="12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sz w:val="24"/>
        <w:szCs w:val="24"/>
        <w:lang w:val="en-US"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Liberation Serif" w:hAnsi="Liberation Serif" w:eastAsia="Tahoma" w:cs="Lohit Devanagari"/>
      <w:color w:val="auto"/>
      <w:sz w:val="24"/>
      <w:szCs w:val="24"/>
      <w:lang w:val="en-US" w:eastAsia="zh-CN" w:bidi="hi-IN"/>
    </w:rPr>
  </w:style>
  <w:style w:type="paragraph" w:styleId="Heading">
    <w:name w:val="Heading"/>
    <w:basedOn w:val="Normal"/>
    <w:next w:val="TextBody"/>
    <w:pPr>
      <w:keepNext/>
      <w:spacing w:before="240" w:after="120"/>
    </w:pPr>
    <w:rPr>
      <w:rFonts w:ascii="Liberation Sans" w:hAnsi="Liberation Sans" w:eastAsia="Tahoma" w:cs="Lohit Devanagar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pPr>
      <w:suppressLineNumbers/>
      <w:spacing w:before="120" w:after="120"/>
    </w:pPr>
    <w:rPr>
      <w:rFonts w:cs="Lohit Devanagari"/>
      <w:i/>
      <w:iCs/>
      <w:sz w:val="24"/>
      <w:szCs w:val="24"/>
    </w:rPr>
  </w:style>
  <w:style w:type="paragraph" w:styleId="Index">
    <w:name w:val="Index"/>
    <w:basedOn w:val="Normal"/>
    <w:pPr>
      <w:suppressLineNumbers/>
    </w:pPr>
    <w:rPr>
      <w:rFonts w:cs="Lohit Devanagari"/>
    </w:rPr>
  </w:style>
  <w:style w:type="paragraph" w:styleId="FrameContents">
    <w:name w:val="Frame Contents"/>
    <w:basedOn w:val="Normal"/>
    <w:pPr/>
    <w:rPr/>
  </w:style>
  <w:style w:type="paragraph" w:styleId="Illustration">
    <w:name w:val="Illustration"/>
    <w:basedOn w:val="Caption"/>
    <w:pPr/>
    <w:rPr/>
  </w:style>
  <w:style w:type="paragraph" w:styleId="Footer">
    <w:name w:val="Footer"/>
    <w:basedOn w:val="Normal"/>
    <w:pPr>
      <w:suppressLineNumbers/>
      <w:tabs>
        <w:tab w:val="center" w:pos="4986" w:leader="none"/>
        <w:tab w:val="right" w:pos="9972" w:leader="none"/>
      </w:tabs>
    </w:pPr>
    <w:rPr/>
  </w:style>
  <w:style w:type="paragraph" w:styleId="Equation">
    <w:name w:val="Equation"/>
    <w:basedOn w:val="Caption"/>
    <w:pPr/>
    <w:rPr/>
  </w:style>
  <w:style w:type="paragraph" w:styleId="Table">
    <w:name w:val="Table"/>
    <w:basedOn w:val="Caption"/>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emf"/><Relationship Id="rId45" Type="http://schemas.openxmlformats.org/officeDocument/2006/relationships/image" Target="media/image44.emf"/><Relationship Id="rId46" Type="http://schemas.openxmlformats.org/officeDocument/2006/relationships/image" Target="media/image45.emf"/><Relationship Id="rId47" Type="http://schemas.openxmlformats.org/officeDocument/2006/relationships/image" Target="media/image46.emf"/><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emf"/><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emf"/><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footer" Target="footer1.xml"/><Relationship Id="rId63" Type="http://schemas.openxmlformats.org/officeDocument/2006/relationships/fontTable" Target="fontTable.xml"/><Relationship Id="rId6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2380</TotalTime>
  <Application>LibreOffice/4.3.7.2$Linux_x86 LibreOffice_project/430$Build-2</Application>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2017-05-11T10:57:44Z</dcterms:created>
  <dc:creator>Daniel Moser</dc:creator>
  <dc:language>en-US</dc:language>
  <cp:lastModifiedBy>Daniel Moser</cp:lastModifiedBy>
  <dcterms:modified xsi:type="dcterms:W3CDTF">2017-05-30T18:44:16Z</dcterms:modified>
  <cp:revision>124</cp:revision>
</cp:coreProperties>
</file>