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1A" w:rsidRDefault="004F621A" w:rsidP="004F621A">
      <w:pPr>
        <w:spacing w:after="0" w:line="240" w:lineRule="auto"/>
        <w:ind w:left="360"/>
      </w:pPr>
      <w:r>
        <w:t xml:space="preserve">UITF </w:t>
      </w:r>
      <w:proofErr w:type="gramStart"/>
      <w:r>
        <w:t>Near</w:t>
      </w:r>
      <w:proofErr w:type="gramEnd"/>
      <w:r>
        <w:t xml:space="preserve"> Term Objectives</w:t>
      </w:r>
    </w:p>
    <w:p w:rsidR="004F621A" w:rsidRDefault="004F621A" w:rsidP="004F621A">
      <w:pPr>
        <w:spacing w:after="0" w:line="240" w:lineRule="auto"/>
        <w:ind w:left="360"/>
      </w:pPr>
      <w:r>
        <w:t>(</w:t>
      </w:r>
      <w:proofErr w:type="spellStart"/>
      <w:r>
        <w:t>Poelker</w:t>
      </w:r>
      <w:proofErr w:type="spellEnd"/>
      <w:r>
        <w:t>, January 26, 2015)</w:t>
      </w:r>
    </w:p>
    <w:p w:rsidR="004F621A" w:rsidRDefault="004F621A" w:rsidP="004F621A">
      <w:pPr>
        <w:spacing w:after="0" w:line="240" w:lineRule="auto"/>
        <w:ind w:left="360"/>
      </w:pPr>
    </w:p>
    <w:p w:rsidR="004F621A" w:rsidRDefault="004F621A" w:rsidP="004F621A">
      <w:pPr>
        <w:spacing w:after="0" w:line="240" w:lineRule="auto"/>
        <w:ind w:left="360"/>
      </w:pP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Demo Cave1 entry way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 xml:space="preserve">Finalize </w:t>
      </w:r>
      <w:proofErr w:type="spellStart"/>
      <w:r>
        <w:t>beamline</w:t>
      </w:r>
      <w:proofErr w:type="spellEnd"/>
      <w:r>
        <w:t xml:space="preserve"> distance from wall, and the location of </w:t>
      </w:r>
      <w:proofErr w:type="spellStart"/>
      <w:r>
        <w:t>HDIce</w:t>
      </w:r>
      <w:proofErr w:type="spellEnd"/>
    </w:p>
    <w:p w:rsidR="004F621A" w:rsidRDefault="009627FC" w:rsidP="004F621A">
      <w:pPr>
        <w:pStyle w:val="ListParagraph"/>
        <w:numPr>
          <w:ilvl w:val="0"/>
          <w:numId w:val="2"/>
        </w:numPr>
        <w:spacing w:line="360" w:lineRule="auto"/>
      </w:pPr>
      <w:r>
        <w:t xml:space="preserve">Finalize location of </w:t>
      </w:r>
      <w:r w:rsidR="004F621A">
        <w:t xml:space="preserve"> ¼ CM, to facilitate the installation of </w:t>
      </w:r>
      <w:proofErr w:type="spellStart"/>
      <w:r w:rsidR="004F621A">
        <w:t>LHe</w:t>
      </w:r>
      <w:proofErr w:type="spellEnd"/>
      <w:r w:rsidR="004F621A">
        <w:t xml:space="preserve"> plumbing</w:t>
      </w:r>
      <w:r>
        <w:t>, placement of gun</w:t>
      </w:r>
    </w:p>
    <w:p w:rsidR="004F621A" w:rsidRDefault="009627FC" w:rsidP="004F621A">
      <w:pPr>
        <w:pStyle w:val="ListParagraph"/>
        <w:numPr>
          <w:ilvl w:val="0"/>
          <w:numId w:val="2"/>
        </w:numPr>
        <w:spacing w:line="360" w:lineRule="auto"/>
      </w:pPr>
      <w:r>
        <w:t>Facilities a</w:t>
      </w:r>
      <w:r w:rsidR="004F621A">
        <w:t xml:space="preserve">pprove Cave2 design: structural, </w:t>
      </w:r>
      <w:proofErr w:type="spellStart"/>
      <w:r w:rsidR="004F621A">
        <w:t>RadCon</w:t>
      </w:r>
      <w:proofErr w:type="spellEnd"/>
      <w:r w:rsidR="004F621A">
        <w:t xml:space="preserve">,  height of </w:t>
      </w:r>
      <w:proofErr w:type="spellStart"/>
      <w:r w:rsidR="004F621A">
        <w:t>beamline</w:t>
      </w:r>
      <w:proofErr w:type="spellEnd"/>
      <w:r w:rsidR="004F621A">
        <w:t xml:space="preserve"> and </w:t>
      </w:r>
      <w:proofErr w:type="spellStart"/>
      <w:r w:rsidR="004F621A">
        <w:t>HDIce</w:t>
      </w:r>
      <w:proofErr w:type="spellEnd"/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Stairway to top of Cave1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Purchase and installation of HPA, klystrons, amps, magnet current supplies, etc.,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Revisit our parts list:  in-house and what we need to buy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Revise our labor estimate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Update the AWP and estimate what is required FY16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Start building UITF gun, with an electrode…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 xml:space="preserve">Start building the </w:t>
      </w:r>
      <w:r w:rsidR="009627FC">
        <w:t xml:space="preserve">“warm” </w:t>
      </w:r>
      <w:proofErr w:type="spellStart"/>
      <w:r>
        <w:t>beamline</w:t>
      </w:r>
      <w:proofErr w:type="spellEnd"/>
      <w:r>
        <w:t>, with NEG coated components</w:t>
      </w:r>
    </w:p>
    <w:p w:rsidR="004F621A" w:rsidRDefault="004F621A" w:rsidP="004F621A">
      <w:pPr>
        <w:pStyle w:val="ListParagraph"/>
        <w:numPr>
          <w:ilvl w:val="0"/>
          <w:numId w:val="2"/>
        </w:numPr>
        <w:spacing w:line="360" w:lineRule="auto"/>
      </w:pPr>
      <w:r>
        <w:t>Make beam at GTS, with 350kV gun</w:t>
      </w:r>
    </w:p>
    <w:p w:rsidR="009627FC" w:rsidRDefault="009627FC" w:rsidP="004F621A">
      <w:pPr>
        <w:pStyle w:val="ListParagraph"/>
        <w:numPr>
          <w:ilvl w:val="0"/>
          <w:numId w:val="2"/>
        </w:numPr>
        <w:spacing w:line="360" w:lineRule="auto"/>
      </w:pPr>
      <w:r>
        <w:t xml:space="preserve">“Cold” </w:t>
      </w:r>
      <w:proofErr w:type="spellStart"/>
      <w:r>
        <w:t>beamline</w:t>
      </w:r>
      <w:proofErr w:type="spellEnd"/>
      <w:r>
        <w:t xml:space="preserve"> design, with optics calculations</w:t>
      </w:r>
    </w:p>
    <w:p w:rsidR="009627FC" w:rsidRDefault="009627FC" w:rsidP="004F621A">
      <w:pPr>
        <w:pStyle w:val="ListParagraph"/>
        <w:numPr>
          <w:ilvl w:val="0"/>
          <w:numId w:val="2"/>
        </w:numPr>
        <w:spacing w:line="360" w:lineRule="auto"/>
      </w:pPr>
      <w:r>
        <w:t xml:space="preserve">Design an elevated platform, to support </w:t>
      </w:r>
      <w:proofErr w:type="spellStart"/>
      <w:r>
        <w:t>beamline</w:t>
      </w:r>
      <w:proofErr w:type="spellEnd"/>
      <w:r>
        <w:t xml:space="preserve"> and provide a walkway…</w:t>
      </w:r>
      <w:bookmarkStart w:id="0" w:name="_GoBack"/>
      <w:bookmarkEnd w:id="0"/>
    </w:p>
    <w:sectPr w:rsidR="0096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604"/>
    <w:multiLevelType w:val="hybridMultilevel"/>
    <w:tmpl w:val="367C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3B45"/>
    <w:multiLevelType w:val="hybridMultilevel"/>
    <w:tmpl w:val="82D00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1A"/>
    <w:rsid w:val="004C4D75"/>
    <w:rsid w:val="004F621A"/>
    <w:rsid w:val="007B6380"/>
    <w:rsid w:val="009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1</cp:revision>
  <dcterms:created xsi:type="dcterms:W3CDTF">2015-01-26T14:22:00Z</dcterms:created>
  <dcterms:modified xsi:type="dcterms:W3CDTF">2015-01-26T14:44:00Z</dcterms:modified>
</cp:coreProperties>
</file>