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84180" w14:textId="13CCF48C" w:rsidR="00E147DE" w:rsidRPr="00C03C8A" w:rsidRDefault="00E147DE" w:rsidP="001C2892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C03C8A">
        <w:rPr>
          <w:rFonts w:ascii="Times New Roman" w:hAnsi="Times New Roman" w:cs="Times New Roman"/>
          <w:b/>
          <w:bCs/>
        </w:rPr>
        <w:t xml:space="preserve">Appendix </w:t>
      </w:r>
      <w:r w:rsidR="00FD0E36">
        <w:rPr>
          <w:rFonts w:ascii="Times New Roman" w:hAnsi="Times New Roman" w:cs="Times New Roman"/>
          <w:b/>
          <w:bCs/>
        </w:rPr>
        <w:t>A</w:t>
      </w:r>
      <w:r w:rsidRPr="00C03C8A">
        <w:rPr>
          <w:rFonts w:ascii="Times New Roman" w:hAnsi="Times New Roman" w:cs="Times New Roman"/>
          <w:b/>
          <w:bCs/>
        </w:rPr>
        <w:t>: Detailed J</w:t>
      </w:r>
      <w:r w:rsidR="00C03C8A" w:rsidRPr="00C03C8A">
        <w:rPr>
          <w:rFonts w:ascii="Times New Roman" w:hAnsi="Times New Roman" w:cs="Times New Roman"/>
          <w:b/>
          <w:bCs/>
        </w:rPr>
        <w:t>L</w:t>
      </w:r>
      <w:r w:rsidRPr="00C03C8A">
        <w:rPr>
          <w:rFonts w:ascii="Times New Roman" w:hAnsi="Times New Roman" w:cs="Times New Roman"/>
          <w:b/>
          <w:bCs/>
        </w:rPr>
        <w:t>ab report</w:t>
      </w:r>
    </w:p>
    <w:p w14:paraId="52BE2326" w14:textId="77777777" w:rsidR="00E147DE" w:rsidRPr="00C03C8A" w:rsidRDefault="00E147DE" w:rsidP="00E147DE">
      <w:pPr>
        <w:rPr>
          <w:rFonts w:ascii="Times New Roman" w:hAnsi="Times New Roman" w:cs="Times New Roman"/>
        </w:rPr>
      </w:pPr>
    </w:p>
    <w:p w14:paraId="6357481D" w14:textId="77777777" w:rsidR="00E147DE" w:rsidRPr="00C03C8A" w:rsidRDefault="00E147DE" w:rsidP="00E147DE">
      <w:pPr>
        <w:rPr>
          <w:rFonts w:ascii="Times New Roman" w:hAnsi="Times New Roman" w:cs="Times New Roman"/>
          <w:b/>
          <w:u w:val="single"/>
        </w:rPr>
      </w:pPr>
      <w:r w:rsidRPr="00C03C8A">
        <w:rPr>
          <w:rFonts w:ascii="Times New Roman" w:hAnsi="Times New Roman" w:cs="Times New Roman"/>
          <w:b/>
          <w:u w:val="single"/>
        </w:rPr>
        <w:t>Report Period of Performance:</w:t>
      </w:r>
    </w:p>
    <w:p w14:paraId="26765C2D" w14:textId="6B60117D" w:rsidR="00E147DE" w:rsidRPr="00C03C8A" w:rsidRDefault="00004F9F" w:rsidP="00E147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E147DE" w:rsidRPr="00C03C8A">
        <w:rPr>
          <w:rFonts w:ascii="Times New Roman" w:hAnsi="Times New Roman" w:cs="Times New Roman"/>
        </w:rPr>
        <w:t>/1/202</w:t>
      </w:r>
      <w:r>
        <w:rPr>
          <w:rFonts w:ascii="Times New Roman" w:hAnsi="Times New Roman" w:cs="Times New Roman"/>
        </w:rPr>
        <w:t>1 –3</w:t>
      </w:r>
      <w:r w:rsidR="00E147DE" w:rsidRPr="00C03C8A">
        <w:rPr>
          <w:rFonts w:ascii="Times New Roman" w:hAnsi="Times New Roman" w:cs="Times New Roman"/>
        </w:rPr>
        <w:t>/31/202</w:t>
      </w:r>
      <w:r>
        <w:rPr>
          <w:rFonts w:ascii="Times New Roman" w:hAnsi="Times New Roman" w:cs="Times New Roman"/>
        </w:rPr>
        <w:t>1</w:t>
      </w:r>
    </w:p>
    <w:p w14:paraId="25BAE372" w14:textId="77777777" w:rsidR="00E147DE" w:rsidRPr="00C03C8A" w:rsidRDefault="00E147DE" w:rsidP="00E147DE">
      <w:pPr>
        <w:rPr>
          <w:rFonts w:ascii="Times New Roman" w:hAnsi="Times New Roman" w:cs="Times New Roman"/>
        </w:rPr>
      </w:pPr>
    </w:p>
    <w:p w14:paraId="0DB44FA1" w14:textId="77777777" w:rsidR="00E147DE" w:rsidRPr="00C03C8A" w:rsidRDefault="00E147DE" w:rsidP="00E147DE">
      <w:pPr>
        <w:rPr>
          <w:rFonts w:ascii="Times New Roman" w:hAnsi="Times New Roman" w:cs="Times New Roman"/>
          <w:b/>
          <w:u w:val="single"/>
        </w:rPr>
      </w:pPr>
      <w:r w:rsidRPr="00C03C8A">
        <w:rPr>
          <w:rFonts w:ascii="Times New Roman" w:hAnsi="Times New Roman" w:cs="Times New Roman"/>
          <w:b/>
          <w:u w:val="single"/>
        </w:rPr>
        <w:t>Co-Principal Investigator:</w:t>
      </w:r>
    </w:p>
    <w:p w14:paraId="595F8457" w14:textId="758CCB9C" w:rsidR="00E147DE" w:rsidRPr="00C03C8A" w:rsidRDefault="002220E8" w:rsidP="00E147DE">
      <w:pPr>
        <w:rPr>
          <w:rFonts w:ascii="Times New Roman" w:hAnsi="Times New Roman" w:cs="Times New Roman"/>
          <w:lang w:val="es-ES"/>
        </w:rPr>
      </w:pPr>
      <w:r w:rsidRPr="00C03C8A">
        <w:rPr>
          <w:rFonts w:ascii="Times New Roman" w:hAnsi="Times New Roman" w:cs="Times New Roman"/>
          <w:lang w:val="es-ES"/>
        </w:rPr>
        <w:t>Riad Suleiman</w:t>
      </w:r>
      <w:r>
        <w:rPr>
          <w:rFonts w:ascii="Times New Roman" w:hAnsi="Times New Roman" w:cs="Times New Roman"/>
          <w:lang w:val="es-ES"/>
        </w:rPr>
        <w:t xml:space="preserve">, </w:t>
      </w:r>
      <w:proofErr w:type="spellStart"/>
      <w:r w:rsidR="00E147DE" w:rsidRPr="00C03C8A">
        <w:rPr>
          <w:rFonts w:ascii="Times New Roman" w:hAnsi="Times New Roman" w:cs="Times New Roman"/>
          <w:lang w:val="es-ES"/>
        </w:rPr>
        <w:t>with</w:t>
      </w:r>
      <w:proofErr w:type="spellEnd"/>
      <w:r w:rsidR="00E147DE" w:rsidRPr="00C03C8A">
        <w:rPr>
          <w:rFonts w:ascii="Times New Roman" w:hAnsi="Times New Roman" w:cs="Times New Roman"/>
          <w:lang w:val="es-ES"/>
        </w:rPr>
        <w:t xml:space="preserve"> Joe Grames and </w:t>
      </w:r>
      <w:r w:rsidRPr="00C03C8A">
        <w:rPr>
          <w:rFonts w:ascii="Times New Roman" w:hAnsi="Times New Roman" w:cs="Times New Roman"/>
          <w:lang w:val="es-ES"/>
        </w:rPr>
        <w:t xml:space="preserve">Matt </w:t>
      </w:r>
      <w:proofErr w:type="spellStart"/>
      <w:r w:rsidRPr="00C03C8A">
        <w:rPr>
          <w:rFonts w:ascii="Times New Roman" w:hAnsi="Times New Roman" w:cs="Times New Roman"/>
          <w:lang w:val="es-ES"/>
        </w:rPr>
        <w:t>Poelker</w:t>
      </w:r>
      <w:proofErr w:type="spellEnd"/>
    </w:p>
    <w:p w14:paraId="4064E7EE" w14:textId="77777777" w:rsidR="00E147DE" w:rsidRPr="00C03C8A" w:rsidRDefault="00E147DE" w:rsidP="00E147DE">
      <w:pPr>
        <w:rPr>
          <w:rFonts w:ascii="Times New Roman" w:hAnsi="Times New Roman" w:cs="Times New Roman"/>
          <w:lang w:val="es-ES"/>
        </w:rPr>
      </w:pPr>
    </w:p>
    <w:p w14:paraId="7A2265A2" w14:textId="77777777" w:rsidR="00E147DE" w:rsidRPr="00C03C8A" w:rsidRDefault="00E147DE" w:rsidP="00E147DE">
      <w:pPr>
        <w:rPr>
          <w:rFonts w:ascii="Times New Roman" w:hAnsi="Times New Roman" w:cs="Times New Roman"/>
          <w:b/>
          <w:u w:val="single"/>
        </w:rPr>
      </w:pPr>
      <w:r w:rsidRPr="00C03C8A">
        <w:rPr>
          <w:rFonts w:ascii="Times New Roman" w:hAnsi="Times New Roman" w:cs="Times New Roman"/>
          <w:b/>
          <w:u w:val="single"/>
        </w:rPr>
        <w:t>Work-scope Highlights:</w:t>
      </w:r>
    </w:p>
    <w:p w14:paraId="14A1DF55" w14:textId="77777777" w:rsidR="00E147DE" w:rsidRPr="00C03C8A" w:rsidRDefault="00E147DE" w:rsidP="00E147DE">
      <w:pPr>
        <w:jc w:val="both"/>
        <w:rPr>
          <w:rFonts w:ascii="Times New Roman" w:hAnsi="Times New Roman" w:cs="Times New Roman"/>
        </w:rPr>
      </w:pPr>
      <w:r w:rsidRPr="00C03C8A">
        <w:rPr>
          <w:rFonts w:ascii="Times New Roman" w:hAnsi="Times New Roman" w:cs="Times New Roman"/>
        </w:rPr>
        <w:t>Jefferson Lab’s contribution to this project is to provide a Compton Transmission Polarimeter, which will be used to measure beam polarization when the SRF photogun employs a GaAs photocathode.</w:t>
      </w:r>
    </w:p>
    <w:p w14:paraId="4ED305D1" w14:textId="77777777" w:rsidR="00E147DE" w:rsidRPr="00C03C8A" w:rsidRDefault="00E147DE" w:rsidP="00E147DE">
      <w:pPr>
        <w:rPr>
          <w:rFonts w:ascii="Times New Roman" w:hAnsi="Times New Roman" w:cs="Times New Roman"/>
        </w:rPr>
      </w:pPr>
    </w:p>
    <w:p w14:paraId="10930ADB" w14:textId="5B360C4E" w:rsidR="00E147DE" w:rsidRPr="00C03C8A" w:rsidRDefault="00E147DE" w:rsidP="00E147DE">
      <w:pPr>
        <w:rPr>
          <w:rFonts w:ascii="Times New Roman" w:hAnsi="Times New Roman" w:cs="Times New Roman"/>
          <w:b/>
          <w:u w:val="single"/>
        </w:rPr>
      </w:pPr>
      <w:r w:rsidRPr="00C03C8A">
        <w:rPr>
          <w:rFonts w:ascii="Times New Roman" w:hAnsi="Times New Roman" w:cs="Times New Roman"/>
          <w:b/>
          <w:u w:val="single"/>
        </w:rPr>
        <w:t>Q</w:t>
      </w:r>
      <w:r w:rsidR="00683AA7">
        <w:rPr>
          <w:rFonts w:ascii="Times New Roman" w:hAnsi="Times New Roman" w:cs="Times New Roman"/>
          <w:b/>
          <w:u w:val="single"/>
        </w:rPr>
        <w:t>2</w:t>
      </w:r>
      <w:r w:rsidRPr="00C03C8A">
        <w:rPr>
          <w:rFonts w:ascii="Times New Roman" w:hAnsi="Times New Roman" w:cs="Times New Roman"/>
          <w:b/>
          <w:u w:val="single"/>
        </w:rPr>
        <w:t xml:space="preserve"> FY21 Brief summary of activity issues, concerns, successes:</w:t>
      </w:r>
    </w:p>
    <w:p w14:paraId="397B3433" w14:textId="77777777" w:rsidR="00605B13" w:rsidRDefault="00605B13" w:rsidP="00E147DE">
      <w:pPr>
        <w:rPr>
          <w:rFonts w:ascii="Times New Roman" w:hAnsi="Times New Roman" w:cs="Times New Roman"/>
          <w:i/>
        </w:rPr>
      </w:pPr>
    </w:p>
    <w:p w14:paraId="47BACF51" w14:textId="77777777" w:rsidR="008E6D3B" w:rsidRDefault="00E147DE" w:rsidP="008E6D3B">
      <w:pPr>
        <w:rPr>
          <w:rFonts w:ascii="Times New Roman" w:hAnsi="Times New Roman" w:cs="Times New Roman"/>
          <w:i/>
        </w:rPr>
      </w:pPr>
      <w:r w:rsidRPr="00C03C8A">
        <w:rPr>
          <w:rFonts w:ascii="Times New Roman" w:hAnsi="Times New Roman" w:cs="Times New Roman"/>
          <w:i/>
        </w:rPr>
        <w:t>Activity successes</w:t>
      </w:r>
      <w:r w:rsidR="00605B13">
        <w:rPr>
          <w:rFonts w:ascii="Times New Roman" w:hAnsi="Times New Roman" w:cs="Times New Roman"/>
          <w:i/>
        </w:rPr>
        <w:t>:</w:t>
      </w:r>
    </w:p>
    <w:p w14:paraId="491F73C4" w14:textId="40102DD3" w:rsidR="00BD3392" w:rsidRPr="008E6D3B" w:rsidRDefault="00BD3392" w:rsidP="008E6D3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i/>
        </w:rPr>
      </w:pPr>
      <w:r w:rsidRPr="008E6D3B">
        <w:rPr>
          <w:rFonts w:ascii="Times New Roman" w:hAnsi="Times New Roman" w:cs="Times New Roman"/>
          <w:color w:val="000000"/>
        </w:rPr>
        <w:t xml:space="preserve">Compton polarimeter will be installed in place of Low Power Beam Dump and </w:t>
      </w:r>
      <w:r w:rsidR="003C6A07" w:rsidRPr="008E6D3B">
        <w:rPr>
          <w:rFonts w:ascii="Times New Roman" w:hAnsi="Times New Roman" w:cs="Times New Roman"/>
          <w:color w:val="000000"/>
        </w:rPr>
        <w:t xml:space="preserve">will </w:t>
      </w:r>
      <w:r w:rsidRPr="008E6D3B">
        <w:rPr>
          <w:rFonts w:ascii="Times New Roman" w:hAnsi="Times New Roman" w:cs="Times New Roman"/>
          <w:color w:val="000000"/>
        </w:rPr>
        <w:t xml:space="preserve">operate at nominal electron </w:t>
      </w:r>
      <w:r w:rsidR="003C6A07" w:rsidRPr="008E6D3B">
        <w:rPr>
          <w:rFonts w:ascii="Times New Roman" w:hAnsi="Times New Roman" w:cs="Times New Roman"/>
          <w:color w:val="000000"/>
        </w:rPr>
        <w:t xml:space="preserve">beam </w:t>
      </w:r>
      <w:r w:rsidRPr="008E6D3B">
        <w:rPr>
          <w:rFonts w:ascii="Times New Roman" w:hAnsi="Times New Roman" w:cs="Times New Roman"/>
          <w:color w:val="000000"/>
        </w:rPr>
        <w:t>kinetic energy of 5.0 MeV</w:t>
      </w:r>
    </w:p>
    <w:p w14:paraId="43CB7A36" w14:textId="019511EB" w:rsidR="00E147DE" w:rsidRPr="00C03C8A" w:rsidRDefault="00123ADB" w:rsidP="00E147DE">
      <w:pPr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Design of the Data Acquisition </w:t>
      </w:r>
      <w:r w:rsidR="003C6A07"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</w:rPr>
        <w:t xml:space="preserve">ystem (DAQ) is complete – see Figure 1. </w:t>
      </w:r>
      <w:r w:rsidR="00E147DE" w:rsidRPr="00C03C8A">
        <w:rPr>
          <w:rFonts w:ascii="Times New Roman" w:hAnsi="Times New Roman" w:cs="Times New Roman"/>
          <w:color w:val="000000"/>
        </w:rPr>
        <w:t xml:space="preserve">Jefferson Lab Fast Electronics Group </w:t>
      </w:r>
      <w:r>
        <w:rPr>
          <w:rFonts w:ascii="Times New Roman" w:hAnsi="Times New Roman" w:cs="Times New Roman"/>
          <w:color w:val="000000"/>
        </w:rPr>
        <w:t xml:space="preserve">is now working on the programming of the flash analog-to-digital convertor (FADC) and the DAQ user interface. </w:t>
      </w:r>
      <w:r w:rsidR="00615915">
        <w:rPr>
          <w:rFonts w:ascii="Times New Roman" w:hAnsi="Times New Roman" w:cs="Times New Roman"/>
          <w:color w:val="000000"/>
        </w:rPr>
        <w:t>The new DAQ design will be able to read</w:t>
      </w:r>
      <w:r w:rsidR="003C6A07">
        <w:rPr>
          <w:rFonts w:ascii="Times New Roman" w:hAnsi="Times New Roman" w:cs="Times New Roman"/>
          <w:color w:val="000000"/>
        </w:rPr>
        <w:t xml:space="preserve"> </w:t>
      </w:r>
      <w:r w:rsidR="00615915">
        <w:rPr>
          <w:rFonts w:ascii="Times New Roman" w:hAnsi="Times New Roman" w:cs="Times New Roman"/>
          <w:color w:val="000000"/>
        </w:rPr>
        <w:t xml:space="preserve">out any macro pulse structure of the </w:t>
      </w:r>
      <w:r w:rsidR="003C6A07">
        <w:rPr>
          <w:rFonts w:ascii="Times New Roman" w:hAnsi="Times New Roman" w:cs="Times New Roman"/>
          <w:color w:val="000000"/>
        </w:rPr>
        <w:t xml:space="preserve">polarized </w:t>
      </w:r>
      <w:r w:rsidR="00615915">
        <w:rPr>
          <w:rFonts w:ascii="Times New Roman" w:hAnsi="Times New Roman" w:cs="Times New Roman"/>
          <w:color w:val="000000"/>
        </w:rPr>
        <w:t>electron beam.</w:t>
      </w:r>
    </w:p>
    <w:p w14:paraId="35DD9E92" w14:textId="2F70B454" w:rsidR="008F2E49" w:rsidRPr="00615915" w:rsidRDefault="00A20E51" w:rsidP="00615915">
      <w:pPr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Agreed on a s</w:t>
      </w:r>
      <w:r w:rsidR="00E147DE" w:rsidRPr="00C03C8A">
        <w:rPr>
          <w:rFonts w:ascii="Times New Roman" w:hAnsi="Times New Roman" w:cs="Times New Roman"/>
          <w:color w:val="000000"/>
        </w:rPr>
        <w:t xml:space="preserve">ynchronization </w:t>
      </w:r>
      <w:r>
        <w:rPr>
          <w:rFonts w:ascii="Times New Roman" w:hAnsi="Times New Roman" w:cs="Times New Roman"/>
          <w:color w:val="000000"/>
        </w:rPr>
        <w:t>scheme between laser</w:t>
      </w:r>
      <w:r w:rsidR="0075229F">
        <w:rPr>
          <w:rFonts w:ascii="Times New Roman" w:hAnsi="Times New Roman" w:cs="Times New Roman"/>
          <w:color w:val="000000"/>
        </w:rPr>
        <w:t xml:space="preserve">, Pockels Cell, electron beam, Helicity Generator Board and DAQ – see Figure 2. No </w:t>
      </w:r>
      <w:r w:rsidR="00E147DE" w:rsidRPr="00C03C8A">
        <w:rPr>
          <w:rFonts w:ascii="Times New Roman" w:hAnsi="Times New Roman" w:cs="Times New Roman"/>
          <w:color w:val="000000"/>
        </w:rPr>
        <w:t xml:space="preserve">modifications to the Helicity Control Board </w:t>
      </w:r>
      <w:r w:rsidR="0075229F">
        <w:rPr>
          <w:rFonts w:ascii="Times New Roman" w:hAnsi="Times New Roman" w:cs="Times New Roman"/>
          <w:color w:val="000000"/>
        </w:rPr>
        <w:t>are needed</w:t>
      </w:r>
      <w:r w:rsidR="00E147DE" w:rsidRPr="00C03C8A">
        <w:rPr>
          <w:rFonts w:ascii="Times New Roman" w:hAnsi="Times New Roman" w:cs="Times New Roman"/>
          <w:color w:val="000000"/>
        </w:rPr>
        <w:t>.</w:t>
      </w:r>
    </w:p>
    <w:p w14:paraId="04A88FF6" w14:textId="470C0877" w:rsidR="00E147DE" w:rsidRPr="00C03C8A" w:rsidRDefault="00E147DE" w:rsidP="00E147D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000000"/>
        </w:rPr>
      </w:pPr>
      <w:r w:rsidRPr="00C03C8A">
        <w:rPr>
          <w:rFonts w:ascii="Times New Roman" w:hAnsi="Times New Roman" w:cs="Times New Roman"/>
          <w:color w:val="000000"/>
        </w:rPr>
        <w:t xml:space="preserve">Student </w:t>
      </w:r>
      <w:r w:rsidRPr="00C03C8A">
        <w:rPr>
          <w:rFonts w:ascii="Times New Roman" w:hAnsi="Times New Roman" w:cs="Times New Roman"/>
        </w:rPr>
        <w:t xml:space="preserve">Benjamin Fernandes </w:t>
      </w:r>
      <w:proofErr w:type="spellStart"/>
      <w:r w:rsidRPr="00C03C8A">
        <w:rPr>
          <w:rFonts w:ascii="Times New Roman" w:hAnsi="Times New Roman" w:cs="Times New Roman"/>
        </w:rPr>
        <w:t>Neres</w:t>
      </w:r>
      <w:proofErr w:type="spellEnd"/>
      <w:r w:rsidRPr="00C03C8A">
        <w:rPr>
          <w:rFonts w:ascii="Times New Roman" w:hAnsi="Times New Roman" w:cs="Times New Roman"/>
        </w:rPr>
        <w:t xml:space="preserve"> </w:t>
      </w:r>
      <w:r w:rsidR="0042367A">
        <w:rPr>
          <w:rFonts w:ascii="Times New Roman" w:hAnsi="Times New Roman" w:cs="Times New Roman"/>
        </w:rPr>
        <w:t xml:space="preserve">will start </w:t>
      </w:r>
      <w:r w:rsidR="00683AA7">
        <w:rPr>
          <w:rFonts w:ascii="Times New Roman" w:hAnsi="Times New Roman" w:cs="Times New Roman"/>
        </w:rPr>
        <w:t>May</w:t>
      </w:r>
      <w:r w:rsidR="0042367A">
        <w:rPr>
          <w:rFonts w:ascii="Times New Roman" w:hAnsi="Times New Roman" w:cs="Times New Roman"/>
        </w:rPr>
        <w:t xml:space="preserve"> </w:t>
      </w:r>
      <w:r w:rsidR="00683AA7">
        <w:rPr>
          <w:rFonts w:ascii="Times New Roman" w:hAnsi="Times New Roman" w:cs="Times New Roman"/>
        </w:rPr>
        <w:t>10th</w:t>
      </w:r>
      <w:r w:rsidR="0042367A">
        <w:rPr>
          <w:rFonts w:ascii="Times New Roman" w:hAnsi="Times New Roman" w:cs="Times New Roman"/>
        </w:rPr>
        <w:t>. He will model the</w:t>
      </w:r>
      <w:r w:rsidRPr="00C03C8A">
        <w:rPr>
          <w:rFonts w:ascii="Times New Roman" w:hAnsi="Times New Roman" w:cs="Times New Roman"/>
        </w:rPr>
        <w:t xml:space="preserve"> polarimeter</w:t>
      </w:r>
      <w:r w:rsidR="0042367A">
        <w:rPr>
          <w:rFonts w:ascii="Times New Roman" w:hAnsi="Times New Roman" w:cs="Times New Roman"/>
        </w:rPr>
        <w:t xml:space="preserve"> in GEANT4</w:t>
      </w:r>
      <w:r w:rsidRPr="00C03C8A">
        <w:rPr>
          <w:rFonts w:ascii="Times New Roman" w:hAnsi="Times New Roman" w:cs="Times New Roman"/>
        </w:rPr>
        <w:t>.  He will</w:t>
      </w:r>
      <w:r w:rsidRPr="00C03C8A">
        <w:rPr>
          <w:rFonts w:ascii="Times New Roman" w:hAnsi="Times New Roman" w:cs="Times New Roman"/>
          <w:color w:val="000000"/>
        </w:rPr>
        <w:t xml:space="preserve"> work 3 months in France and then come to JLab for 1 month to wrap up the design aspects </w:t>
      </w:r>
      <w:r w:rsidR="005E295D">
        <w:rPr>
          <w:rFonts w:ascii="Times New Roman" w:hAnsi="Times New Roman" w:cs="Times New Roman"/>
          <w:color w:val="000000"/>
        </w:rPr>
        <w:t>of the polarimeter</w:t>
      </w:r>
      <w:r w:rsidRPr="00C03C8A">
        <w:rPr>
          <w:rFonts w:ascii="Times New Roman" w:hAnsi="Times New Roman" w:cs="Times New Roman"/>
          <w:color w:val="000000"/>
        </w:rPr>
        <w:t>. </w:t>
      </w:r>
    </w:p>
    <w:p w14:paraId="51A772C2" w14:textId="500D15A5" w:rsidR="00E147DE" w:rsidRDefault="00E147DE" w:rsidP="00E147DE">
      <w:pPr>
        <w:pStyle w:val="ListParagraph"/>
        <w:rPr>
          <w:rFonts w:ascii="Times New Roman" w:hAnsi="Times New Roman" w:cs="Times New Roman"/>
          <w:color w:val="000000"/>
        </w:rPr>
      </w:pPr>
    </w:p>
    <w:p w14:paraId="15063872" w14:textId="77777777" w:rsidR="00123ADB" w:rsidRDefault="00123ADB" w:rsidP="00123ADB">
      <w:pPr>
        <w:pStyle w:val="ListParagraph"/>
        <w:keepNext/>
        <w:jc w:val="center"/>
      </w:pPr>
      <w:r w:rsidRPr="00123ADB">
        <w:rPr>
          <w:noProof/>
        </w:rPr>
        <w:drawing>
          <wp:inline distT="0" distB="0" distL="0" distR="0" wp14:anchorId="45DFE498" wp14:editId="2AEAFE7C">
            <wp:extent cx="4791456" cy="25603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456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D9213" w14:textId="2C8B9841" w:rsidR="003C6A07" w:rsidRDefault="00123ADB" w:rsidP="00690C9B">
      <w:pPr>
        <w:pStyle w:val="Caption"/>
        <w:jc w:val="center"/>
      </w:pPr>
      <w:r>
        <w:t xml:space="preserve">Figure </w:t>
      </w:r>
      <w:fldSimple w:instr=" SEQ Figure \* ARABIC ">
        <w:r w:rsidR="005177AE">
          <w:rPr>
            <w:noProof/>
          </w:rPr>
          <w:t>1</w:t>
        </w:r>
      </w:fldSimple>
      <w:r>
        <w:t>: Polarimeter control rack and data acquisition system</w:t>
      </w:r>
      <w:r w:rsidR="003C6A07">
        <w:t>.</w:t>
      </w:r>
    </w:p>
    <w:p w14:paraId="1129FB72" w14:textId="77777777" w:rsidR="00690C9B" w:rsidRDefault="00690C9B" w:rsidP="00A20E51">
      <w:pPr>
        <w:pStyle w:val="ListParagraph"/>
        <w:keepNext/>
        <w:jc w:val="center"/>
      </w:pPr>
    </w:p>
    <w:p w14:paraId="2FB1433E" w14:textId="49670B51" w:rsidR="00A20E51" w:rsidRDefault="00A20E51" w:rsidP="00A20E51">
      <w:pPr>
        <w:pStyle w:val="ListParagraph"/>
        <w:keepNext/>
        <w:jc w:val="center"/>
      </w:pPr>
      <w:r w:rsidRPr="00A20E51">
        <w:rPr>
          <w:noProof/>
        </w:rPr>
        <w:drawing>
          <wp:inline distT="0" distB="0" distL="0" distR="0" wp14:anchorId="3D59ECF6" wp14:editId="789B29E0">
            <wp:extent cx="4709160" cy="138988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160" cy="1389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414546" w14:textId="12020C05" w:rsidR="00123ADB" w:rsidRPr="003C6A07" w:rsidRDefault="00A20E51" w:rsidP="003C6A07">
      <w:pPr>
        <w:pStyle w:val="Caption"/>
        <w:jc w:val="center"/>
      </w:pPr>
      <w:r>
        <w:t xml:space="preserve">Figure </w:t>
      </w:r>
      <w:fldSimple w:instr=" SEQ Figure \* ARABIC ">
        <w:r w:rsidR="005177AE">
          <w:rPr>
            <w:noProof/>
          </w:rPr>
          <w:t>2</w:t>
        </w:r>
      </w:fldSimple>
      <w:r>
        <w:t>: Sync</w:t>
      </w:r>
      <w:r w:rsidR="00BD3392">
        <w:t>hronization</w:t>
      </w:r>
      <w:r>
        <w:t xml:space="preserve"> scheme</w:t>
      </w:r>
      <w:r w:rsidR="00BD3392">
        <w:t xml:space="preserve"> for the polarimeter.</w:t>
      </w:r>
      <w:r w:rsidR="008F2E49" w:rsidRPr="008F2E49">
        <w:t xml:space="preserve"> </w:t>
      </w:r>
      <w:r w:rsidR="008F2E49">
        <w:t xml:space="preserve">The </w:t>
      </w:r>
      <w:r w:rsidR="008F2E49" w:rsidRPr="008F2E49">
        <w:t>Pockels Cell is synchronized to laser</w:t>
      </w:r>
      <w:r w:rsidR="003C6A07">
        <w:t xml:space="preserve">. The </w:t>
      </w:r>
      <w:r w:rsidR="008F2E49" w:rsidRPr="008F2E49">
        <w:t xml:space="preserve">Helicity </w:t>
      </w:r>
      <w:r w:rsidR="003C6A07">
        <w:t>B</w:t>
      </w:r>
      <w:r w:rsidR="008F2E49" w:rsidRPr="008F2E49">
        <w:t>oard will provide a gate to determine which voltage (</w:t>
      </w:r>
      <w:r w:rsidR="003C6A07">
        <w:t>positive or negative</w:t>
      </w:r>
      <w:r w:rsidR="008F2E49" w:rsidRPr="008F2E49">
        <w:t xml:space="preserve">) </w:t>
      </w:r>
      <w:r w:rsidR="003C6A07">
        <w:t xml:space="preserve">is applied to the </w:t>
      </w:r>
      <w:r w:rsidR="00615915" w:rsidRPr="008F2E49">
        <w:t>Pockels Cell</w:t>
      </w:r>
      <w:r w:rsidR="008F2E49">
        <w:t>.</w:t>
      </w:r>
    </w:p>
    <w:p w14:paraId="047B7226" w14:textId="77777777" w:rsidR="00615915" w:rsidRDefault="00615915" w:rsidP="00E147DE">
      <w:pPr>
        <w:rPr>
          <w:rFonts w:ascii="Times New Roman" w:hAnsi="Times New Roman" w:cs="Times New Roman"/>
          <w:i/>
        </w:rPr>
      </w:pPr>
    </w:p>
    <w:p w14:paraId="1FEA64A1" w14:textId="2E1E40E1" w:rsidR="00E147DE" w:rsidRPr="00C03C8A" w:rsidRDefault="00E147DE" w:rsidP="00E147DE">
      <w:pPr>
        <w:rPr>
          <w:rFonts w:ascii="Times New Roman" w:hAnsi="Times New Roman" w:cs="Times New Roman"/>
          <w:i/>
        </w:rPr>
      </w:pPr>
      <w:r w:rsidRPr="00C03C8A">
        <w:rPr>
          <w:rFonts w:ascii="Times New Roman" w:hAnsi="Times New Roman" w:cs="Times New Roman"/>
          <w:i/>
        </w:rPr>
        <w:t>Issues and concerns</w:t>
      </w:r>
      <w:r w:rsidR="00605B13">
        <w:rPr>
          <w:rFonts w:ascii="Times New Roman" w:hAnsi="Times New Roman" w:cs="Times New Roman"/>
          <w:i/>
        </w:rPr>
        <w:t>:</w:t>
      </w:r>
    </w:p>
    <w:p w14:paraId="7E233A65" w14:textId="35D82433" w:rsidR="00E147DE" w:rsidRPr="00C03C8A" w:rsidRDefault="00615915" w:rsidP="00E147D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Exploring the </w:t>
      </w:r>
      <w:r w:rsidR="00050F40">
        <w:rPr>
          <w:rFonts w:ascii="Times New Roman" w:hAnsi="Times New Roman" w:cs="Times New Roman"/>
        </w:rPr>
        <w:t>Beam Current Monitor (</w:t>
      </w:r>
      <w:r>
        <w:rPr>
          <w:rFonts w:ascii="Times New Roman" w:hAnsi="Times New Roman" w:cs="Times New Roman"/>
        </w:rPr>
        <w:t>BCM</w:t>
      </w:r>
      <w:r w:rsidR="00050F4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signal available now and whether there is a need for new BCM hardware.</w:t>
      </w:r>
    </w:p>
    <w:p w14:paraId="28842097" w14:textId="77777777" w:rsidR="00E147DE" w:rsidRPr="00C03C8A" w:rsidRDefault="00E147DE" w:rsidP="00E147DE">
      <w:pPr>
        <w:rPr>
          <w:rFonts w:ascii="Times New Roman" w:hAnsi="Times New Roman" w:cs="Times New Roman"/>
        </w:rPr>
      </w:pPr>
    </w:p>
    <w:p w14:paraId="74000D4D" w14:textId="263A8DAB" w:rsidR="00E147DE" w:rsidRPr="0042367A" w:rsidRDefault="00E147DE" w:rsidP="00E147DE">
      <w:pPr>
        <w:rPr>
          <w:rFonts w:ascii="Times New Roman" w:hAnsi="Times New Roman" w:cs="Times New Roman"/>
          <w:b/>
          <w:u w:val="single"/>
        </w:rPr>
      </w:pPr>
      <w:r w:rsidRPr="00C03C8A">
        <w:rPr>
          <w:rFonts w:ascii="Times New Roman" w:hAnsi="Times New Roman" w:cs="Times New Roman"/>
          <w:b/>
          <w:u w:val="single"/>
        </w:rPr>
        <w:t>Milestones</w:t>
      </w:r>
    </w:p>
    <w:p w14:paraId="410B4546" w14:textId="2AFF6803" w:rsidR="00E147DE" w:rsidRPr="00D749B0" w:rsidRDefault="0074599E" w:rsidP="00D749B0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 w:rsidRPr="00D749B0">
        <w:rPr>
          <w:rFonts w:ascii="Times New Roman" w:hAnsi="Times New Roman" w:cs="Times New Roman"/>
        </w:rPr>
        <w:t>DAQ design completed</w:t>
      </w:r>
    </w:p>
    <w:p w14:paraId="1AE9B233" w14:textId="355DBA97" w:rsidR="00123ADB" w:rsidRPr="00D749B0" w:rsidRDefault="005F1BA2" w:rsidP="00D749B0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 w:rsidRPr="00D749B0">
        <w:rPr>
          <w:rFonts w:ascii="Times New Roman" w:hAnsi="Times New Roman" w:cs="Times New Roman"/>
        </w:rPr>
        <w:t>Agreed upon the b</w:t>
      </w:r>
      <w:r w:rsidR="0074599E" w:rsidRPr="00D749B0">
        <w:rPr>
          <w:rFonts w:ascii="Times New Roman" w:hAnsi="Times New Roman" w:cs="Times New Roman"/>
        </w:rPr>
        <w:t xml:space="preserve">asic operational parameters </w:t>
      </w:r>
      <w:r w:rsidRPr="00D749B0">
        <w:rPr>
          <w:rFonts w:ascii="Times New Roman" w:hAnsi="Times New Roman" w:cs="Times New Roman"/>
        </w:rPr>
        <w:t>of the polarized electron beam and polarimeter</w:t>
      </w:r>
    </w:p>
    <w:p w14:paraId="1A69C424" w14:textId="66964A4E" w:rsidR="00123ADB" w:rsidRDefault="00123ADB" w:rsidP="00E147DE">
      <w:pPr>
        <w:rPr>
          <w:rFonts w:ascii="Times New Roman" w:hAnsi="Times New Roman" w:cs="Times New Roman"/>
        </w:rPr>
      </w:pPr>
    </w:p>
    <w:p w14:paraId="2EAD7924" w14:textId="77777777" w:rsidR="00123ADB" w:rsidRPr="00C03C8A" w:rsidRDefault="00123ADB" w:rsidP="00E147DE">
      <w:pPr>
        <w:rPr>
          <w:rFonts w:ascii="Times New Roman" w:hAnsi="Times New Roman" w:cs="Times New Roman"/>
        </w:rPr>
      </w:pPr>
    </w:p>
    <w:p w14:paraId="686D6379" w14:textId="77777777" w:rsidR="00E147DE" w:rsidRPr="00C03C8A" w:rsidRDefault="00E147DE" w:rsidP="00E147DE">
      <w:pPr>
        <w:rPr>
          <w:rFonts w:ascii="Times New Roman" w:hAnsi="Times New Roman" w:cs="Times New Roman"/>
          <w:b/>
          <w:u w:val="single"/>
        </w:rPr>
      </w:pPr>
      <w:r w:rsidRPr="00C03C8A">
        <w:rPr>
          <w:rFonts w:ascii="Times New Roman" w:hAnsi="Times New Roman" w:cs="Times New Roman"/>
          <w:b/>
          <w:u w:val="single"/>
        </w:rPr>
        <w:t>Budget</w:t>
      </w:r>
    </w:p>
    <w:p w14:paraId="478DF904" w14:textId="77777777" w:rsidR="00E147DE" w:rsidRPr="00C03C8A" w:rsidRDefault="00E147DE" w:rsidP="00E147DE">
      <w:pPr>
        <w:rPr>
          <w:rFonts w:ascii="Times New Roman" w:hAnsi="Times New Roman" w:cs="Times New Roman"/>
          <w:u w:val="single"/>
        </w:rPr>
      </w:pPr>
    </w:p>
    <w:p w14:paraId="2C96E30C" w14:textId="77777777" w:rsidR="00E147DE" w:rsidRPr="00C03C8A" w:rsidRDefault="00E147DE" w:rsidP="00E147DE">
      <w:pPr>
        <w:rPr>
          <w:rFonts w:ascii="Times New Roman" w:hAnsi="Times New Roman" w:cs="Times New Roman"/>
        </w:rPr>
      </w:pPr>
      <w:r w:rsidRPr="00C03C8A">
        <w:rPr>
          <w:rFonts w:ascii="Times New Roman" w:hAnsi="Times New Roman" w:cs="Times New Roman"/>
          <w:u w:val="single"/>
        </w:rPr>
        <w:t>Summary of total expenditures:</w:t>
      </w:r>
    </w:p>
    <w:p w14:paraId="33911FF9" w14:textId="77777777" w:rsidR="00E147DE" w:rsidRPr="00C03C8A" w:rsidRDefault="00E147DE" w:rsidP="00E147DE">
      <w:pPr>
        <w:jc w:val="center"/>
        <w:rPr>
          <w:rFonts w:ascii="Times New Roman" w:hAnsi="Times New Roman" w:cs="Times New Roman"/>
          <w:b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4"/>
        <w:gridCol w:w="3031"/>
        <w:gridCol w:w="1271"/>
        <w:gridCol w:w="1283"/>
        <w:gridCol w:w="1383"/>
        <w:gridCol w:w="1283"/>
      </w:tblGrid>
      <w:tr w:rsidR="00E147DE" w:rsidRPr="00C03C8A" w14:paraId="4E967660" w14:textId="77777777" w:rsidTr="00596622">
        <w:trPr>
          <w:trHeight w:val="79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1845A6A" w14:textId="77777777" w:rsidR="00E147DE" w:rsidRPr="00C03C8A" w:rsidRDefault="00E147DE" w:rsidP="00596622">
            <w:pPr>
              <w:jc w:val="center"/>
              <w:rPr>
                <w:rFonts w:ascii="Times New Roman" w:hAnsi="Times New Roman" w:cs="Times New Roman"/>
              </w:rPr>
            </w:pPr>
            <w:r w:rsidRPr="00C03C8A">
              <w:rPr>
                <w:rFonts w:ascii="Times New Roman" w:hAnsi="Times New Roman" w:cs="Times New Roman"/>
              </w:rPr>
              <w:t> </w:t>
            </w:r>
          </w:p>
          <w:p w14:paraId="2D8D6EDF" w14:textId="77777777" w:rsidR="00E147DE" w:rsidRPr="00C03C8A" w:rsidRDefault="00E147DE" w:rsidP="00596622">
            <w:pPr>
              <w:jc w:val="center"/>
              <w:rPr>
                <w:rFonts w:ascii="Times New Roman" w:hAnsi="Times New Roman" w:cs="Times New Roman"/>
              </w:rPr>
            </w:pPr>
            <w:r w:rsidRPr="00C03C8A">
              <w:rPr>
                <w:rFonts w:ascii="Times New Roman" w:hAnsi="Times New Roman" w:cs="Times New Roman"/>
              </w:rPr>
              <w:t>ID #</w:t>
            </w:r>
          </w:p>
          <w:p w14:paraId="25E33D1A" w14:textId="77777777" w:rsidR="00E147DE" w:rsidRPr="00C03C8A" w:rsidRDefault="00E147DE" w:rsidP="00596622">
            <w:pPr>
              <w:jc w:val="center"/>
              <w:rPr>
                <w:rFonts w:ascii="Times New Roman" w:hAnsi="Times New Roman" w:cs="Times New Roman"/>
              </w:rPr>
            </w:pPr>
            <w:r w:rsidRPr="00C03C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9ABCAFD" w14:textId="77777777" w:rsidR="00E147DE" w:rsidRPr="00C03C8A" w:rsidRDefault="00E147DE" w:rsidP="005966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C8A">
              <w:rPr>
                <w:rFonts w:ascii="Times New Roman" w:hAnsi="Times New Roman" w:cs="Times New Roman"/>
                <w:b/>
              </w:rPr>
              <w:t> </w:t>
            </w:r>
          </w:p>
          <w:p w14:paraId="6E971CC1" w14:textId="77777777" w:rsidR="00E147DE" w:rsidRPr="00C03C8A" w:rsidRDefault="00E147DE" w:rsidP="005966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C8A">
              <w:rPr>
                <w:rFonts w:ascii="Times New Roman" w:hAnsi="Times New Roman" w:cs="Times New Roman"/>
                <w:b/>
              </w:rPr>
              <w:t>Item/Task</w:t>
            </w:r>
          </w:p>
          <w:p w14:paraId="363717F1" w14:textId="77777777" w:rsidR="00E147DE" w:rsidRPr="00C03C8A" w:rsidRDefault="00E147DE" w:rsidP="005966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C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A9E4DE4" w14:textId="77777777" w:rsidR="00E147DE" w:rsidRPr="00C03C8A" w:rsidRDefault="00E147DE" w:rsidP="005966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C8A">
              <w:rPr>
                <w:rFonts w:ascii="Times New Roman" w:hAnsi="Times New Roman" w:cs="Times New Roman"/>
                <w:b/>
              </w:rPr>
              <w:t>Baseline</w:t>
            </w:r>
          </w:p>
          <w:p w14:paraId="261F1FC3" w14:textId="77777777" w:rsidR="00E147DE" w:rsidRPr="00C03C8A" w:rsidRDefault="00E147DE" w:rsidP="005966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C8A">
              <w:rPr>
                <w:rFonts w:ascii="Times New Roman" w:hAnsi="Times New Roman" w:cs="Times New Roman"/>
                <w:b/>
              </w:rPr>
              <w:t>Total Cost</w:t>
            </w:r>
          </w:p>
          <w:p w14:paraId="1312401A" w14:textId="77777777" w:rsidR="00E147DE" w:rsidRPr="00C03C8A" w:rsidRDefault="00E147DE" w:rsidP="005966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C8A">
              <w:rPr>
                <w:rFonts w:ascii="Times New Roman" w:hAnsi="Times New Roman" w:cs="Times New Roman"/>
              </w:rPr>
              <w:t>(AY$)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E31EB21" w14:textId="77777777" w:rsidR="00E147DE" w:rsidRPr="00C03C8A" w:rsidRDefault="00E147DE" w:rsidP="005966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C8A">
              <w:rPr>
                <w:rFonts w:ascii="Times New Roman" w:hAnsi="Times New Roman" w:cs="Times New Roman"/>
                <w:b/>
              </w:rPr>
              <w:t>Costed &amp;</w:t>
            </w:r>
          </w:p>
          <w:p w14:paraId="1C1627FC" w14:textId="77777777" w:rsidR="00E147DE" w:rsidRPr="00C03C8A" w:rsidRDefault="00E147DE" w:rsidP="005966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C8A">
              <w:rPr>
                <w:rFonts w:ascii="Times New Roman" w:hAnsi="Times New Roman" w:cs="Times New Roman"/>
                <w:b/>
              </w:rPr>
              <w:t>Committed</w:t>
            </w:r>
          </w:p>
          <w:p w14:paraId="19089D9B" w14:textId="77777777" w:rsidR="00E147DE" w:rsidRPr="00C03C8A" w:rsidRDefault="00E147DE" w:rsidP="005966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C8A">
              <w:rPr>
                <w:rFonts w:ascii="Times New Roman" w:hAnsi="Times New Roman" w:cs="Times New Roman"/>
              </w:rPr>
              <w:t>(AY$)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A92F97A" w14:textId="77777777" w:rsidR="00E147DE" w:rsidRPr="00C03C8A" w:rsidRDefault="00E147DE" w:rsidP="005966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C8A">
              <w:rPr>
                <w:rFonts w:ascii="Times New Roman" w:hAnsi="Times New Roman" w:cs="Times New Roman"/>
                <w:b/>
              </w:rPr>
              <w:t>Estimate</w:t>
            </w:r>
          </w:p>
          <w:p w14:paraId="7379CA08" w14:textId="77777777" w:rsidR="00E147DE" w:rsidRPr="00C03C8A" w:rsidRDefault="00E147DE" w:rsidP="005966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C8A">
              <w:rPr>
                <w:rFonts w:ascii="Times New Roman" w:hAnsi="Times New Roman" w:cs="Times New Roman"/>
                <w:b/>
              </w:rPr>
              <w:t>To Complete</w:t>
            </w:r>
          </w:p>
          <w:p w14:paraId="224899E8" w14:textId="77777777" w:rsidR="00E147DE" w:rsidRPr="00C03C8A" w:rsidRDefault="00E147DE" w:rsidP="005966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C8A">
              <w:rPr>
                <w:rFonts w:ascii="Times New Roman" w:hAnsi="Times New Roman" w:cs="Times New Roman"/>
              </w:rPr>
              <w:t>(AY$)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6451CA4" w14:textId="77777777" w:rsidR="00E147DE" w:rsidRPr="00C03C8A" w:rsidRDefault="00E147DE" w:rsidP="005966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C8A">
              <w:rPr>
                <w:rFonts w:ascii="Times New Roman" w:hAnsi="Times New Roman" w:cs="Times New Roman"/>
                <w:b/>
              </w:rPr>
              <w:t>Estimated</w:t>
            </w:r>
          </w:p>
          <w:p w14:paraId="3468A4BB" w14:textId="77777777" w:rsidR="00E147DE" w:rsidRPr="00C03C8A" w:rsidRDefault="00E147DE" w:rsidP="005966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C8A">
              <w:rPr>
                <w:rFonts w:ascii="Times New Roman" w:hAnsi="Times New Roman" w:cs="Times New Roman"/>
                <w:b/>
              </w:rPr>
              <w:t>Total Cost</w:t>
            </w:r>
          </w:p>
          <w:p w14:paraId="2D847C04" w14:textId="77777777" w:rsidR="00E147DE" w:rsidRPr="00C03C8A" w:rsidRDefault="00E147DE" w:rsidP="005966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C8A">
              <w:rPr>
                <w:rFonts w:ascii="Times New Roman" w:hAnsi="Times New Roman" w:cs="Times New Roman"/>
              </w:rPr>
              <w:t>(AY$)</w:t>
            </w:r>
          </w:p>
        </w:tc>
      </w:tr>
      <w:tr w:rsidR="00E147DE" w:rsidRPr="00C03C8A" w14:paraId="0F091073" w14:textId="77777777" w:rsidTr="00596622">
        <w:trPr>
          <w:trHeight w:val="279"/>
        </w:trPr>
        <w:tc>
          <w:tcPr>
            <w:tcW w:w="1194" w:type="dxa"/>
            <w:tcBorders>
              <w:top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48214E" w14:textId="77777777" w:rsidR="00E147DE" w:rsidRPr="00C03C8A" w:rsidRDefault="00E147DE" w:rsidP="005966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C8A">
              <w:rPr>
                <w:rFonts w:ascii="Times New Roman" w:hAnsi="Times New Roman" w:cs="Times New Roman"/>
                <w:color w:val="000000"/>
              </w:rPr>
              <w:t xml:space="preserve">COMTRA </w:t>
            </w:r>
          </w:p>
        </w:tc>
        <w:tc>
          <w:tcPr>
            <w:tcW w:w="3031" w:type="dxa"/>
            <w:tcBorders>
              <w:top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332A4C5" w14:textId="77777777" w:rsidR="00E147DE" w:rsidRPr="00C03C8A" w:rsidRDefault="00E147DE" w:rsidP="00596622">
            <w:pPr>
              <w:rPr>
                <w:rFonts w:ascii="Times New Roman" w:hAnsi="Times New Roman" w:cs="Times New Roman"/>
                <w:color w:val="000000"/>
              </w:rPr>
            </w:pPr>
            <w:r w:rsidRPr="00C03C8A">
              <w:rPr>
                <w:rFonts w:ascii="Times New Roman" w:hAnsi="Times New Roman" w:cs="Times New Roman"/>
                <w:color w:val="000000"/>
              </w:rPr>
              <w:t>Compton Trans Polarimeter</w:t>
            </w:r>
          </w:p>
        </w:tc>
        <w:tc>
          <w:tcPr>
            <w:tcW w:w="1271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8E80816" w14:textId="77777777" w:rsidR="00E147DE" w:rsidRPr="00C03C8A" w:rsidRDefault="00E147DE" w:rsidP="005966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C8A">
              <w:rPr>
                <w:rFonts w:ascii="Times New Roman" w:hAnsi="Times New Roman" w:cs="Times New Roman"/>
                <w:color w:val="000000"/>
              </w:rPr>
              <w:t xml:space="preserve">$200,100 </w:t>
            </w:r>
          </w:p>
        </w:tc>
        <w:tc>
          <w:tcPr>
            <w:tcW w:w="1283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88B0AC2" w14:textId="77777777" w:rsidR="00E147DE" w:rsidRPr="00C03C8A" w:rsidRDefault="00E147DE" w:rsidP="005966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C8A">
              <w:rPr>
                <w:rFonts w:ascii="Times New Roman" w:hAnsi="Times New Roman" w:cs="Times New Roman"/>
                <w:color w:val="000000"/>
              </w:rPr>
              <w:t xml:space="preserve">$0 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9289B5A" w14:textId="77777777" w:rsidR="00E147DE" w:rsidRPr="00C03C8A" w:rsidRDefault="00E147DE" w:rsidP="005966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C8A">
              <w:rPr>
                <w:rFonts w:ascii="Times New Roman" w:hAnsi="Times New Roman" w:cs="Times New Roman"/>
                <w:color w:val="000000"/>
              </w:rPr>
              <w:t>$200,100</w:t>
            </w:r>
          </w:p>
        </w:tc>
        <w:tc>
          <w:tcPr>
            <w:tcW w:w="1283" w:type="dxa"/>
            <w:tcBorders>
              <w:top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5DCB498" w14:textId="77777777" w:rsidR="00E147DE" w:rsidRPr="00C03C8A" w:rsidRDefault="00E147DE" w:rsidP="005966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C8A">
              <w:rPr>
                <w:rFonts w:ascii="Times New Roman" w:hAnsi="Times New Roman" w:cs="Times New Roman"/>
                <w:color w:val="000000"/>
              </w:rPr>
              <w:t xml:space="preserve">$200,100 </w:t>
            </w:r>
          </w:p>
        </w:tc>
      </w:tr>
      <w:tr w:rsidR="00E147DE" w:rsidRPr="00C03C8A" w14:paraId="617E0145" w14:textId="77777777" w:rsidTr="00596622">
        <w:trPr>
          <w:trHeight w:val="301"/>
        </w:trPr>
        <w:tc>
          <w:tcPr>
            <w:tcW w:w="119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9C8CE76" w14:textId="77777777" w:rsidR="00E147DE" w:rsidRPr="00C03C8A" w:rsidRDefault="00E147DE" w:rsidP="0059662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31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7A57808" w14:textId="77777777" w:rsidR="00E147DE" w:rsidRPr="00C03C8A" w:rsidRDefault="00E147DE" w:rsidP="00596622">
            <w:pPr>
              <w:jc w:val="right"/>
              <w:rPr>
                <w:rFonts w:ascii="Times New Roman" w:hAnsi="Times New Roman" w:cs="Times New Roman"/>
              </w:rPr>
            </w:pPr>
            <w:r w:rsidRPr="00C03C8A">
              <w:rPr>
                <w:rFonts w:ascii="Times New Roman" w:hAnsi="Times New Roman" w:cs="Times New Roman"/>
              </w:rPr>
              <w:t>Totals:</w:t>
            </w:r>
          </w:p>
        </w:tc>
        <w:tc>
          <w:tcPr>
            <w:tcW w:w="127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1FAABB8" w14:textId="77777777" w:rsidR="00E147DE" w:rsidRPr="00C03C8A" w:rsidRDefault="00E147DE" w:rsidP="0059662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3C8A">
              <w:rPr>
                <w:rFonts w:ascii="Times New Roman" w:hAnsi="Times New Roman" w:cs="Times New Roman"/>
                <w:b/>
                <w:color w:val="000000"/>
              </w:rPr>
              <w:t>$200,100</w:t>
            </w:r>
          </w:p>
        </w:tc>
        <w:tc>
          <w:tcPr>
            <w:tcW w:w="1283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89A5909" w14:textId="77777777" w:rsidR="00E147DE" w:rsidRPr="00C03C8A" w:rsidRDefault="00E147DE" w:rsidP="0059662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3C8A">
              <w:rPr>
                <w:rFonts w:ascii="Times New Roman" w:hAnsi="Times New Roman" w:cs="Times New Roman"/>
                <w:b/>
                <w:color w:val="000000"/>
              </w:rPr>
              <w:t>$0</w:t>
            </w:r>
          </w:p>
        </w:tc>
        <w:tc>
          <w:tcPr>
            <w:tcW w:w="1383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45661AD" w14:textId="77777777" w:rsidR="00E147DE" w:rsidRPr="00C03C8A" w:rsidRDefault="00E147DE" w:rsidP="0059662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3C8A">
              <w:rPr>
                <w:rFonts w:ascii="Times New Roman" w:hAnsi="Times New Roman" w:cs="Times New Roman"/>
                <w:b/>
                <w:color w:val="000000"/>
              </w:rPr>
              <w:t>$200,100</w:t>
            </w:r>
          </w:p>
        </w:tc>
        <w:tc>
          <w:tcPr>
            <w:tcW w:w="1283" w:type="dxa"/>
            <w:vAlign w:val="center"/>
          </w:tcPr>
          <w:p w14:paraId="20EDE52F" w14:textId="77777777" w:rsidR="00E147DE" w:rsidRPr="00C03C8A" w:rsidRDefault="00E147DE" w:rsidP="0059662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3C8A">
              <w:rPr>
                <w:rFonts w:ascii="Times New Roman" w:hAnsi="Times New Roman" w:cs="Times New Roman"/>
                <w:b/>
                <w:color w:val="000000"/>
              </w:rPr>
              <w:t xml:space="preserve">$200,100 </w:t>
            </w:r>
          </w:p>
        </w:tc>
      </w:tr>
    </w:tbl>
    <w:p w14:paraId="3A03974F" w14:textId="77777777" w:rsidR="00E147DE" w:rsidRPr="00C03C8A" w:rsidRDefault="00E147DE" w:rsidP="00E147DE">
      <w:pPr>
        <w:pStyle w:val="ListParagraph"/>
        <w:spacing w:before="120" w:after="120"/>
        <w:rPr>
          <w:rFonts w:ascii="Times New Roman" w:hAnsi="Times New Roman" w:cs="Times New Roman"/>
          <w:i/>
          <w:u w:val="single"/>
        </w:rPr>
      </w:pPr>
      <w:r w:rsidRPr="00C03C8A">
        <w:rPr>
          <w:rFonts w:ascii="Times New Roman" w:hAnsi="Times New Roman" w:cs="Times New Roman"/>
          <w:i/>
          <w:u w:val="single"/>
        </w:rPr>
        <w:t>Notes:</w:t>
      </w:r>
    </w:p>
    <w:p w14:paraId="36D08EC3" w14:textId="038D9EC7" w:rsidR="00E147DE" w:rsidRPr="00C03C8A" w:rsidRDefault="00E147DE" w:rsidP="00E147DE">
      <w:pPr>
        <w:pStyle w:val="ListParagraph"/>
        <w:numPr>
          <w:ilvl w:val="0"/>
          <w:numId w:val="12"/>
        </w:numPr>
        <w:spacing w:before="120" w:after="120"/>
        <w:rPr>
          <w:rFonts w:ascii="Times New Roman" w:hAnsi="Times New Roman" w:cs="Times New Roman"/>
          <w:i/>
        </w:rPr>
      </w:pPr>
      <w:r w:rsidRPr="00C03C8A">
        <w:rPr>
          <w:rFonts w:ascii="Times New Roman" w:hAnsi="Times New Roman" w:cs="Times New Roman"/>
          <w:i/>
        </w:rPr>
        <w:t xml:space="preserve">Costed and Committed numbers are as of </w:t>
      </w:r>
      <w:r w:rsidR="00010072">
        <w:rPr>
          <w:rFonts w:ascii="Times New Roman" w:hAnsi="Times New Roman" w:cs="Times New Roman"/>
          <w:i/>
        </w:rPr>
        <w:t>March</w:t>
      </w:r>
      <w:r w:rsidRPr="00C03C8A">
        <w:rPr>
          <w:rFonts w:ascii="Times New Roman" w:hAnsi="Times New Roman" w:cs="Times New Roman"/>
          <w:i/>
        </w:rPr>
        <w:t xml:space="preserve"> 31</w:t>
      </w:r>
      <w:r w:rsidRPr="00C03C8A">
        <w:rPr>
          <w:rFonts w:ascii="Times New Roman" w:hAnsi="Times New Roman" w:cs="Times New Roman"/>
          <w:i/>
          <w:vertAlign w:val="superscript"/>
        </w:rPr>
        <w:t>st</w:t>
      </w:r>
      <w:r w:rsidRPr="00C03C8A">
        <w:rPr>
          <w:rFonts w:ascii="Times New Roman" w:hAnsi="Times New Roman" w:cs="Times New Roman"/>
          <w:i/>
        </w:rPr>
        <w:t>, 202</w:t>
      </w:r>
      <w:r w:rsidR="00256046">
        <w:rPr>
          <w:rFonts w:ascii="Times New Roman" w:hAnsi="Times New Roman" w:cs="Times New Roman"/>
          <w:i/>
        </w:rPr>
        <w:t>1</w:t>
      </w:r>
      <w:r w:rsidRPr="00C03C8A">
        <w:rPr>
          <w:rFonts w:ascii="Times New Roman" w:hAnsi="Times New Roman" w:cs="Times New Roman"/>
          <w:i/>
        </w:rPr>
        <w:t>.</w:t>
      </w:r>
    </w:p>
    <w:p w14:paraId="6B3391AB" w14:textId="77777777" w:rsidR="00C62FB6" w:rsidRDefault="00C62FB6" w:rsidP="00E147DE">
      <w:pPr>
        <w:spacing w:before="120" w:after="120"/>
        <w:rPr>
          <w:rFonts w:ascii="Times New Roman" w:hAnsi="Times New Roman" w:cs="Times New Roman"/>
          <w:bCs/>
          <w:u w:val="single"/>
        </w:rPr>
      </w:pPr>
    </w:p>
    <w:p w14:paraId="7A01993E" w14:textId="07D7570F" w:rsidR="00E147DE" w:rsidRPr="00C03C8A" w:rsidRDefault="00E147DE" w:rsidP="00E147DE">
      <w:pPr>
        <w:spacing w:before="120" w:after="120"/>
        <w:rPr>
          <w:rFonts w:ascii="Times New Roman" w:hAnsi="Times New Roman" w:cs="Times New Roman"/>
          <w:bCs/>
          <w:u w:val="single"/>
        </w:rPr>
      </w:pPr>
      <w:r w:rsidRPr="00C03C8A">
        <w:rPr>
          <w:rFonts w:ascii="Times New Roman" w:hAnsi="Times New Roman" w:cs="Times New Roman"/>
          <w:bCs/>
          <w:u w:val="single"/>
        </w:rPr>
        <w:t xml:space="preserve">Summary of expenditures by fiscal year (FY): </w:t>
      </w:r>
    </w:p>
    <w:p w14:paraId="2A60C787" w14:textId="77777777" w:rsidR="00E147DE" w:rsidRPr="00C03C8A" w:rsidRDefault="00E147DE" w:rsidP="00E147DE">
      <w:pPr>
        <w:spacing w:before="120" w:after="120"/>
        <w:rPr>
          <w:rFonts w:ascii="Times New Roman" w:hAnsi="Times New Roman" w:cs="Times New Roman"/>
          <w:u w:val="single"/>
        </w:rPr>
      </w:pPr>
    </w:p>
    <w:tbl>
      <w:tblPr>
        <w:tblW w:w="495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0"/>
        <w:gridCol w:w="1890"/>
      </w:tblGrid>
      <w:tr w:rsidR="00E147DE" w:rsidRPr="00C03C8A" w14:paraId="4DDFB8BD" w14:textId="77777777" w:rsidTr="0059662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3E03" w14:textId="77777777" w:rsidR="00E147DE" w:rsidRPr="00C03C8A" w:rsidRDefault="00E147DE" w:rsidP="00596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EED3B" w14:textId="77777777" w:rsidR="00E147DE" w:rsidRPr="00C03C8A" w:rsidRDefault="00E147DE" w:rsidP="005966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3C8A">
              <w:rPr>
                <w:rFonts w:ascii="Times New Roman" w:hAnsi="Times New Roman" w:cs="Times New Roman"/>
                <w:color w:val="000000" w:themeColor="text1"/>
              </w:rPr>
              <w:t>FY 2020</w:t>
            </w:r>
          </w:p>
        </w:tc>
      </w:tr>
      <w:tr w:rsidR="00E147DE" w:rsidRPr="00C03C8A" w14:paraId="2D838F85" w14:textId="77777777" w:rsidTr="0059662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0F5E" w14:textId="77777777" w:rsidR="00E147DE" w:rsidRPr="00C03C8A" w:rsidRDefault="00E147DE" w:rsidP="00596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416C" w14:textId="77777777" w:rsidR="00E147DE" w:rsidRPr="00C03C8A" w:rsidRDefault="00E147DE" w:rsidP="005966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147DE" w:rsidRPr="00C03C8A" w14:paraId="786D04EF" w14:textId="77777777" w:rsidTr="0059662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5BF81" w14:textId="77777777" w:rsidR="00E147DE" w:rsidRPr="00C03C8A" w:rsidRDefault="00E147DE" w:rsidP="00596622">
            <w:pPr>
              <w:rPr>
                <w:rFonts w:ascii="Times New Roman" w:hAnsi="Times New Roman" w:cs="Times New Roman"/>
              </w:rPr>
            </w:pPr>
            <w:r w:rsidRPr="00C03C8A">
              <w:rPr>
                <w:rFonts w:ascii="Times New Roman" w:hAnsi="Times New Roman" w:cs="Times New Roman"/>
              </w:rPr>
              <w:t>a) Funds allocated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077B3" w14:textId="77777777" w:rsidR="00E147DE" w:rsidRPr="00C03C8A" w:rsidRDefault="00E147DE" w:rsidP="00596622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C03C8A">
              <w:rPr>
                <w:rFonts w:ascii="Times New Roman" w:hAnsi="Times New Roman" w:cs="Times New Roman"/>
                <w:color w:val="000000" w:themeColor="text1"/>
              </w:rPr>
              <w:t xml:space="preserve">$200,100 </w:t>
            </w:r>
          </w:p>
        </w:tc>
      </w:tr>
      <w:tr w:rsidR="00E147DE" w:rsidRPr="00C03C8A" w14:paraId="491C815A" w14:textId="77777777" w:rsidTr="0059662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34F25" w14:textId="77777777" w:rsidR="00E147DE" w:rsidRPr="00C03C8A" w:rsidRDefault="00E147DE" w:rsidP="00596622">
            <w:pPr>
              <w:rPr>
                <w:rFonts w:ascii="Times New Roman" w:hAnsi="Times New Roman" w:cs="Times New Roman"/>
              </w:rPr>
            </w:pPr>
            <w:r w:rsidRPr="00C03C8A">
              <w:rPr>
                <w:rFonts w:ascii="Times New Roman" w:hAnsi="Times New Roman" w:cs="Times New Roman"/>
              </w:rPr>
              <w:t xml:space="preserve">b) Actual costs to date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FFDE8" w14:textId="77777777" w:rsidR="00E147DE" w:rsidRPr="00C03C8A" w:rsidRDefault="00E147DE" w:rsidP="00596622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C03C8A">
              <w:rPr>
                <w:rFonts w:ascii="Times New Roman" w:hAnsi="Times New Roman" w:cs="Times New Roman"/>
                <w:color w:val="000000" w:themeColor="text1"/>
              </w:rPr>
              <w:t xml:space="preserve">$0 </w:t>
            </w:r>
          </w:p>
        </w:tc>
      </w:tr>
      <w:tr w:rsidR="00E147DE" w:rsidRPr="00C03C8A" w14:paraId="61E4F797" w14:textId="77777777" w:rsidTr="0059662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B2BE4" w14:textId="77777777" w:rsidR="00E147DE" w:rsidRPr="00C03C8A" w:rsidRDefault="00E147DE" w:rsidP="00596622">
            <w:pPr>
              <w:rPr>
                <w:rFonts w:ascii="Times New Roman" w:hAnsi="Times New Roman" w:cs="Times New Roman"/>
              </w:rPr>
            </w:pPr>
            <w:r w:rsidRPr="00C03C8A">
              <w:rPr>
                <w:rFonts w:ascii="Times New Roman" w:hAnsi="Times New Roman" w:cs="Times New Roman"/>
              </w:rPr>
              <w:t xml:space="preserve">c) </w:t>
            </w:r>
            <w:proofErr w:type="spellStart"/>
            <w:r w:rsidRPr="00C03C8A">
              <w:rPr>
                <w:rFonts w:ascii="Times New Roman" w:hAnsi="Times New Roman" w:cs="Times New Roman"/>
              </w:rPr>
              <w:t>Uncosted</w:t>
            </w:r>
            <w:proofErr w:type="spellEnd"/>
            <w:r w:rsidRPr="00C03C8A">
              <w:rPr>
                <w:rFonts w:ascii="Times New Roman" w:hAnsi="Times New Roman" w:cs="Times New Roman"/>
              </w:rPr>
              <w:t xml:space="preserve"> commitments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FADA3" w14:textId="77777777" w:rsidR="00E147DE" w:rsidRPr="00C03C8A" w:rsidRDefault="00E147DE" w:rsidP="00596622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C03C8A">
              <w:rPr>
                <w:rFonts w:ascii="Times New Roman" w:hAnsi="Times New Roman" w:cs="Times New Roman"/>
                <w:color w:val="000000"/>
              </w:rPr>
              <w:t xml:space="preserve">$0 </w:t>
            </w:r>
          </w:p>
        </w:tc>
      </w:tr>
      <w:tr w:rsidR="00E147DE" w:rsidRPr="00C03C8A" w14:paraId="5F429E61" w14:textId="77777777" w:rsidTr="0059662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B5098" w14:textId="77777777" w:rsidR="00E147DE" w:rsidRPr="00C03C8A" w:rsidRDefault="00E147DE" w:rsidP="00596622">
            <w:pPr>
              <w:rPr>
                <w:rFonts w:ascii="Times New Roman" w:hAnsi="Times New Roman" w:cs="Times New Roman"/>
              </w:rPr>
            </w:pPr>
            <w:r w:rsidRPr="00C03C8A">
              <w:rPr>
                <w:rFonts w:ascii="Times New Roman" w:hAnsi="Times New Roman" w:cs="Times New Roman"/>
              </w:rPr>
              <w:t xml:space="preserve">d) Uncommitted funds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FB0E8" w14:textId="77777777" w:rsidR="00E147DE" w:rsidRPr="00C03C8A" w:rsidRDefault="00E147DE" w:rsidP="00596622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C03C8A">
              <w:rPr>
                <w:rFonts w:ascii="Times New Roman" w:hAnsi="Times New Roman" w:cs="Times New Roman"/>
                <w:color w:val="000000" w:themeColor="text1"/>
              </w:rPr>
              <w:t xml:space="preserve">$200,100 </w:t>
            </w:r>
          </w:p>
        </w:tc>
      </w:tr>
    </w:tbl>
    <w:p w14:paraId="28C8AF71" w14:textId="77777777" w:rsidR="00C03C8A" w:rsidRPr="00E147DE" w:rsidRDefault="00C03C8A">
      <w:pPr>
        <w:rPr>
          <w:rFonts w:ascii="Times New Roman" w:hAnsi="Times New Roman" w:cs="Times New Roman"/>
        </w:rPr>
      </w:pPr>
    </w:p>
    <w:sectPr w:rsidR="00C03C8A" w:rsidRPr="00E147DE" w:rsidSect="00974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CBB21" w14:textId="77777777" w:rsidR="00693FC3" w:rsidRDefault="00693FC3" w:rsidP="007C1560">
      <w:r>
        <w:separator/>
      </w:r>
    </w:p>
  </w:endnote>
  <w:endnote w:type="continuationSeparator" w:id="0">
    <w:p w14:paraId="7F50D9FF" w14:textId="77777777" w:rsidR="00693FC3" w:rsidRDefault="00693FC3" w:rsidP="007C1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636C4" w14:textId="77777777" w:rsidR="00693FC3" w:rsidRDefault="00693FC3" w:rsidP="007C1560">
      <w:r>
        <w:separator/>
      </w:r>
    </w:p>
  </w:footnote>
  <w:footnote w:type="continuationSeparator" w:id="0">
    <w:p w14:paraId="47E4EB0B" w14:textId="77777777" w:rsidR="00693FC3" w:rsidRDefault="00693FC3" w:rsidP="007C1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93CA7"/>
    <w:multiLevelType w:val="hybridMultilevel"/>
    <w:tmpl w:val="3BAA47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D2FE2"/>
    <w:multiLevelType w:val="hybridMultilevel"/>
    <w:tmpl w:val="56C40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84D90"/>
    <w:multiLevelType w:val="hybridMultilevel"/>
    <w:tmpl w:val="41108C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85929"/>
    <w:multiLevelType w:val="hybridMultilevel"/>
    <w:tmpl w:val="8D64A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F3E87"/>
    <w:multiLevelType w:val="hybridMultilevel"/>
    <w:tmpl w:val="19E27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AC7BA6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44F30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D6168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1857C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6A455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E053D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4CBBB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8CE62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D21B1"/>
    <w:multiLevelType w:val="hybridMultilevel"/>
    <w:tmpl w:val="9D264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A519B"/>
    <w:multiLevelType w:val="hybridMultilevel"/>
    <w:tmpl w:val="CF6C1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806F9"/>
    <w:multiLevelType w:val="hybridMultilevel"/>
    <w:tmpl w:val="4238CCE8"/>
    <w:lvl w:ilvl="0" w:tplc="6292FE4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82163"/>
    <w:multiLevelType w:val="hybridMultilevel"/>
    <w:tmpl w:val="03A67798"/>
    <w:lvl w:ilvl="0" w:tplc="7C52D4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A355F"/>
    <w:multiLevelType w:val="hybridMultilevel"/>
    <w:tmpl w:val="7E783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E15FF"/>
    <w:multiLevelType w:val="hybridMultilevel"/>
    <w:tmpl w:val="1FDC9648"/>
    <w:lvl w:ilvl="0" w:tplc="D28AB0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863F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8E1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0C02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A0B3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1E84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7EDD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1A4A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4EEC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7D2603F"/>
    <w:multiLevelType w:val="hybridMultilevel"/>
    <w:tmpl w:val="FF12F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968F7"/>
    <w:multiLevelType w:val="hybridMultilevel"/>
    <w:tmpl w:val="4E6C1F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4F6B52"/>
    <w:multiLevelType w:val="hybridMultilevel"/>
    <w:tmpl w:val="071C1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E00852"/>
    <w:multiLevelType w:val="hybridMultilevel"/>
    <w:tmpl w:val="C6367F7A"/>
    <w:lvl w:ilvl="0" w:tplc="0468591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AC7BA6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44F30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D6168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1857C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6A455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E053D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4CBBB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8CE62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B10BC0"/>
    <w:multiLevelType w:val="hybridMultilevel"/>
    <w:tmpl w:val="C7127D94"/>
    <w:lvl w:ilvl="0" w:tplc="11C2B8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DAEDC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C8B3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D05E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F074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28F3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580A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3A45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4298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075E01"/>
    <w:multiLevelType w:val="hybridMultilevel"/>
    <w:tmpl w:val="2D42A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B760B7"/>
    <w:multiLevelType w:val="hybridMultilevel"/>
    <w:tmpl w:val="1D1E7728"/>
    <w:lvl w:ilvl="0" w:tplc="D20A74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2AD7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6AAD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DA27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B8E1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EE64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3229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D40B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92AA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914C5E"/>
    <w:multiLevelType w:val="hybridMultilevel"/>
    <w:tmpl w:val="1FBE2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C3A26"/>
    <w:multiLevelType w:val="hybridMultilevel"/>
    <w:tmpl w:val="1D5823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A775D7"/>
    <w:multiLevelType w:val="hybridMultilevel"/>
    <w:tmpl w:val="3188A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422CA7"/>
    <w:multiLevelType w:val="hybridMultilevel"/>
    <w:tmpl w:val="711A5374"/>
    <w:lvl w:ilvl="0" w:tplc="FB84B0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4C4E6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7EF8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A8F3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F023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1040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3ED3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20AB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12B5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6C35F4"/>
    <w:multiLevelType w:val="hybridMultilevel"/>
    <w:tmpl w:val="B59A5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8E49D5"/>
    <w:multiLevelType w:val="hybridMultilevel"/>
    <w:tmpl w:val="AF4C8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2666F"/>
    <w:multiLevelType w:val="hybridMultilevel"/>
    <w:tmpl w:val="F1C241D8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5" w15:restartNumberingAfterBreak="0">
    <w:nsid w:val="6C1A6BEC"/>
    <w:multiLevelType w:val="multilevel"/>
    <w:tmpl w:val="C6367F7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A64EEB"/>
    <w:multiLevelType w:val="hybridMultilevel"/>
    <w:tmpl w:val="FB5ECB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C4302C"/>
    <w:multiLevelType w:val="hybridMultilevel"/>
    <w:tmpl w:val="8ED0367E"/>
    <w:lvl w:ilvl="0" w:tplc="153018EC">
      <w:start w:val="1"/>
      <w:numFmt w:val="lowerLetter"/>
      <w:lvlText w:val="(%1)"/>
      <w:lvlJc w:val="left"/>
      <w:pPr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08788A"/>
    <w:multiLevelType w:val="hybridMultilevel"/>
    <w:tmpl w:val="32262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1602D2"/>
    <w:multiLevelType w:val="hybridMultilevel"/>
    <w:tmpl w:val="BB6464D0"/>
    <w:lvl w:ilvl="0" w:tplc="1D964F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A8369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6C3D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24C7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AAC1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F86C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10C9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F64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10B1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B11CFC"/>
    <w:multiLevelType w:val="hybridMultilevel"/>
    <w:tmpl w:val="62666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CC3D40"/>
    <w:multiLevelType w:val="hybridMultilevel"/>
    <w:tmpl w:val="06F410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1859C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E4ED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4A67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DC98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2A6E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C2A4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BCF4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1853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F13790"/>
    <w:multiLevelType w:val="hybridMultilevel"/>
    <w:tmpl w:val="72AEF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7"/>
  </w:num>
  <w:num w:numId="3">
    <w:abstractNumId w:val="23"/>
  </w:num>
  <w:num w:numId="4">
    <w:abstractNumId w:val="32"/>
  </w:num>
  <w:num w:numId="5">
    <w:abstractNumId w:val="10"/>
  </w:num>
  <w:num w:numId="6">
    <w:abstractNumId w:val="17"/>
  </w:num>
  <w:num w:numId="7">
    <w:abstractNumId w:val="14"/>
  </w:num>
  <w:num w:numId="8">
    <w:abstractNumId w:val="25"/>
  </w:num>
  <w:num w:numId="9">
    <w:abstractNumId w:val="4"/>
  </w:num>
  <w:num w:numId="10">
    <w:abstractNumId w:val="19"/>
  </w:num>
  <w:num w:numId="11">
    <w:abstractNumId w:val="7"/>
  </w:num>
  <w:num w:numId="12">
    <w:abstractNumId w:val="22"/>
  </w:num>
  <w:num w:numId="13">
    <w:abstractNumId w:val="11"/>
  </w:num>
  <w:num w:numId="14">
    <w:abstractNumId w:val="24"/>
  </w:num>
  <w:num w:numId="15">
    <w:abstractNumId w:val="1"/>
  </w:num>
  <w:num w:numId="16">
    <w:abstractNumId w:val="15"/>
  </w:num>
  <w:num w:numId="17">
    <w:abstractNumId w:val="29"/>
  </w:num>
  <w:num w:numId="18">
    <w:abstractNumId w:val="20"/>
  </w:num>
  <w:num w:numId="19">
    <w:abstractNumId w:val="8"/>
  </w:num>
  <w:num w:numId="20">
    <w:abstractNumId w:val="9"/>
  </w:num>
  <w:num w:numId="21">
    <w:abstractNumId w:val="28"/>
  </w:num>
  <w:num w:numId="22">
    <w:abstractNumId w:val="5"/>
  </w:num>
  <w:num w:numId="23">
    <w:abstractNumId w:val="6"/>
  </w:num>
  <w:num w:numId="24">
    <w:abstractNumId w:val="0"/>
  </w:num>
  <w:num w:numId="25">
    <w:abstractNumId w:val="12"/>
  </w:num>
  <w:num w:numId="26">
    <w:abstractNumId w:val="21"/>
  </w:num>
  <w:num w:numId="27">
    <w:abstractNumId w:val="31"/>
  </w:num>
  <w:num w:numId="28">
    <w:abstractNumId w:val="30"/>
  </w:num>
  <w:num w:numId="29">
    <w:abstractNumId w:val="26"/>
  </w:num>
  <w:num w:numId="30">
    <w:abstractNumId w:val="3"/>
  </w:num>
  <w:num w:numId="31">
    <w:abstractNumId w:val="16"/>
  </w:num>
  <w:num w:numId="32">
    <w:abstractNumId w:val="18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C8D"/>
    <w:rsid w:val="00000A20"/>
    <w:rsid w:val="00004F9F"/>
    <w:rsid w:val="00010072"/>
    <w:rsid w:val="00027B1F"/>
    <w:rsid w:val="00047D28"/>
    <w:rsid w:val="00050F40"/>
    <w:rsid w:val="000573E7"/>
    <w:rsid w:val="000A1209"/>
    <w:rsid w:val="000A4546"/>
    <w:rsid w:val="000D1B22"/>
    <w:rsid w:val="000F5476"/>
    <w:rsid w:val="00123ADB"/>
    <w:rsid w:val="00125800"/>
    <w:rsid w:val="00127880"/>
    <w:rsid w:val="001C2892"/>
    <w:rsid w:val="001C5019"/>
    <w:rsid w:val="001C50AA"/>
    <w:rsid w:val="001E0C8D"/>
    <w:rsid w:val="001E63A5"/>
    <w:rsid w:val="00221676"/>
    <w:rsid w:val="002220E8"/>
    <w:rsid w:val="00231316"/>
    <w:rsid w:val="00256046"/>
    <w:rsid w:val="0025612F"/>
    <w:rsid w:val="00286463"/>
    <w:rsid w:val="00286B7E"/>
    <w:rsid w:val="00325ABC"/>
    <w:rsid w:val="003411B7"/>
    <w:rsid w:val="003C6A07"/>
    <w:rsid w:val="003E7A6F"/>
    <w:rsid w:val="0042367A"/>
    <w:rsid w:val="00444624"/>
    <w:rsid w:val="004640FB"/>
    <w:rsid w:val="00464C0D"/>
    <w:rsid w:val="0046656D"/>
    <w:rsid w:val="00467676"/>
    <w:rsid w:val="00487921"/>
    <w:rsid w:val="004B58F2"/>
    <w:rsid w:val="004D1B0F"/>
    <w:rsid w:val="005177AE"/>
    <w:rsid w:val="005249BF"/>
    <w:rsid w:val="00532BCB"/>
    <w:rsid w:val="00594D7B"/>
    <w:rsid w:val="00596622"/>
    <w:rsid w:val="005E295D"/>
    <w:rsid w:val="005E6350"/>
    <w:rsid w:val="005F1BA2"/>
    <w:rsid w:val="00605B13"/>
    <w:rsid w:val="00615915"/>
    <w:rsid w:val="00652E4B"/>
    <w:rsid w:val="00664419"/>
    <w:rsid w:val="00683AA7"/>
    <w:rsid w:val="00687E30"/>
    <w:rsid w:val="00690C9B"/>
    <w:rsid w:val="00693FC3"/>
    <w:rsid w:val="006940D8"/>
    <w:rsid w:val="006D69DE"/>
    <w:rsid w:val="00700475"/>
    <w:rsid w:val="007158BA"/>
    <w:rsid w:val="0072024A"/>
    <w:rsid w:val="00732053"/>
    <w:rsid w:val="0074599E"/>
    <w:rsid w:val="0075229F"/>
    <w:rsid w:val="00752AC3"/>
    <w:rsid w:val="00760981"/>
    <w:rsid w:val="007C1560"/>
    <w:rsid w:val="007E2A1B"/>
    <w:rsid w:val="008430B6"/>
    <w:rsid w:val="00852550"/>
    <w:rsid w:val="00857473"/>
    <w:rsid w:val="0087701E"/>
    <w:rsid w:val="00893890"/>
    <w:rsid w:val="008941A7"/>
    <w:rsid w:val="008945E1"/>
    <w:rsid w:val="008A2894"/>
    <w:rsid w:val="008B3AF8"/>
    <w:rsid w:val="008D2AA0"/>
    <w:rsid w:val="008E6D3B"/>
    <w:rsid w:val="008E7515"/>
    <w:rsid w:val="008F1C9F"/>
    <w:rsid w:val="008F2E49"/>
    <w:rsid w:val="00921F1A"/>
    <w:rsid w:val="00927DB8"/>
    <w:rsid w:val="0095304B"/>
    <w:rsid w:val="00971CF1"/>
    <w:rsid w:val="00974799"/>
    <w:rsid w:val="00994A0E"/>
    <w:rsid w:val="00996362"/>
    <w:rsid w:val="009C38F6"/>
    <w:rsid w:val="00A01442"/>
    <w:rsid w:val="00A15ABA"/>
    <w:rsid w:val="00A20E51"/>
    <w:rsid w:val="00A52D4E"/>
    <w:rsid w:val="00A7777B"/>
    <w:rsid w:val="00AA1B9A"/>
    <w:rsid w:val="00AA75D8"/>
    <w:rsid w:val="00AC544A"/>
    <w:rsid w:val="00AE0F49"/>
    <w:rsid w:val="00B226B1"/>
    <w:rsid w:val="00B45CF7"/>
    <w:rsid w:val="00B6777B"/>
    <w:rsid w:val="00BD3392"/>
    <w:rsid w:val="00C03C8A"/>
    <w:rsid w:val="00C40A9C"/>
    <w:rsid w:val="00C62FB6"/>
    <w:rsid w:val="00C84702"/>
    <w:rsid w:val="00CB1227"/>
    <w:rsid w:val="00CC34FB"/>
    <w:rsid w:val="00CC5ECB"/>
    <w:rsid w:val="00D06CA2"/>
    <w:rsid w:val="00D12A22"/>
    <w:rsid w:val="00D24EB9"/>
    <w:rsid w:val="00D35CCD"/>
    <w:rsid w:val="00D73F60"/>
    <w:rsid w:val="00D749B0"/>
    <w:rsid w:val="00D97395"/>
    <w:rsid w:val="00DB5731"/>
    <w:rsid w:val="00DB693A"/>
    <w:rsid w:val="00DB6F77"/>
    <w:rsid w:val="00DC524D"/>
    <w:rsid w:val="00DE0343"/>
    <w:rsid w:val="00E04715"/>
    <w:rsid w:val="00E1457C"/>
    <w:rsid w:val="00E147DE"/>
    <w:rsid w:val="00E53736"/>
    <w:rsid w:val="00EA7BB8"/>
    <w:rsid w:val="00EF222C"/>
    <w:rsid w:val="00F14E59"/>
    <w:rsid w:val="00F525D7"/>
    <w:rsid w:val="00F65F98"/>
    <w:rsid w:val="00F82360"/>
    <w:rsid w:val="00FA0BB6"/>
    <w:rsid w:val="00FD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14677E"/>
  <w14:defaultImageDpi w14:val="32767"/>
  <w15:docId w15:val="{97D123F6-14B5-A64F-A467-FEECB8FAB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E0C8D"/>
    <w:pPr>
      <w:ind w:left="720"/>
      <w:contextualSpacing/>
    </w:pPr>
  </w:style>
  <w:style w:type="table" w:styleId="TableGrid">
    <w:name w:val="Table Grid"/>
    <w:basedOn w:val="TableNormal"/>
    <w:uiPriority w:val="59"/>
    <w:rsid w:val="00971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2A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AA0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7C1560"/>
  </w:style>
  <w:style w:type="character" w:customStyle="1" w:styleId="FootnoteTextChar">
    <w:name w:val="Footnote Text Char"/>
    <w:basedOn w:val="DefaultParagraphFont"/>
    <w:link w:val="FootnoteText"/>
    <w:uiPriority w:val="99"/>
    <w:rsid w:val="007C1560"/>
  </w:style>
  <w:style w:type="character" w:styleId="FootnoteReference">
    <w:name w:val="footnote reference"/>
    <w:basedOn w:val="DefaultParagraphFont"/>
    <w:uiPriority w:val="99"/>
    <w:unhideWhenUsed/>
    <w:rsid w:val="007C156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28646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C03C8A"/>
  </w:style>
  <w:style w:type="paragraph" w:styleId="BodyText">
    <w:name w:val="Body Text"/>
    <w:basedOn w:val="Normal"/>
    <w:link w:val="BodyTextChar"/>
    <w:uiPriority w:val="99"/>
    <w:unhideWhenUsed/>
    <w:rsid w:val="00C03C8A"/>
    <w:pPr>
      <w:spacing w:after="120"/>
    </w:pPr>
    <w:rPr>
      <w:rFonts w:ascii="Times" w:eastAsia="Times New Roman" w:hAnsi="Times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C03C8A"/>
    <w:rPr>
      <w:rFonts w:ascii="Times" w:eastAsia="Times New Roman" w:hAnsi="Times" w:cs="Times New Roman"/>
      <w:szCs w:val="20"/>
    </w:rPr>
  </w:style>
  <w:style w:type="paragraph" w:customStyle="1" w:styleId="ChapterTitle">
    <w:name w:val="Chapter Title"/>
    <w:basedOn w:val="Normal"/>
    <w:qFormat/>
    <w:rsid w:val="00C03C8A"/>
    <w:pPr>
      <w:tabs>
        <w:tab w:val="left" w:pos="1800"/>
      </w:tabs>
      <w:spacing w:before="480" w:after="240"/>
    </w:pPr>
    <w:rPr>
      <w:rFonts w:ascii="Times New Roman" w:eastAsia="Arial" w:hAnsi="Times New Roman" w:cs="Times New Roman"/>
      <w:b/>
      <w:color w:val="000000"/>
      <w:sz w:val="3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123ADB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1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2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56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51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72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27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542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947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189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593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725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986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016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50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800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29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491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435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821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589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43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81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907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34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94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432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978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567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07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811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441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953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5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96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28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1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81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032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26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2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17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60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23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14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14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09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7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F8932B-2DA5-45FA-A8F6-EA3A6CF00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Brookhaven National Laboratory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Pinayev</dc:creator>
  <cp:keywords/>
  <dc:description/>
  <cp:lastModifiedBy>Riad Suleiman</cp:lastModifiedBy>
  <cp:revision>3</cp:revision>
  <cp:lastPrinted>2021-05-01T11:28:00Z</cp:lastPrinted>
  <dcterms:created xsi:type="dcterms:W3CDTF">2021-05-01T11:28:00Z</dcterms:created>
  <dcterms:modified xsi:type="dcterms:W3CDTF">2021-05-01T11:29:00Z</dcterms:modified>
</cp:coreProperties>
</file>