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28" w:rsidRDefault="0074127E" w:rsidP="0074127E">
      <w:pPr>
        <w:pStyle w:val="Heading1"/>
      </w:pPr>
      <w:r>
        <w:t>Viewer dimensions</w:t>
      </w:r>
    </w:p>
    <w:p w:rsidR="0074127E" w:rsidRDefault="0074127E" w:rsidP="0074127E">
      <w:pPr>
        <w:spacing w:after="0" w:line="240" w:lineRule="auto"/>
      </w:pPr>
    </w:p>
    <w:p w:rsidR="0074127E" w:rsidRDefault="0074127E" w:rsidP="0074127E">
      <w:pPr>
        <w:pStyle w:val="Heading2"/>
      </w:pPr>
      <w:r>
        <w:t>Viewer frame</w:t>
      </w:r>
    </w:p>
    <w:p w:rsidR="0074127E" w:rsidRDefault="0074127E" w:rsidP="0074127E">
      <w:r>
        <w:t xml:space="preserve">Visible surface: print not yet released: </w:t>
      </w:r>
      <w:r w:rsidRPr="0074127E">
        <w:drawing>
          <wp:inline distT="0" distB="0" distL="0" distR="0" wp14:anchorId="59B4B095" wp14:editId="2B815D71">
            <wp:extent cx="2081284" cy="132524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0774" cy="133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7E" w:rsidRPr="0074127E" w:rsidRDefault="0074127E" w:rsidP="0074127E">
      <w:r w:rsidRPr="0074127E">
        <w:drawing>
          <wp:inline distT="0" distB="0" distL="0" distR="0" wp14:anchorId="4B37953F" wp14:editId="3F960EB5">
            <wp:extent cx="2122227" cy="19805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116" cy="198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4127E">
        <w:drawing>
          <wp:inline distT="0" distB="0" distL="0" distR="0" wp14:anchorId="48DBB7A4" wp14:editId="0DBF0CCF">
            <wp:extent cx="2879678" cy="13527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137" cy="135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7E" w:rsidRDefault="0074127E" w:rsidP="0074127E">
      <w:pPr>
        <w:pStyle w:val="Heading2"/>
      </w:pPr>
      <w:proofErr w:type="spellStart"/>
      <w:r>
        <w:t>Chromox</w:t>
      </w:r>
      <w:proofErr w:type="spellEnd"/>
      <w:r>
        <w:t xml:space="preserve"> screens</w:t>
      </w:r>
    </w:p>
    <w:p w:rsidR="0074127E" w:rsidRDefault="0074127E" w:rsidP="0074127E">
      <w:pPr>
        <w:spacing w:after="0" w:line="240" w:lineRule="auto"/>
      </w:pPr>
      <w:r>
        <w:t>Diameter: 28.45 mm, Thickness: 0.25 mm (partially obscured by frames)</w:t>
      </w:r>
    </w:p>
    <w:p w:rsidR="0074127E" w:rsidRDefault="0074127E" w:rsidP="0074127E">
      <w:pPr>
        <w:spacing w:after="0" w:line="240" w:lineRule="auto"/>
      </w:pPr>
      <w:r>
        <w:t xml:space="preserve">2I01 </w:t>
      </w:r>
      <w:proofErr w:type="gramStart"/>
      <w:r>
        <w:t>hole</w:t>
      </w:r>
      <w:proofErr w:type="gramEnd"/>
      <w:r>
        <w:t xml:space="preserve"> dimension: 6 mm diameter</w:t>
      </w:r>
    </w:p>
    <w:p w:rsidR="0074127E" w:rsidRDefault="0074127E" w:rsidP="0074127E">
      <w:pPr>
        <w:spacing w:after="0" w:line="240" w:lineRule="auto"/>
      </w:pPr>
      <w:r>
        <w:t>Other viewers with holes</w:t>
      </w:r>
      <w:r w:rsidR="00EA6C27">
        <w:t xml:space="preserve"> (UITF)</w:t>
      </w:r>
      <w:r>
        <w:t>: 3 mm hole</w:t>
      </w:r>
    </w:p>
    <w:p w:rsidR="0074127E" w:rsidRDefault="0074127E" w:rsidP="0074127E">
      <w:pPr>
        <w:pStyle w:val="Heading2"/>
      </w:pPr>
      <w:proofErr w:type="spellStart"/>
      <w:proofErr w:type="gramStart"/>
      <w:r>
        <w:t>Yag</w:t>
      </w:r>
      <w:proofErr w:type="spellEnd"/>
      <w:proofErr w:type="gramEnd"/>
      <w:r>
        <w:t xml:space="preserve"> screens</w:t>
      </w:r>
    </w:p>
    <w:p w:rsidR="0074127E" w:rsidRDefault="0074127E" w:rsidP="0074127E">
      <w:r>
        <w:t xml:space="preserve">Diameter: 28.5 mm, Thickness 0.25 mm (partially obscured by frames), 20 nm ITO coating on reverse for charge </w:t>
      </w:r>
      <w:proofErr w:type="spellStart"/>
      <w:r>
        <w:t>bleedoff</w:t>
      </w:r>
      <w:proofErr w:type="spellEnd"/>
    </w:p>
    <w:p w:rsidR="0074127E" w:rsidRDefault="0074127E" w:rsidP="0074127E">
      <w:r>
        <w:t xml:space="preserve">Marking pattern: 250 micron circles on the corners of 5 </w:t>
      </w:r>
      <w:proofErr w:type="gramStart"/>
      <w:r>
        <w:t>mm  and</w:t>
      </w:r>
      <w:proofErr w:type="gramEnd"/>
      <w:r>
        <w:t xml:space="preserve"> 10 mm squares</w:t>
      </w:r>
    </w:p>
    <w:p w:rsidR="0074127E" w:rsidRDefault="0074127E" w:rsidP="0074127E">
      <w:pPr>
        <w:pStyle w:val="Heading2"/>
      </w:pPr>
      <w:r>
        <w:t>Chopper viewers</w:t>
      </w:r>
    </w:p>
    <w:p w:rsidR="0074127E" w:rsidRDefault="0074127E" w:rsidP="0074127E">
      <w:proofErr w:type="spellStart"/>
      <w:proofErr w:type="gramStart"/>
      <w:r>
        <w:t>Yag</w:t>
      </w:r>
      <w:proofErr w:type="spellEnd"/>
      <w:proofErr w:type="gramEnd"/>
      <w:r>
        <w:t>: 57.1 mm diameter, 0.25 mm thick, 20 nm ITO coating on reverse</w:t>
      </w:r>
    </w:p>
    <w:p w:rsidR="00EA6C27" w:rsidRDefault="00EA6C27" w:rsidP="0074127E">
      <w:proofErr w:type="spellStart"/>
      <w:r>
        <w:t>Chromox</w:t>
      </w:r>
      <w:proofErr w:type="spellEnd"/>
      <w:r>
        <w:t>: same dimensions</w:t>
      </w:r>
    </w:p>
    <w:p w:rsidR="0074127E" w:rsidRPr="0074127E" w:rsidRDefault="0074127E" w:rsidP="0074127E">
      <w:bookmarkStart w:id="0" w:name="_GoBack"/>
      <w:bookmarkEnd w:id="0"/>
    </w:p>
    <w:p w:rsidR="0074127E" w:rsidRDefault="0074127E" w:rsidP="0074127E">
      <w:pPr>
        <w:spacing w:after="0" w:line="240" w:lineRule="auto"/>
      </w:pPr>
    </w:p>
    <w:p w:rsidR="0074127E" w:rsidRDefault="0074127E"/>
    <w:sectPr w:rsidR="0074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E"/>
    <w:rsid w:val="0074127E"/>
    <w:rsid w:val="00B81428"/>
    <w:rsid w:val="00E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153E"/>
  <w15:chartTrackingRefBased/>
  <w15:docId w15:val="{0F069917-AF98-4959-A7A8-F51B7D2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1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Stutzman</dc:creator>
  <cp:keywords/>
  <dc:description/>
  <cp:lastModifiedBy>Marcy Stutzman</cp:lastModifiedBy>
  <cp:revision>1</cp:revision>
  <dcterms:created xsi:type="dcterms:W3CDTF">2021-06-11T14:43:00Z</dcterms:created>
  <dcterms:modified xsi:type="dcterms:W3CDTF">2021-06-11T14:59:00Z</dcterms:modified>
</cp:coreProperties>
</file>