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1ED" w:rsidRDefault="00D971ED" w:rsidP="00C2280D">
      <w:pPr>
        <w:jc w:val="center"/>
        <w:rPr>
          <w:rFonts w:ascii="Arial" w:hAnsi="Arial" w:cs="Arial"/>
          <w:b/>
          <w:sz w:val="28"/>
          <w:szCs w:val="28"/>
        </w:rPr>
      </w:pPr>
      <w:r>
        <w:rPr>
          <w:rFonts w:ascii="Arial" w:hAnsi="Arial" w:cs="Arial"/>
          <w:b/>
          <w:sz w:val="28"/>
          <w:szCs w:val="28"/>
        </w:rPr>
        <w:t>Phase I Progress Report: 5/3/2017</w:t>
      </w:r>
    </w:p>
    <w:p w:rsidR="00A30978" w:rsidRDefault="00D971ED" w:rsidP="00276428">
      <w:pPr>
        <w:rPr>
          <w:rFonts w:ascii="Arial" w:hAnsi="Arial" w:cs="Arial"/>
          <w:b/>
          <w:sz w:val="28"/>
          <w:szCs w:val="28"/>
        </w:rPr>
      </w:pPr>
      <w:r>
        <w:rPr>
          <w:rFonts w:ascii="Arial" w:hAnsi="Arial" w:cs="Arial"/>
          <w:b/>
          <w:sz w:val="28"/>
          <w:szCs w:val="28"/>
        </w:rPr>
        <w:t xml:space="preserve">Transverse </w:t>
      </w:r>
      <w:proofErr w:type="spellStart"/>
      <w:r>
        <w:rPr>
          <w:rFonts w:ascii="Arial" w:hAnsi="Arial" w:cs="Arial"/>
          <w:b/>
          <w:sz w:val="28"/>
          <w:szCs w:val="28"/>
        </w:rPr>
        <w:t>Polarimetery</w:t>
      </w:r>
      <w:proofErr w:type="spellEnd"/>
      <w:r>
        <w:rPr>
          <w:rFonts w:ascii="Arial" w:hAnsi="Arial" w:cs="Arial"/>
          <w:b/>
          <w:sz w:val="28"/>
          <w:szCs w:val="28"/>
        </w:rPr>
        <w:t xml:space="preserve">: </w:t>
      </w:r>
      <w:r w:rsidR="00A30978">
        <w:rPr>
          <w:rFonts w:ascii="Arial" w:hAnsi="Arial" w:cs="Arial"/>
          <w:b/>
          <w:sz w:val="28"/>
          <w:szCs w:val="28"/>
        </w:rPr>
        <w:t xml:space="preserve"> </w:t>
      </w:r>
    </w:p>
    <w:p w:rsidR="00FD5D60" w:rsidRPr="00A30978" w:rsidRDefault="00A30978" w:rsidP="00AF6028">
      <w:pPr>
        <w:ind w:firstLine="720"/>
        <w:rPr>
          <w:rFonts w:ascii="Arial" w:hAnsi="Arial" w:cs="Arial"/>
          <w:b/>
          <w:sz w:val="24"/>
          <w:szCs w:val="24"/>
        </w:rPr>
      </w:pPr>
      <w:r>
        <w:rPr>
          <w:rFonts w:ascii="Arial" w:hAnsi="Arial" w:cs="Arial"/>
          <w:sz w:val="24"/>
          <w:szCs w:val="24"/>
        </w:rPr>
        <w:t>The m</w:t>
      </w:r>
      <w:r w:rsidR="00B11032">
        <w:rPr>
          <w:rFonts w:ascii="Arial" w:hAnsi="Arial" w:cs="Arial"/>
          <w:sz w:val="24"/>
          <w:szCs w:val="24"/>
        </w:rPr>
        <w:t>agnetic tuner</w:t>
      </w:r>
      <w:r w:rsidR="00D971ED" w:rsidRPr="00A30978">
        <w:rPr>
          <w:rFonts w:ascii="Arial" w:hAnsi="Arial" w:cs="Arial"/>
          <w:sz w:val="24"/>
          <w:szCs w:val="24"/>
        </w:rPr>
        <w:t xml:space="preserve"> assembly</w:t>
      </w:r>
      <w:r w:rsidRPr="00A30978">
        <w:rPr>
          <w:rFonts w:ascii="Arial" w:hAnsi="Arial" w:cs="Arial"/>
          <w:sz w:val="24"/>
          <w:szCs w:val="24"/>
        </w:rPr>
        <w:t xml:space="preserve"> </w:t>
      </w:r>
      <w:r>
        <w:rPr>
          <w:rFonts w:ascii="Arial" w:hAnsi="Arial" w:cs="Arial"/>
          <w:sz w:val="24"/>
          <w:szCs w:val="24"/>
        </w:rPr>
        <w:t>for the</w:t>
      </w:r>
      <w:r w:rsidRPr="00A30978">
        <w:rPr>
          <w:rFonts w:ascii="Arial" w:hAnsi="Arial" w:cs="Arial"/>
          <w:sz w:val="24"/>
          <w:szCs w:val="24"/>
        </w:rPr>
        <w:t xml:space="preserve"> </w:t>
      </w:r>
      <w:r>
        <w:rPr>
          <w:rFonts w:ascii="Arial" w:hAnsi="Arial" w:cs="Arial"/>
          <w:sz w:val="24"/>
          <w:szCs w:val="24"/>
        </w:rPr>
        <w:t xml:space="preserve">coaxial </w:t>
      </w:r>
      <w:proofErr w:type="spellStart"/>
      <w:r w:rsidRPr="00A30978">
        <w:rPr>
          <w:rFonts w:ascii="Arial" w:hAnsi="Arial" w:cs="Arial"/>
          <w:sz w:val="24"/>
          <w:szCs w:val="24"/>
        </w:rPr>
        <w:t>deflectometer</w:t>
      </w:r>
      <w:proofErr w:type="spellEnd"/>
      <w:r w:rsidR="00D971ED" w:rsidRPr="00A30978">
        <w:rPr>
          <w:rFonts w:ascii="Arial" w:hAnsi="Arial" w:cs="Arial"/>
          <w:sz w:val="24"/>
          <w:szCs w:val="24"/>
        </w:rPr>
        <w:t xml:space="preserve"> </w:t>
      </w:r>
      <w:r>
        <w:rPr>
          <w:rFonts w:ascii="Arial" w:hAnsi="Arial" w:cs="Arial"/>
          <w:sz w:val="24"/>
          <w:szCs w:val="24"/>
        </w:rPr>
        <w:t xml:space="preserve">is complete.   The assembly allows one to tune the resonant frequency of the </w:t>
      </w:r>
      <w:proofErr w:type="spellStart"/>
      <w:r>
        <w:rPr>
          <w:rFonts w:ascii="Arial" w:hAnsi="Arial" w:cs="Arial"/>
          <w:sz w:val="24"/>
          <w:szCs w:val="24"/>
        </w:rPr>
        <w:t>deflectometer</w:t>
      </w:r>
      <w:proofErr w:type="spellEnd"/>
      <w:r>
        <w:rPr>
          <w:rFonts w:ascii="Arial" w:hAnsi="Arial" w:cs="Arial"/>
          <w:sz w:val="24"/>
          <w:szCs w:val="24"/>
        </w:rPr>
        <w:t xml:space="preserve"> from </w:t>
      </w:r>
      <w:r w:rsidR="00AF6028">
        <w:rPr>
          <w:rFonts w:ascii="Arial" w:hAnsi="Arial" w:cs="Arial"/>
          <w:sz w:val="24"/>
          <w:szCs w:val="24"/>
        </w:rPr>
        <w:t xml:space="preserve">the </w:t>
      </w:r>
      <w:r>
        <w:rPr>
          <w:rFonts w:ascii="Arial" w:hAnsi="Arial" w:cs="Arial"/>
          <w:sz w:val="24"/>
          <w:szCs w:val="24"/>
        </w:rPr>
        <w:t>outside of the vacuum</w:t>
      </w:r>
      <w:r w:rsidR="00AF6028">
        <w:rPr>
          <w:rFonts w:ascii="Arial" w:hAnsi="Arial" w:cs="Arial"/>
          <w:sz w:val="24"/>
          <w:szCs w:val="24"/>
        </w:rPr>
        <w:t xml:space="preserve"> </w:t>
      </w:r>
      <w:r>
        <w:rPr>
          <w:rFonts w:ascii="Arial" w:hAnsi="Arial" w:cs="Arial"/>
          <w:sz w:val="24"/>
          <w:szCs w:val="24"/>
        </w:rPr>
        <w:t xml:space="preserve">chamber.  Sliding the </w:t>
      </w:r>
      <w:r w:rsidR="00AF6028">
        <w:rPr>
          <w:rFonts w:ascii="Arial" w:hAnsi="Arial" w:cs="Arial"/>
          <w:sz w:val="24"/>
          <w:szCs w:val="24"/>
        </w:rPr>
        <w:t xml:space="preserve">magnetic </w:t>
      </w:r>
      <w:r>
        <w:rPr>
          <w:rFonts w:ascii="Arial" w:hAnsi="Arial" w:cs="Arial"/>
          <w:sz w:val="24"/>
          <w:szCs w:val="24"/>
        </w:rPr>
        <w:t xml:space="preserve">assembly over the </w:t>
      </w:r>
      <w:r w:rsidR="00B11032">
        <w:rPr>
          <w:rFonts w:ascii="Arial" w:hAnsi="Arial" w:cs="Arial"/>
          <w:sz w:val="24"/>
          <w:szCs w:val="24"/>
        </w:rPr>
        <w:t>vacuum tube</w:t>
      </w:r>
      <w:r w:rsidR="00AF6028">
        <w:rPr>
          <w:rFonts w:ascii="Arial" w:hAnsi="Arial" w:cs="Arial"/>
          <w:sz w:val="24"/>
          <w:szCs w:val="24"/>
        </w:rPr>
        <w:t xml:space="preserve"> slides </w:t>
      </w:r>
      <w:r>
        <w:rPr>
          <w:rFonts w:ascii="Arial" w:hAnsi="Arial" w:cs="Arial"/>
          <w:sz w:val="24"/>
          <w:szCs w:val="24"/>
        </w:rPr>
        <w:t>coaxial shorts</w:t>
      </w:r>
      <w:r w:rsidR="00C2280D" w:rsidRPr="00A30978">
        <w:rPr>
          <w:rFonts w:ascii="Arial" w:hAnsi="Arial" w:cs="Arial"/>
          <w:sz w:val="24"/>
          <w:szCs w:val="24"/>
        </w:rPr>
        <w:t xml:space="preserve"> </w:t>
      </w:r>
      <w:r>
        <w:rPr>
          <w:rFonts w:ascii="Arial" w:hAnsi="Arial" w:cs="Arial"/>
          <w:sz w:val="24"/>
          <w:szCs w:val="24"/>
        </w:rPr>
        <w:t>within</w:t>
      </w:r>
      <w:r w:rsidR="00C2280D" w:rsidRPr="00A30978">
        <w:rPr>
          <w:rFonts w:ascii="Arial" w:hAnsi="Arial" w:cs="Arial"/>
          <w:sz w:val="24"/>
          <w:szCs w:val="24"/>
        </w:rPr>
        <w:t xml:space="preserve"> the vacuum </w:t>
      </w:r>
      <w:r w:rsidR="00AF6028">
        <w:rPr>
          <w:rFonts w:ascii="Arial" w:hAnsi="Arial" w:cs="Arial"/>
          <w:sz w:val="24"/>
          <w:szCs w:val="24"/>
        </w:rPr>
        <w:t>enclosure</w:t>
      </w:r>
      <w:r w:rsidR="00D971ED" w:rsidRPr="00A30978">
        <w:rPr>
          <w:rFonts w:ascii="Arial" w:hAnsi="Arial" w:cs="Arial"/>
          <w:sz w:val="24"/>
          <w:szCs w:val="24"/>
        </w:rPr>
        <w:t xml:space="preserve">.   </w:t>
      </w:r>
      <w:r w:rsidR="00FD5D60" w:rsidRPr="00A30978">
        <w:rPr>
          <w:rFonts w:ascii="Arial" w:hAnsi="Arial" w:cs="Arial"/>
          <w:sz w:val="24"/>
          <w:szCs w:val="24"/>
        </w:rPr>
        <w:t xml:space="preserve"> </w:t>
      </w:r>
      <w:r w:rsidR="00D971ED" w:rsidRPr="00A30978">
        <w:rPr>
          <w:rFonts w:ascii="Arial" w:hAnsi="Arial" w:cs="Arial"/>
          <w:sz w:val="24"/>
          <w:szCs w:val="24"/>
        </w:rPr>
        <w:t xml:space="preserve">Below are the components </w:t>
      </w:r>
      <w:r w:rsidR="00276428" w:rsidRPr="00A30978">
        <w:rPr>
          <w:rFonts w:ascii="Arial" w:hAnsi="Arial" w:cs="Arial"/>
          <w:sz w:val="24"/>
          <w:szCs w:val="24"/>
        </w:rPr>
        <w:t>of the assembly.</w:t>
      </w:r>
    </w:p>
    <w:p w:rsidR="00FD5D60" w:rsidRDefault="00FD5D60" w:rsidP="003F7AFE">
      <w:pPr>
        <w:jc w:val="center"/>
        <w:rPr>
          <w:rFonts w:ascii="Arial" w:hAnsi="Arial" w:cs="Arial"/>
          <w:b/>
          <w:sz w:val="28"/>
          <w:szCs w:val="28"/>
        </w:rPr>
      </w:pPr>
      <w:r>
        <w:rPr>
          <w:rFonts w:ascii="Arial" w:hAnsi="Arial" w:cs="Arial"/>
          <w:b/>
          <w:noProof/>
          <w:sz w:val="28"/>
          <w:szCs w:val="28"/>
        </w:rPr>
        <w:drawing>
          <wp:inline distT="0" distB="0" distL="0" distR="0">
            <wp:extent cx="5295666" cy="39717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19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93168" cy="3969876"/>
                    </a:xfrm>
                    <a:prstGeom prst="rect">
                      <a:avLst/>
                    </a:prstGeom>
                  </pic:spPr>
                </pic:pic>
              </a:graphicData>
            </a:graphic>
          </wp:inline>
        </w:drawing>
      </w:r>
    </w:p>
    <w:p w:rsidR="00FD5D60" w:rsidRPr="00FD5D60" w:rsidRDefault="00FD5D60" w:rsidP="00D971ED">
      <w:pPr>
        <w:ind w:firstLine="720"/>
        <w:rPr>
          <w:rFonts w:ascii="Arial" w:hAnsi="Arial" w:cs="Arial"/>
          <w:sz w:val="24"/>
          <w:szCs w:val="24"/>
        </w:rPr>
      </w:pPr>
      <w:r w:rsidRPr="00FD5D60">
        <w:rPr>
          <w:rFonts w:ascii="Arial" w:hAnsi="Arial" w:cs="Arial"/>
          <w:sz w:val="24"/>
          <w:szCs w:val="24"/>
        </w:rPr>
        <w:t xml:space="preserve">The red rings are </w:t>
      </w:r>
      <w:r w:rsidR="00D971ED">
        <w:rPr>
          <w:rFonts w:ascii="Arial" w:hAnsi="Arial" w:cs="Arial"/>
          <w:sz w:val="24"/>
          <w:szCs w:val="24"/>
        </w:rPr>
        <w:t xml:space="preserve">painted </w:t>
      </w:r>
      <w:r w:rsidRPr="00FD5D60">
        <w:rPr>
          <w:rFonts w:ascii="Arial" w:hAnsi="Arial" w:cs="Arial"/>
          <w:sz w:val="24"/>
          <w:szCs w:val="24"/>
        </w:rPr>
        <w:t xml:space="preserve">steel and provide a flux return for four stacks of three </w:t>
      </w:r>
      <w:proofErr w:type="spellStart"/>
      <w:r w:rsidRPr="00FD5D60">
        <w:rPr>
          <w:rFonts w:ascii="Arial" w:hAnsi="Arial" w:cs="Arial"/>
          <w:sz w:val="24"/>
          <w:szCs w:val="24"/>
        </w:rPr>
        <w:t>NdFeB</w:t>
      </w:r>
      <w:proofErr w:type="spellEnd"/>
      <w:r w:rsidRPr="00FD5D60">
        <w:rPr>
          <w:rFonts w:ascii="Arial" w:hAnsi="Arial" w:cs="Arial"/>
          <w:sz w:val="24"/>
          <w:szCs w:val="24"/>
        </w:rPr>
        <w:t xml:space="preserve"> magnets</w:t>
      </w:r>
      <w:r w:rsidR="00D971ED">
        <w:rPr>
          <w:rFonts w:ascii="Arial" w:hAnsi="Arial" w:cs="Arial"/>
          <w:sz w:val="24"/>
          <w:szCs w:val="24"/>
        </w:rPr>
        <w:t xml:space="preserve">.  Each stack of three magnets sits within a radial pocket in the white polyethylene spacers. </w:t>
      </w:r>
      <w:r w:rsidR="00C2280D">
        <w:rPr>
          <w:rFonts w:ascii="Arial" w:hAnsi="Arial" w:cs="Arial"/>
          <w:sz w:val="24"/>
          <w:szCs w:val="24"/>
        </w:rPr>
        <w:t>Each</w:t>
      </w:r>
      <w:r w:rsidR="00276428">
        <w:rPr>
          <w:rFonts w:ascii="Arial" w:hAnsi="Arial" w:cs="Arial"/>
          <w:sz w:val="24"/>
          <w:szCs w:val="24"/>
        </w:rPr>
        <w:t xml:space="preserve"> of these pockets is populated with three </w:t>
      </w:r>
      <w:r w:rsidR="00AF6028">
        <w:rPr>
          <w:rFonts w:ascii="Arial" w:hAnsi="Arial" w:cs="Arial"/>
          <w:sz w:val="24"/>
          <w:szCs w:val="24"/>
        </w:rPr>
        <w:t>magnets;</w:t>
      </w:r>
      <w:r w:rsidR="00C2280D">
        <w:rPr>
          <w:rFonts w:ascii="Arial" w:hAnsi="Arial" w:cs="Arial"/>
          <w:sz w:val="24"/>
          <w:szCs w:val="24"/>
        </w:rPr>
        <w:t xml:space="preserve"> one filled pocket is shown</w:t>
      </w:r>
      <w:r w:rsidR="00276428">
        <w:rPr>
          <w:rFonts w:ascii="Arial" w:hAnsi="Arial" w:cs="Arial"/>
          <w:sz w:val="24"/>
          <w:szCs w:val="24"/>
        </w:rPr>
        <w:t xml:space="preserve"> in the lower right of the photograph.  </w:t>
      </w:r>
      <w:r w:rsidR="00D971ED">
        <w:rPr>
          <w:rFonts w:ascii="Arial" w:hAnsi="Arial" w:cs="Arial"/>
          <w:sz w:val="24"/>
          <w:szCs w:val="24"/>
        </w:rPr>
        <w:t xml:space="preserve">Each stack </w:t>
      </w:r>
      <w:r w:rsidR="00276428">
        <w:rPr>
          <w:rFonts w:ascii="Arial" w:hAnsi="Arial" w:cs="Arial"/>
          <w:sz w:val="24"/>
          <w:szCs w:val="24"/>
        </w:rPr>
        <w:t>of magnets is radially arranged with</w:t>
      </w:r>
      <w:r w:rsidR="00D971ED">
        <w:rPr>
          <w:rFonts w:ascii="Arial" w:hAnsi="Arial" w:cs="Arial"/>
          <w:sz w:val="24"/>
          <w:szCs w:val="24"/>
        </w:rPr>
        <w:t xml:space="preserve"> alternati</w:t>
      </w:r>
      <w:r w:rsidR="00276428">
        <w:rPr>
          <w:rFonts w:ascii="Arial" w:hAnsi="Arial" w:cs="Arial"/>
          <w:sz w:val="24"/>
          <w:szCs w:val="24"/>
        </w:rPr>
        <w:t>ng magnetic polarity</w:t>
      </w:r>
      <w:r w:rsidR="00C2280D" w:rsidRPr="00C2280D">
        <w:rPr>
          <w:rFonts w:ascii="Arial" w:hAnsi="Arial" w:cs="Arial"/>
          <w:sz w:val="24"/>
          <w:szCs w:val="24"/>
        </w:rPr>
        <w:t xml:space="preserve"> </w:t>
      </w:r>
      <w:r w:rsidR="00C2280D">
        <w:rPr>
          <w:rFonts w:ascii="Arial" w:hAnsi="Arial" w:cs="Arial"/>
          <w:sz w:val="24"/>
          <w:szCs w:val="24"/>
        </w:rPr>
        <w:t>and is contained by the white polyethylene spacers</w:t>
      </w:r>
      <w:r w:rsidR="00276428">
        <w:rPr>
          <w:rFonts w:ascii="Arial" w:hAnsi="Arial" w:cs="Arial"/>
          <w:sz w:val="24"/>
          <w:szCs w:val="24"/>
        </w:rPr>
        <w:t>, creating</w:t>
      </w:r>
      <w:r w:rsidRPr="00FD5D60">
        <w:rPr>
          <w:rFonts w:ascii="Arial" w:hAnsi="Arial" w:cs="Arial"/>
          <w:sz w:val="24"/>
          <w:szCs w:val="24"/>
        </w:rPr>
        <w:t xml:space="preserve"> a </w:t>
      </w:r>
      <w:r w:rsidR="00276428">
        <w:rPr>
          <w:rFonts w:ascii="Arial" w:hAnsi="Arial" w:cs="Arial"/>
          <w:sz w:val="24"/>
          <w:szCs w:val="24"/>
        </w:rPr>
        <w:t xml:space="preserve">magnetic </w:t>
      </w:r>
      <w:proofErr w:type="spellStart"/>
      <w:r w:rsidRPr="00FD5D60">
        <w:rPr>
          <w:rFonts w:ascii="Arial" w:hAnsi="Arial" w:cs="Arial"/>
          <w:sz w:val="24"/>
          <w:szCs w:val="24"/>
        </w:rPr>
        <w:t>quadrupole</w:t>
      </w:r>
      <w:proofErr w:type="spellEnd"/>
      <w:r w:rsidRPr="00FD5D60">
        <w:rPr>
          <w:rFonts w:ascii="Arial" w:hAnsi="Arial" w:cs="Arial"/>
          <w:sz w:val="24"/>
          <w:szCs w:val="24"/>
        </w:rPr>
        <w:t xml:space="preserve"> </w:t>
      </w:r>
      <w:r w:rsidR="00C2280D">
        <w:rPr>
          <w:rFonts w:ascii="Arial" w:hAnsi="Arial" w:cs="Arial"/>
          <w:sz w:val="24"/>
          <w:szCs w:val="24"/>
        </w:rPr>
        <w:t>with</w:t>
      </w:r>
      <w:r w:rsidR="00276428">
        <w:rPr>
          <w:rFonts w:ascii="Arial" w:hAnsi="Arial" w:cs="Arial"/>
          <w:sz w:val="24"/>
          <w:szCs w:val="24"/>
        </w:rPr>
        <w:t xml:space="preserve"> flux</w:t>
      </w:r>
      <w:r w:rsidR="00D971ED">
        <w:rPr>
          <w:rFonts w:ascii="Arial" w:hAnsi="Arial" w:cs="Arial"/>
          <w:sz w:val="24"/>
          <w:szCs w:val="24"/>
        </w:rPr>
        <w:t xml:space="preserve"> return path</w:t>
      </w:r>
      <w:r w:rsidR="00C2280D">
        <w:rPr>
          <w:rFonts w:ascii="Arial" w:hAnsi="Arial" w:cs="Arial"/>
          <w:sz w:val="24"/>
          <w:szCs w:val="24"/>
        </w:rPr>
        <w:t>s</w:t>
      </w:r>
      <w:r w:rsidR="00D971ED">
        <w:rPr>
          <w:rFonts w:ascii="Arial" w:hAnsi="Arial" w:cs="Arial"/>
          <w:sz w:val="24"/>
          <w:szCs w:val="24"/>
        </w:rPr>
        <w:t xml:space="preserve"> </w:t>
      </w:r>
      <w:r w:rsidR="00276428">
        <w:rPr>
          <w:rFonts w:ascii="Arial" w:hAnsi="Arial" w:cs="Arial"/>
          <w:sz w:val="24"/>
          <w:szCs w:val="24"/>
        </w:rPr>
        <w:t>through the s</w:t>
      </w:r>
      <w:r w:rsidR="00C2280D">
        <w:rPr>
          <w:rFonts w:ascii="Arial" w:hAnsi="Arial" w:cs="Arial"/>
          <w:sz w:val="24"/>
          <w:szCs w:val="24"/>
        </w:rPr>
        <w:t>teel liner of the coaxial tuner</w:t>
      </w:r>
      <w:r w:rsidR="00276428">
        <w:rPr>
          <w:rFonts w:ascii="Arial" w:hAnsi="Arial" w:cs="Arial"/>
          <w:sz w:val="24"/>
          <w:szCs w:val="24"/>
        </w:rPr>
        <w:t xml:space="preserve"> (inside the stainless steel vacuum tube). </w:t>
      </w:r>
      <w:r>
        <w:rPr>
          <w:rFonts w:ascii="Arial" w:hAnsi="Arial" w:cs="Arial"/>
          <w:sz w:val="24"/>
          <w:szCs w:val="24"/>
        </w:rPr>
        <w:t xml:space="preserve"> </w:t>
      </w:r>
      <w:r w:rsidRPr="00FD5D60">
        <w:rPr>
          <w:rFonts w:ascii="Arial" w:hAnsi="Arial" w:cs="Arial"/>
          <w:sz w:val="24"/>
          <w:szCs w:val="24"/>
        </w:rPr>
        <w:t xml:space="preserve">  Each magnet is 1.15” in</w:t>
      </w:r>
      <w:r w:rsidR="00D971ED">
        <w:rPr>
          <w:rFonts w:ascii="Arial" w:hAnsi="Arial" w:cs="Arial"/>
          <w:sz w:val="24"/>
          <w:szCs w:val="24"/>
        </w:rPr>
        <w:t>ches in</w:t>
      </w:r>
      <w:r w:rsidRPr="00FD5D60">
        <w:rPr>
          <w:rFonts w:ascii="Arial" w:hAnsi="Arial" w:cs="Arial"/>
          <w:sz w:val="24"/>
          <w:szCs w:val="24"/>
        </w:rPr>
        <w:t xml:space="preserve"> diameter and .28” thick</w:t>
      </w:r>
      <w:r w:rsidR="00D971ED">
        <w:rPr>
          <w:rFonts w:ascii="Arial" w:hAnsi="Arial" w:cs="Arial"/>
          <w:sz w:val="24"/>
          <w:szCs w:val="24"/>
        </w:rPr>
        <w:t xml:space="preserve">, each stack </w:t>
      </w:r>
      <w:r w:rsidR="00C2280D">
        <w:rPr>
          <w:rFonts w:ascii="Arial" w:hAnsi="Arial" w:cs="Arial"/>
          <w:sz w:val="24"/>
          <w:szCs w:val="24"/>
        </w:rPr>
        <w:t xml:space="preserve">of three magnets </w:t>
      </w:r>
      <w:r w:rsidR="00D971ED">
        <w:rPr>
          <w:rFonts w:ascii="Arial" w:hAnsi="Arial" w:cs="Arial"/>
          <w:sz w:val="24"/>
          <w:szCs w:val="24"/>
        </w:rPr>
        <w:t xml:space="preserve">is .84” thick </w:t>
      </w:r>
      <w:r w:rsidRPr="00FD5D60">
        <w:rPr>
          <w:rFonts w:ascii="Arial" w:hAnsi="Arial" w:cs="Arial"/>
          <w:sz w:val="24"/>
          <w:szCs w:val="24"/>
        </w:rPr>
        <w:t xml:space="preserve">and is made of </w:t>
      </w:r>
      <w:proofErr w:type="spellStart"/>
      <w:r w:rsidRPr="00FD5D60">
        <w:rPr>
          <w:rFonts w:ascii="Arial" w:hAnsi="Arial" w:cs="Arial"/>
          <w:sz w:val="24"/>
          <w:szCs w:val="24"/>
        </w:rPr>
        <w:t>NdFeB</w:t>
      </w:r>
      <w:proofErr w:type="spellEnd"/>
      <w:r>
        <w:rPr>
          <w:rFonts w:ascii="Arial" w:hAnsi="Arial" w:cs="Arial"/>
          <w:sz w:val="24"/>
          <w:szCs w:val="24"/>
        </w:rPr>
        <w:t xml:space="preserve"> </w:t>
      </w:r>
      <w:r w:rsidR="00D971ED">
        <w:rPr>
          <w:rFonts w:ascii="Arial" w:hAnsi="Arial" w:cs="Arial"/>
          <w:sz w:val="24"/>
          <w:szCs w:val="24"/>
        </w:rPr>
        <w:t xml:space="preserve">with an energy product of </w:t>
      </w:r>
      <w:r>
        <w:rPr>
          <w:rFonts w:ascii="Arial" w:hAnsi="Arial" w:cs="Arial"/>
          <w:sz w:val="24"/>
          <w:szCs w:val="24"/>
        </w:rPr>
        <w:t xml:space="preserve">40 </w:t>
      </w:r>
      <w:proofErr w:type="spellStart"/>
      <w:proofErr w:type="gramStart"/>
      <w:r>
        <w:rPr>
          <w:rFonts w:ascii="Arial" w:hAnsi="Arial" w:cs="Arial"/>
          <w:sz w:val="24"/>
          <w:szCs w:val="24"/>
        </w:rPr>
        <w:t>MG</w:t>
      </w:r>
      <w:r w:rsidRPr="00FD5D60">
        <w:rPr>
          <w:rFonts w:ascii="Arial" w:hAnsi="Arial" w:cs="Arial"/>
          <w:sz w:val="24"/>
          <w:szCs w:val="24"/>
        </w:rPr>
        <w:t>O</w:t>
      </w:r>
      <w:r>
        <w:rPr>
          <w:rFonts w:ascii="Arial" w:hAnsi="Arial" w:cs="Arial"/>
          <w:sz w:val="24"/>
          <w:szCs w:val="24"/>
        </w:rPr>
        <w:t>e</w:t>
      </w:r>
      <w:proofErr w:type="spellEnd"/>
      <w:r w:rsidR="00C2280D">
        <w:rPr>
          <w:rFonts w:ascii="Arial" w:hAnsi="Arial" w:cs="Arial"/>
          <w:sz w:val="24"/>
          <w:szCs w:val="24"/>
        </w:rPr>
        <w:t xml:space="preserve"> ,m</w:t>
      </w:r>
      <w:r w:rsidR="00D971ED">
        <w:rPr>
          <w:rFonts w:ascii="Arial" w:hAnsi="Arial" w:cs="Arial"/>
          <w:sz w:val="24"/>
          <w:szCs w:val="24"/>
        </w:rPr>
        <w:t>anufactured</w:t>
      </w:r>
      <w:proofErr w:type="gramEnd"/>
      <w:r w:rsidR="00D971ED">
        <w:rPr>
          <w:rFonts w:ascii="Arial" w:hAnsi="Arial" w:cs="Arial"/>
          <w:sz w:val="24"/>
          <w:szCs w:val="24"/>
        </w:rPr>
        <w:t xml:space="preserve"> by Hitachi Magnetics</w:t>
      </w:r>
      <w:r>
        <w:rPr>
          <w:rFonts w:ascii="Arial" w:hAnsi="Arial" w:cs="Arial"/>
          <w:sz w:val="24"/>
          <w:szCs w:val="24"/>
        </w:rPr>
        <w:t xml:space="preserve">.  </w:t>
      </w:r>
      <w:r w:rsidR="00276428">
        <w:rPr>
          <w:rFonts w:ascii="Arial" w:hAnsi="Arial" w:cs="Arial"/>
          <w:sz w:val="24"/>
          <w:szCs w:val="24"/>
        </w:rPr>
        <w:t xml:space="preserve"> The completed tuner assembly </w:t>
      </w:r>
      <w:r w:rsidR="00C2280D">
        <w:rPr>
          <w:rFonts w:ascii="Arial" w:hAnsi="Arial" w:cs="Arial"/>
          <w:sz w:val="24"/>
          <w:szCs w:val="24"/>
        </w:rPr>
        <w:t>work</w:t>
      </w:r>
      <w:r w:rsidR="00AF6028">
        <w:rPr>
          <w:rFonts w:ascii="Arial" w:hAnsi="Arial" w:cs="Arial"/>
          <w:sz w:val="24"/>
          <w:szCs w:val="24"/>
        </w:rPr>
        <w:t>s</w:t>
      </w:r>
      <w:r w:rsidR="00C2280D">
        <w:rPr>
          <w:rFonts w:ascii="Arial" w:hAnsi="Arial" w:cs="Arial"/>
          <w:sz w:val="24"/>
          <w:szCs w:val="24"/>
        </w:rPr>
        <w:t xml:space="preserve"> very smoothly, the </w:t>
      </w:r>
      <w:proofErr w:type="spellStart"/>
      <w:r w:rsidR="00C2280D">
        <w:rPr>
          <w:rFonts w:ascii="Arial" w:hAnsi="Arial" w:cs="Arial"/>
          <w:sz w:val="24"/>
          <w:szCs w:val="24"/>
        </w:rPr>
        <w:t>polyethelyne</w:t>
      </w:r>
      <w:proofErr w:type="spellEnd"/>
      <w:r w:rsidR="00C2280D">
        <w:rPr>
          <w:rFonts w:ascii="Arial" w:hAnsi="Arial" w:cs="Arial"/>
          <w:sz w:val="24"/>
          <w:szCs w:val="24"/>
        </w:rPr>
        <w:t xml:space="preserve"> slides over the stainless steel while the coaxial tuner follows within the vacuum assembly. </w:t>
      </w:r>
      <w:r w:rsidR="00276428">
        <w:rPr>
          <w:rFonts w:ascii="Arial" w:hAnsi="Arial" w:cs="Arial"/>
          <w:sz w:val="24"/>
          <w:szCs w:val="24"/>
        </w:rPr>
        <w:t xml:space="preserve"> </w:t>
      </w:r>
    </w:p>
    <w:p w:rsidR="00FD5D60" w:rsidRDefault="00FD5D60" w:rsidP="003F7AFE">
      <w:pPr>
        <w:jc w:val="center"/>
        <w:rPr>
          <w:rFonts w:ascii="Arial" w:hAnsi="Arial" w:cs="Arial"/>
          <w:b/>
          <w:sz w:val="28"/>
          <w:szCs w:val="28"/>
        </w:rPr>
      </w:pPr>
      <w:r>
        <w:rPr>
          <w:rFonts w:ascii="Arial" w:hAnsi="Arial" w:cs="Arial"/>
          <w:b/>
          <w:noProof/>
          <w:sz w:val="28"/>
          <w:szCs w:val="28"/>
        </w:rPr>
        <w:lastRenderedPageBreak/>
        <w:drawing>
          <wp:inline distT="0" distB="0" distL="0" distR="0" wp14:anchorId="7236EBB5" wp14:editId="3FFD7DC2">
            <wp:extent cx="4524317" cy="6032422"/>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19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25829" cy="6034438"/>
                    </a:xfrm>
                    <a:prstGeom prst="rect">
                      <a:avLst/>
                    </a:prstGeom>
                  </pic:spPr>
                </pic:pic>
              </a:graphicData>
            </a:graphic>
          </wp:inline>
        </w:drawing>
      </w:r>
    </w:p>
    <w:p w:rsidR="00D971ED" w:rsidRPr="00276428" w:rsidRDefault="00D971ED" w:rsidP="00276428">
      <w:pPr>
        <w:ind w:firstLine="720"/>
        <w:rPr>
          <w:rFonts w:ascii="Arial" w:hAnsi="Arial" w:cs="Arial"/>
          <w:sz w:val="24"/>
          <w:szCs w:val="24"/>
        </w:rPr>
      </w:pPr>
      <w:r w:rsidRPr="00276428">
        <w:rPr>
          <w:rFonts w:ascii="Arial" w:hAnsi="Arial" w:cs="Arial"/>
          <w:sz w:val="24"/>
          <w:szCs w:val="24"/>
        </w:rPr>
        <w:t>The</w:t>
      </w:r>
      <w:r w:rsidR="00276428">
        <w:rPr>
          <w:rFonts w:ascii="Arial" w:hAnsi="Arial" w:cs="Arial"/>
          <w:sz w:val="24"/>
          <w:szCs w:val="24"/>
        </w:rPr>
        <w:t xml:space="preserve"> </w:t>
      </w:r>
      <w:proofErr w:type="spellStart"/>
      <w:r w:rsidR="00276428">
        <w:rPr>
          <w:rFonts w:ascii="Arial" w:hAnsi="Arial" w:cs="Arial"/>
          <w:sz w:val="24"/>
          <w:szCs w:val="24"/>
        </w:rPr>
        <w:t>quadrupole</w:t>
      </w:r>
      <w:proofErr w:type="spellEnd"/>
      <w:r w:rsidR="00276428">
        <w:rPr>
          <w:rFonts w:ascii="Arial" w:hAnsi="Arial" w:cs="Arial"/>
          <w:sz w:val="24"/>
          <w:szCs w:val="24"/>
        </w:rPr>
        <w:t xml:space="preserve"> magnet arrangement uses the </w:t>
      </w:r>
      <w:r w:rsidR="00C2280D">
        <w:rPr>
          <w:rFonts w:ascii="Arial" w:hAnsi="Arial" w:cs="Arial"/>
          <w:sz w:val="24"/>
          <w:szCs w:val="24"/>
        </w:rPr>
        <w:t xml:space="preserve">steel </w:t>
      </w:r>
      <w:r w:rsidR="00AF6028">
        <w:rPr>
          <w:rFonts w:ascii="Arial" w:hAnsi="Arial" w:cs="Arial"/>
          <w:sz w:val="24"/>
          <w:szCs w:val="24"/>
        </w:rPr>
        <w:t>co</w:t>
      </w:r>
      <w:r w:rsidR="00276428">
        <w:rPr>
          <w:rFonts w:ascii="Arial" w:hAnsi="Arial" w:cs="Arial"/>
          <w:sz w:val="24"/>
          <w:szCs w:val="24"/>
        </w:rPr>
        <w:t xml:space="preserve">axial tuner as a return flux path creating a </w:t>
      </w:r>
      <w:r w:rsidR="00AF6028">
        <w:rPr>
          <w:rFonts w:ascii="Arial" w:hAnsi="Arial" w:cs="Arial"/>
          <w:sz w:val="24"/>
          <w:szCs w:val="24"/>
        </w:rPr>
        <w:t>rigid</w:t>
      </w:r>
      <w:r w:rsidR="00276428">
        <w:rPr>
          <w:rFonts w:ascii="Arial" w:hAnsi="Arial" w:cs="Arial"/>
          <w:sz w:val="24"/>
          <w:szCs w:val="24"/>
        </w:rPr>
        <w:t xml:space="preserve"> coupling between the magnet assembly outside of the tube, and the co-axial tuner inside the vacuum</w:t>
      </w:r>
      <w:r w:rsidR="00705946">
        <w:rPr>
          <w:rFonts w:ascii="Arial" w:hAnsi="Arial" w:cs="Arial"/>
          <w:sz w:val="24"/>
          <w:szCs w:val="24"/>
        </w:rPr>
        <w:t xml:space="preserve">.  The polyethylene magnet assembly slides smoothly over the stainless tube in unison with the magnetically captured coaxial tuner assembly within the vacuum pipe.  </w:t>
      </w:r>
    </w:p>
    <w:p w:rsidR="00D971ED" w:rsidRDefault="00D971ED" w:rsidP="003F7AFE">
      <w:pPr>
        <w:jc w:val="center"/>
        <w:rPr>
          <w:rFonts w:ascii="Arial" w:hAnsi="Arial" w:cs="Arial"/>
          <w:b/>
          <w:sz w:val="28"/>
          <w:szCs w:val="28"/>
        </w:rPr>
      </w:pPr>
    </w:p>
    <w:p w:rsidR="00D971ED" w:rsidRDefault="00D971ED" w:rsidP="00705946">
      <w:pPr>
        <w:rPr>
          <w:rFonts w:ascii="Arial" w:hAnsi="Arial" w:cs="Arial"/>
          <w:b/>
          <w:sz w:val="28"/>
          <w:szCs w:val="28"/>
        </w:rPr>
      </w:pPr>
    </w:p>
    <w:p w:rsidR="003F7AFE" w:rsidRPr="003F7AFE" w:rsidRDefault="00B11032" w:rsidP="00540B87">
      <w:pPr>
        <w:rPr>
          <w:rFonts w:ascii="Arial" w:hAnsi="Arial" w:cs="Arial"/>
          <w:b/>
          <w:sz w:val="28"/>
          <w:szCs w:val="28"/>
        </w:rPr>
      </w:pPr>
      <w:r>
        <w:rPr>
          <w:rFonts w:ascii="Arial" w:hAnsi="Arial" w:cs="Arial"/>
          <w:b/>
          <w:sz w:val="28"/>
          <w:szCs w:val="28"/>
        </w:rPr>
        <w:lastRenderedPageBreak/>
        <w:t xml:space="preserve">Longitudinal </w:t>
      </w:r>
      <w:proofErr w:type="spellStart"/>
      <w:r>
        <w:rPr>
          <w:rFonts w:ascii="Arial" w:hAnsi="Arial" w:cs="Arial"/>
          <w:b/>
          <w:sz w:val="28"/>
          <w:szCs w:val="28"/>
        </w:rPr>
        <w:t>Polarimetery</w:t>
      </w:r>
      <w:proofErr w:type="spellEnd"/>
      <w:r w:rsidR="00540B87">
        <w:rPr>
          <w:rFonts w:ascii="Arial" w:hAnsi="Arial" w:cs="Arial"/>
          <w:b/>
          <w:sz w:val="28"/>
          <w:szCs w:val="28"/>
        </w:rPr>
        <w:t xml:space="preserve">: </w:t>
      </w:r>
      <w:r w:rsidR="003F7AFE" w:rsidRPr="003F7AFE">
        <w:rPr>
          <w:rFonts w:ascii="Arial" w:hAnsi="Arial" w:cs="Arial"/>
          <w:b/>
          <w:sz w:val="28"/>
          <w:szCs w:val="28"/>
        </w:rPr>
        <w:t xml:space="preserve">Ring Coupled Resonant </w:t>
      </w:r>
      <w:proofErr w:type="spellStart"/>
      <w:r w:rsidR="003F7AFE" w:rsidRPr="003F7AFE">
        <w:rPr>
          <w:rFonts w:ascii="Arial" w:hAnsi="Arial" w:cs="Arial"/>
          <w:b/>
          <w:sz w:val="28"/>
          <w:szCs w:val="28"/>
        </w:rPr>
        <w:t>Polarimeter</w:t>
      </w:r>
      <w:proofErr w:type="spellEnd"/>
      <w:r w:rsidR="003F7AFE" w:rsidRPr="003F7AFE">
        <w:rPr>
          <w:rFonts w:ascii="Arial" w:hAnsi="Arial" w:cs="Arial"/>
          <w:b/>
          <w:sz w:val="28"/>
          <w:szCs w:val="28"/>
        </w:rPr>
        <w:t xml:space="preserve"> </w:t>
      </w:r>
    </w:p>
    <w:p w:rsidR="003F7AFE" w:rsidRDefault="003F7AFE" w:rsidP="005807EF">
      <w:pPr>
        <w:jc w:val="center"/>
        <w:rPr>
          <w:rFonts w:ascii="Arial" w:hAnsi="Arial" w:cs="Arial"/>
          <w:b/>
          <w:sz w:val="28"/>
          <w:szCs w:val="28"/>
        </w:rPr>
      </w:pPr>
      <w:r w:rsidRPr="003F7AFE">
        <w:rPr>
          <w:rFonts w:ascii="Arial" w:hAnsi="Arial" w:cs="Arial"/>
          <w:b/>
          <w:sz w:val="28"/>
          <w:szCs w:val="28"/>
        </w:rPr>
        <w:t>Prototype II</w:t>
      </w:r>
      <w:r>
        <w:rPr>
          <w:rFonts w:ascii="Arial" w:hAnsi="Arial" w:cs="Arial"/>
          <w:b/>
          <w:sz w:val="28"/>
          <w:szCs w:val="28"/>
        </w:rPr>
        <w:t>;</w:t>
      </w:r>
      <w:r w:rsidRPr="003F7AFE">
        <w:rPr>
          <w:rFonts w:ascii="Arial" w:hAnsi="Arial" w:cs="Arial"/>
          <w:b/>
          <w:sz w:val="28"/>
          <w:szCs w:val="28"/>
        </w:rPr>
        <w:t xml:space="preserve"> Proposed Design.</w:t>
      </w:r>
    </w:p>
    <w:p w:rsidR="00540B87" w:rsidRDefault="00F5107A" w:rsidP="00540B87">
      <w:pPr>
        <w:ind w:firstLine="720"/>
        <w:rPr>
          <w:rFonts w:ascii="Arial" w:hAnsi="Arial" w:cs="Arial"/>
          <w:sz w:val="24"/>
          <w:szCs w:val="24"/>
        </w:rPr>
      </w:pPr>
      <w:r>
        <w:rPr>
          <w:rFonts w:ascii="Arial" w:hAnsi="Arial" w:cs="Arial"/>
          <w:sz w:val="24"/>
          <w:szCs w:val="24"/>
        </w:rPr>
        <w:t>The construction and testing</w:t>
      </w:r>
      <w:r w:rsidR="003F7AFE">
        <w:rPr>
          <w:rFonts w:ascii="Arial" w:hAnsi="Arial" w:cs="Arial"/>
          <w:sz w:val="24"/>
          <w:szCs w:val="24"/>
        </w:rPr>
        <w:t xml:space="preserve"> of the pre-ph</w:t>
      </w:r>
      <w:r>
        <w:rPr>
          <w:rFonts w:ascii="Arial" w:hAnsi="Arial" w:cs="Arial"/>
          <w:sz w:val="24"/>
          <w:szCs w:val="24"/>
        </w:rPr>
        <w:t xml:space="preserve">ase I ring coupled resonant </w:t>
      </w:r>
      <w:proofErr w:type="spellStart"/>
      <w:r>
        <w:rPr>
          <w:rFonts w:ascii="Arial" w:hAnsi="Arial" w:cs="Arial"/>
          <w:sz w:val="24"/>
          <w:szCs w:val="24"/>
        </w:rPr>
        <w:t>pola</w:t>
      </w:r>
      <w:r w:rsidR="003F7AFE">
        <w:rPr>
          <w:rFonts w:ascii="Arial" w:hAnsi="Arial" w:cs="Arial"/>
          <w:sz w:val="24"/>
          <w:szCs w:val="24"/>
        </w:rPr>
        <w:t>rimeter</w:t>
      </w:r>
      <w:proofErr w:type="spellEnd"/>
      <w:r w:rsidR="001A2B79">
        <w:rPr>
          <w:rFonts w:ascii="Arial" w:hAnsi="Arial" w:cs="Arial"/>
          <w:sz w:val="24"/>
          <w:szCs w:val="24"/>
        </w:rPr>
        <w:t xml:space="preserve"> prototype revealed</w:t>
      </w:r>
      <w:r w:rsidR="004E44E1">
        <w:rPr>
          <w:rFonts w:ascii="Arial" w:hAnsi="Arial" w:cs="Arial"/>
          <w:sz w:val="24"/>
          <w:szCs w:val="24"/>
        </w:rPr>
        <w:t xml:space="preserve"> many opportunities to improve</w:t>
      </w:r>
      <w:r w:rsidR="001A2B79">
        <w:rPr>
          <w:rFonts w:ascii="Arial" w:hAnsi="Arial" w:cs="Arial"/>
          <w:sz w:val="24"/>
          <w:szCs w:val="24"/>
        </w:rPr>
        <w:t xml:space="preserve"> in the </w:t>
      </w:r>
      <w:r w:rsidR="00A76A9A">
        <w:rPr>
          <w:rFonts w:ascii="Arial" w:hAnsi="Arial" w:cs="Arial"/>
          <w:sz w:val="24"/>
          <w:szCs w:val="24"/>
        </w:rPr>
        <w:t>cavities physical</w:t>
      </w:r>
      <w:r w:rsidR="001A2B79">
        <w:rPr>
          <w:rFonts w:ascii="Arial" w:hAnsi="Arial" w:cs="Arial"/>
          <w:sz w:val="24"/>
          <w:szCs w:val="24"/>
        </w:rPr>
        <w:t xml:space="preserve"> design and </w:t>
      </w:r>
      <w:r w:rsidR="00FD5D60">
        <w:rPr>
          <w:rFonts w:ascii="Arial" w:hAnsi="Arial" w:cs="Arial"/>
          <w:sz w:val="24"/>
          <w:szCs w:val="24"/>
        </w:rPr>
        <w:t xml:space="preserve">in </w:t>
      </w:r>
      <w:r w:rsidR="00A76A9A">
        <w:rPr>
          <w:rFonts w:ascii="Arial" w:hAnsi="Arial" w:cs="Arial"/>
          <w:sz w:val="24"/>
          <w:szCs w:val="24"/>
        </w:rPr>
        <w:t xml:space="preserve">the </w:t>
      </w:r>
      <w:r w:rsidR="001A2B79">
        <w:rPr>
          <w:rFonts w:ascii="Arial" w:hAnsi="Arial" w:cs="Arial"/>
          <w:sz w:val="24"/>
          <w:szCs w:val="24"/>
        </w:rPr>
        <w:t>receiver</w:t>
      </w:r>
      <w:r w:rsidR="00A76A9A">
        <w:rPr>
          <w:rFonts w:ascii="Arial" w:hAnsi="Arial" w:cs="Arial"/>
          <w:sz w:val="24"/>
          <w:szCs w:val="24"/>
        </w:rPr>
        <w:t>’s electronic</w:t>
      </w:r>
      <w:r w:rsidR="001A2B79">
        <w:rPr>
          <w:rFonts w:ascii="Arial" w:hAnsi="Arial" w:cs="Arial"/>
          <w:sz w:val="24"/>
          <w:szCs w:val="24"/>
        </w:rPr>
        <w:t xml:space="preserve"> design. </w:t>
      </w:r>
      <w:r w:rsidR="00FD5D60">
        <w:rPr>
          <w:rFonts w:ascii="Arial" w:hAnsi="Arial" w:cs="Arial"/>
          <w:sz w:val="24"/>
          <w:szCs w:val="24"/>
        </w:rPr>
        <w:t xml:space="preserve"> </w:t>
      </w:r>
      <w:r w:rsidR="00D971ED">
        <w:rPr>
          <w:rFonts w:ascii="Arial" w:hAnsi="Arial" w:cs="Arial"/>
          <w:sz w:val="24"/>
          <w:szCs w:val="24"/>
        </w:rPr>
        <w:t>More significantly, feedback from</w:t>
      </w:r>
      <w:r w:rsidR="00FD5D60">
        <w:rPr>
          <w:rFonts w:ascii="Arial" w:hAnsi="Arial" w:cs="Arial"/>
          <w:sz w:val="24"/>
          <w:szCs w:val="24"/>
        </w:rPr>
        <w:t xml:space="preserve"> the </w:t>
      </w:r>
      <w:proofErr w:type="spellStart"/>
      <w:r w:rsidR="00D971ED">
        <w:rPr>
          <w:rFonts w:ascii="Arial" w:hAnsi="Arial" w:cs="Arial"/>
          <w:sz w:val="24"/>
          <w:szCs w:val="24"/>
        </w:rPr>
        <w:t>Jlab</w:t>
      </w:r>
      <w:proofErr w:type="spellEnd"/>
      <w:r w:rsidR="00D971ED">
        <w:rPr>
          <w:rFonts w:ascii="Arial" w:hAnsi="Arial" w:cs="Arial"/>
          <w:sz w:val="24"/>
          <w:szCs w:val="24"/>
        </w:rPr>
        <w:t xml:space="preserve">/Cornell </w:t>
      </w:r>
      <w:r w:rsidR="00FD5D60">
        <w:rPr>
          <w:rFonts w:ascii="Arial" w:hAnsi="Arial" w:cs="Arial"/>
          <w:sz w:val="24"/>
          <w:szCs w:val="24"/>
        </w:rPr>
        <w:t>Stern</w:t>
      </w:r>
      <w:r w:rsidR="00D971ED">
        <w:rPr>
          <w:rFonts w:ascii="Arial" w:hAnsi="Arial" w:cs="Arial"/>
          <w:sz w:val="24"/>
          <w:szCs w:val="24"/>
        </w:rPr>
        <w:t>-</w:t>
      </w:r>
      <w:proofErr w:type="spellStart"/>
      <w:r w:rsidR="00FD5D60">
        <w:rPr>
          <w:rFonts w:ascii="Arial" w:hAnsi="Arial" w:cs="Arial"/>
          <w:sz w:val="24"/>
          <w:szCs w:val="24"/>
        </w:rPr>
        <w:t>Gerlach</w:t>
      </w:r>
      <w:proofErr w:type="spellEnd"/>
      <w:r w:rsidR="00FD5D60">
        <w:rPr>
          <w:rFonts w:ascii="Arial" w:hAnsi="Arial" w:cs="Arial"/>
          <w:sz w:val="24"/>
          <w:szCs w:val="24"/>
        </w:rPr>
        <w:t xml:space="preserve"> </w:t>
      </w:r>
      <w:proofErr w:type="spellStart"/>
      <w:r w:rsidR="00D971ED">
        <w:rPr>
          <w:rFonts w:ascii="Arial" w:hAnsi="Arial" w:cs="Arial"/>
          <w:sz w:val="24"/>
          <w:szCs w:val="24"/>
        </w:rPr>
        <w:t>polarimetery</w:t>
      </w:r>
      <w:proofErr w:type="spellEnd"/>
      <w:r w:rsidR="00D971ED">
        <w:rPr>
          <w:rFonts w:ascii="Arial" w:hAnsi="Arial" w:cs="Arial"/>
          <w:sz w:val="24"/>
          <w:szCs w:val="24"/>
        </w:rPr>
        <w:t xml:space="preserve"> </w:t>
      </w:r>
      <w:r w:rsidR="00FD5D60">
        <w:rPr>
          <w:rFonts w:ascii="Arial" w:hAnsi="Arial" w:cs="Arial"/>
          <w:sz w:val="24"/>
          <w:szCs w:val="24"/>
        </w:rPr>
        <w:t xml:space="preserve">group has identified two ways to fundamentally improve performance.  The 2nd </w:t>
      </w:r>
      <w:r w:rsidR="00D971ED">
        <w:rPr>
          <w:rFonts w:ascii="Arial" w:hAnsi="Arial" w:cs="Arial"/>
          <w:sz w:val="24"/>
          <w:szCs w:val="24"/>
        </w:rPr>
        <w:t>prototype ring-</w:t>
      </w:r>
      <w:r w:rsidR="00FD5D60">
        <w:rPr>
          <w:rFonts w:ascii="Arial" w:hAnsi="Arial" w:cs="Arial"/>
          <w:sz w:val="24"/>
          <w:szCs w:val="24"/>
        </w:rPr>
        <w:t xml:space="preserve">coupled resonant </w:t>
      </w:r>
      <w:proofErr w:type="spellStart"/>
      <w:r w:rsidR="00FD5D60">
        <w:rPr>
          <w:rFonts w:ascii="Arial" w:hAnsi="Arial" w:cs="Arial"/>
          <w:sz w:val="24"/>
          <w:szCs w:val="24"/>
        </w:rPr>
        <w:t>pola</w:t>
      </w:r>
      <w:r w:rsidR="00D971ED">
        <w:rPr>
          <w:rFonts w:ascii="Arial" w:hAnsi="Arial" w:cs="Arial"/>
          <w:sz w:val="24"/>
          <w:szCs w:val="24"/>
        </w:rPr>
        <w:t>rime</w:t>
      </w:r>
      <w:r w:rsidR="00FD5D60">
        <w:rPr>
          <w:rFonts w:ascii="Arial" w:hAnsi="Arial" w:cs="Arial"/>
          <w:sz w:val="24"/>
          <w:szCs w:val="24"/>
        </w:rPr>
        <w:t>ter</w:t>
      </w:r>
      <w:proofErr w:type="spellEnd"/>
      <w:r w:rsidR="00B64F84">
        <w:rPr>
          <w:rFonts w:ascii="Arial" w:hAnsi="Arial" w:cs="Arial"/>
          <w:sz w:val="24"/>
          <w:szCs w:val="24"/>
        </w:rPr>
        <w:t xml:space="preserve"> will</w:t>
      </w:r>
      <w:r w:rsidR="00540B87">
        <w:rPr>
          <w:rFonts w:ascii="Arial" w:hAnsi="Arial" w:cs="Arial"/>
          <w:sz w:val="24"/>
          <w:szCs w:val="24"/>
        </w:rPr>
        <w:t>:</w:t>
      </w:r>
      <w:r w:rsidR="00D971ED">
        <w:rPr>
          <w:rFonts w:ascii="Arial" w:hAnsi="Arial" w:cs="Arial"/>
          <w:sz w:val="24"/>
          <w:szCs w:val="24"/>
        </w:rPr>
        <w:t xml:space="preserve"> </w:t>
      </w:r>
    </w:p>
    <w:p w:rsidR="00FD5D60" w:rsidRPr="00540B87" w:rsidRDefault="00540B87" w:rsidP="00540B87">
      <w:pPr>
        <w:pStyle w:val="ListParagraph"/>
        <w:numPr>
          <w:ilvl w:val="0"/>
          <w:numId w:val="2"/>
        </w:numPr>
        <w:rPr>
          <w:rFonts w:ascii="Arial" w:hAnsi="Arial" w:cs="Arial"/>
          <w:sz w:val="24"/>
          <w:szCs w:val="24"/>
        </w:rPr>
      </w:pPr>
      <w:r>
        <w:rPr>
          <w:rFonts w:ascii="Arial" w:hAnsi="Arial" w:cs="Arial"/>
          <w:sz w:val="24"/>
          <w:szCs w:val="24"/>
        </w:rPr>
        <w:t>Implement</w:t>
      </w:r>
      <w:r w:rsidR="00525F22">
        <w:rPr>
          <w:rFonts w:ascii="Arial" w:hAnsi="Arial" w:cs="Arial"/>
          <w:sz w:val="24"/>
          <w:szCs w:val="24"/>
        </w:rPr>
        <w:t>s</w:t>
      </w:r>
      <w:r w:rsidR="00FD5D60" w:rsidRPr="00540B87">
        <w:rPr>
          <w:rFonts w:ascii="Arial" w:hAnsi="Arial" w:cs="Arial"/>
          <w:sz w:val="24"/>
          <w:szCs w:val="24"/>
        </w:rPr>
        <w:t xml:space="preserve"> Reza’s concept of using two 249.5 MHz lasers to create a 499 MHz beam of alternating longitudinal polarity.</w:t>
      </w:r>
    </w:p>
    <w:p w:rsidR="00B64F84" w:rsidRDefault="00FD5D60" w:rsidP="00FD5D60">
      <w:pPr>
        <w:pStyle w:val="ListParagraph"/>
        <w:numPr>
          <w:ilvl w:val="0"/>
          <w:numId w:val="2"/>
        </w:numPr>
        <w:rPr>
          <w:rFonts w:ascii="Arial" w:hAnsi="Arial" w:cs="Arial"/>
          <w:sz w:val="24"/>
          <w:szCs w:val="24"/>
        </w:rPr>
      </w:pPr>
      <w:r>
        <w:rPr>
          <w:rFonts w:ascii="Arial" w:hAnsi="Arial" w:cs="Arial"/>
          <w:sz w:val="24"/>
          <w:szCs w:val="24"/>
        </w:rPr>
        <w:t xml:space="preserve">Responds to </w:t>
      </w:r>
      <w:proofErr w:type="spellStart"/>
      <w:r>
        <w:rPr>
          <w:rFonts w:ascii="Arial" w:hAnsi="Arial" w:cs="Arial"/>
          <w:sz w:val="24"/>
          <w:szCs w:val="24"/>
        </w:rPr>
        <w:t>Riad’s</w:t>
      </w:r>
      <w:proofErr w:type="spellEnd"/>
      <w:r>
        <w:rPr>
          <w:rFonts w:ascii="Arial" w:hAnsi="Arial" w:cs="Arial"/>
          <w:sz w:val="24"/>
          <w:szCs w:val="24"/>
        </w:rPr>
        <w:t xml:space="preserve"> </w:t>
      </w:r>
      <w:r w:rsidR="00540B87">
        <w:rPr>
          <w:rFonts w:ascii="Arial" w:hAnsi="Arial" w:cs="Arial"/>
          <w:sz w:val="24"/>
          <w:szCs w:val="24"/>
        </w:rPr>
        <w:t>concern</w:t>
      </w:r>
      <w:r>
        <w:rPr>
          <w:rFonts w:ascii="Arial" w:hAnsi="Arial" w:cs="Arial"/>
          <w:sz w:val="24"/>
          <w:szCs w:val="24"/>
        </w:rPr>
        <w:t xml:space="preserve"> that the </w:t>
      </w:r>
      <w:r w:rsidR="00D971ED">
        <w:rPr>
          <w:rFonts w:ascii="Arial" w:hAnsi="Arial" w:cs="Arial"/>
          <w:sz w:val="24"/>
          <w:szCs w:val="24"/>
        </w:rPr>
        <w:t xml:space="preserve">detection frequency of the first </w:t>
      </w:r>
      <w:proofErr w:type="spellStart"/>
      <w:r w:rsidR="00D971ED">
        <w:rPr>
          <w:rFonts w:ascii="Arial" w:hAnsi="Arial" w:cs="Arial"/>
          <w:sz w:val="24"/>
          <w:szCs w:val="24"/>
        </w:rPr>
        <w:t>protototype</w:t>
      </w:r>
      <w:proofErr w:type="spellEnd"/>
      <w:r w:rsidR="00540B87">
        <w:rPr>
          <w:rFonts w:ascii="Arial" w:hAnsi="Arial" w:cs="Arial"/>
          <w:sz w:val="24"/>
          <w:szCs w:val="24"/>
        </w:rPr>
        <w:t xml:space="preserve">, 2.495 GHz, is a harmonic of the bunch charge.  </w:t>
      </w:r>
      <w:r w:rsidR="00B64F84">
        <w:rPr>
          <w:rFonts w:ascii="Arial" w:hAnsi="Arial" w:cs="Arial"/>
          <w:sz w:val="24"/>
          <w:szCs w:val="24"/>
        </w:rPr>
        <w:t>While the TE</w:t>
      </w:r>
      <w:r w:rsidR="00B64F84" w:rsidRPr="00B11032">
        <w:rPr>
          <w:rFonts w:ascii="Arial" w:hAnsi="Arial" w:cs="Arial"/>
          <w:sz w:val="16"/>
          <w:szCs w:val="16"/>
        </w:rPr>
        <w:t>011</w:t>
      </w:r>
      <w:r w:rsidR="00B64F84">
        <w:rPr>
          <w:rFonts w:ascii="Arial" w:hAnsi="Arial" w:cs="Arial"/>
          <w:sz w:val="24"/>
          <w:szCs w:val="24"/>
        </w:rPr>
        <w:t xml:space="preserve"> mode is orthogonal to the fields of the beam and ideally would not excite the mode, the proximity of the beam to the antenna will likely have some coupling, and could mask the desired signal.</w:t>
      </w:r>
    </w:p>
    <w:p w:rsidR="00B64F84" w:rsidRDefault="00B64F84" w:rsidP="00B64F84">
      <w:pPr>
        <w:pStyle w:val="ListParagraph"/>
        <w:ind w:left="1080"/>
        <w:rPr>
          <w:rFonts w:ascii="Arial" w:hAnsi="Arial" w:cs="Arial"/>
          <w:sz w:val="24"/>
          <w:szCs w:val="24"/>
        </w:rPr>
      </w:pPr>
    </w:p>
    <w:p w:rsidR="00FD5D60" w:rsidRDefault="00FD5D60" w:rsidP="00A76A9A">
      <w:pPr>
        <w:ind w:firstLine="720"/>
        <w:rPr>
          <w:rFonts w:ascii="Arial" w:hAnsi="Arial" w:cs="Arial"/>
          <w:sz w:val="24"/>
          <w:szCs w:val="24"/>
        </w:rPr>
      </w:pPr>
      <w:r>
        <w:rPr>
          <w:rFonts w:ascii="Arial" w:hAnsi="Arial" w:cs="Arial"/>
          <w:sz w:val="24"/>
          <w:szCs w:val="24"/>
        </w:rPr>
        <w:t>Additional improvements:</w:t>
      </w:r>
    </w:p>
    <w:p w:rsidR="00FD5D60" w:rsidRDefault="00FD5D60" w:rsidP="00FD5D60">
      <w:pPr>
        <w:pStyle w:val="ListParagraph"/>
        <w:numPr>
          <w:ilvl w:val="0"/>
          <w:numId w:val="1"/>
        </w:numPr>
        <w:rPr>
          <w:rFonts w:ascii="Arial" w:hAnsi="Arial" w:cs="Arial"/>
          <w:sz w:val="24"/>
          <w:szCs w:val="24"/>
        </w:rPr>
      </w:pPr>
      <w:r w:rsidRPr="00FD5D60">
        <w:rPr>
          <w:rFonts w:ascii="Arial" w:hAnsi="Arial" w:cs="Arial"/>
          <w:sz w:val="24"/>
          <w:szCs w:val="24"/>
        </w:rPr>
        <w:t xml:space="preserve">Replace Teflon </w:t>
      </w:r>
      <w:r>
        <w:rPr>
          <w:rFonts w:ascii="Arial" w:hAnsi="Arial" w:cs="Arial"/>
          <w:sz w:val="24"/>
          <w:szCs w:val="24"/>
        </w:rPr>
        <w:t xml:space="preserve">spacers </w:t>
      </w:r>
      <w:r w:rsidRPr="00FD5D60">
        <w:rPr>
          <w:rFonts w:ascii="Arial" w:hAnsi="Arial" w:cs="Arial"/>
          <w:sz w:val="24"/>
          <w:szCs w:val="24"/>
        </w:rPr>
        <w:t>with a UHV compatible material</w:t>
      </w:r>
      <w:r w:rsidR="00B64F84">
        <w:rPr>
          <w:rFonts w:ascii="Arial" w:hAnsi="Arial" w:cs="Arial"/>
          <w:sz w:val="24"/>
          <w:szCs w:val="24"/>
        </w:rPr>
        <w:t xml:space="preserve"> </w:t>
      </w:r>
      <w:proofErr w:type="spellStart"/>
      <w:r w:rsidR="00B64F84">
        <w:rPr>
          <w:rFonts w:ascii="Arial" w:hAnsi="Arial" w:cs="Arial"/>
          <w:sz w:val="24"/>
          <w:szCs w:val="24"/>
        </w:rPr>
        <w:t>SiC</w:t>
      </w:r>
      <w:r>
        <w:rPr>
          <w:rFonts w:ascii="Arial" w:hAnsi="Arial" w:cs="Arial"/>
          <w:sz w:val="24"/>
          <w:szCs w:val="24"/>
        </w:rPr>
        <w:t>.</w:t>
      </w:r>
      <w:proofErr w:type="spellEnd"/>
      <w:r>
        <w:rPr>
          <w:rFonts w:ascii="Arial" w:hAnsi="Arial" w:cs="Arial"/>
          <w:sz w:val="24"/>
          <w:szCs w:val="24"/>
        </w:rPr>
        <w:t xml:space="preserve">  </w:t>
      </w:r>
    </w:p>
    <w:p w:rsidR="00FD5D60" w:rsidRDefault="00FD5D60" w:rsidP="00FD5D60">
      <w:pPr>
        <w:pStyle w:val="ListParagraph"/>
        <w:numPr>
          <w:ilvl w:val="0"/>
          <w:numId w:val="1"/>
        </w:numPr>
        <w:rPr>
          <w:rFonts w:ascii="Arial" w:hAnsi="Arial" w:cs="Arial"/>
          <w:sz w:val="24"/>
          <w:szCs w:val="24"/>
        </w:rPr>
      </w:pPr>
      <w:r>
        <w:rPr>
          <w:rFonts w:ascii="Arial" w:hAnsi="Arial" w:cs="Arial"/>
          <w:sz w:val="24"/>
          <w:szCs w:val="24"/>
        </w:rPr>
        <w:t>Improve</w:t>
      </w:r>
      <w:bookmarkStart w:id="0" w:name="_GoBack"/>
      <w:bookmarkEnd w:id="0"/>
      <w:r>
        <w:rPr>
          <w:rFonts w:ascii="Arial" w:hAnsi="Arial" w:cs="Arial"/>
          <w:sz w:val="24"/>
          <w:szCs w:val="24"/>
        </w:rPr>
        <w:t xml:space="preserve"> high order mode suppression.</w:t>
      </w:r>
      <w:r w:rsidR="00B64F84">
        <w:rPr>
          <w:rFonts w:ascii="Arial" w:hAnsi="Arial" w:cs="Arial"/>
          <w:sz w:val="24"/>
          <w:szCs w:val="24"/>
        </w:rPr>
        <w:t xml:space="preserve"> Silicon Carbide is an RF absorber </w:t>
      </w:r>
      <w:r w:rsidR="00551BCD">
        <w:rPr>
          <w:rFonts w:ascii="Arial" w:hAnsi="Arial" w:cs="Arial"/>
          <w:sz w:val="24"/>
          <w:szCs w:val="24"/>
        </w:rPr>
        <w:t>and will be used as spacers and high order mode suppression.</w:t>
      </w:r>
    </w:p>
    <w:p w:rsidR="00FD5D60" w:rsidRDefault="00FD5D60" w:rsidP="00FD5D60">
      <w:pPr>
        <w:pStyle w:val="ListParagraph"/>
        <w:numPr>
          <w:ilvl w:val="0"/>
          <w:numId w:val="1"/>
        </w:numPr>
        <w:rPr>
          <w:rFonts w:ascii="Arial" w:hAnsi="Arial" w:cs="Arial"/>
          <w:sz w:val="24"/>
          <w:szCs w:val="24"/>
        </w:rPr>
      </w:pPr>
      <w:r>
        <w:rPr>
          <w:rFonts w:ascii="Arial" w:hAnsi="Arial" w:cs="Arial"/>
          <w:sz w:val="24"/>
          <w:szCs w:val="24"/>
        </w:rPr>
        <w:t>Use a ring diameter that JLAB is comfortable with.</w:t>
      </w:r>
    </w:p>
    <w:p w:rsidR="00FD5D60" w:rsidRPr="00FD5D60" w:rsidRDefault="00705946" w:rsidP="00FD5D60">
      <w:pPr>
        <w:pStyle w:val="ListParagraph"/>
        <w:numPr>
          <w:ilvl w:val="0"/>
          <w:numId w:val="1"/>
        </w:numPr>
        <w:rPr>
          <w:rFonts w:ascii="Arial" w:hAnsi="Arial" w:cs="Arial"/>
          <w:sz w:val="24"/>
          <w:szCs w:val="24"/>
        </w:rPr>
      </w:pPr>
      <w:r>
        <w:rPr>
          <w:rFonts w:ascii="Arial" w:hAnsi="Arial" w:cs="Arial"/>
          <w:sz w:val="24"/>
          <w:szCs w:val="24"/>
        </w:rPr>
        <w:t>Uses a hybrid of heterodyne and direct conversion I/Q demodulator receiver</w:t>
      </w:r>
      <w:r w:rsidR="00C2280D">
        <w:rPr>
          <w:rFonts w:ascii="Arial" w:hAnsi="Arial" w:cs="Arial"/>
          <w:sz w:val="24"/>
          <w:szCs w:val="24"/>
        </w:rPr>
        <w:t xml:space="preserve"> t</w:t>
      </w:r>
      <w:r w:rsidR="004E44E1">
        <w:rPr>
          <w:rFonts w:ascii="Arial" w:hAnsi="Arial" w:cs="Arial"/>
          <w:sz w:val="24"/>
          <w:szCs w:val="24"/>
        </w:rPr>
        <w:t xml:space="preserve">hat </w:t>
      </w:r>
      <w:r w:rsidR="00893030">
        <w:rPr>
          <w:rFonts w:ascii="Arial" w:hAnsi="Arial" w:cs="Arial"/>
          <w:sz w:val="24"/>
          <w:szCs w:val="24"/>
        </w:rPr>
        <w:t xml:space="preserve">will </w:t>
      </w:r>
      <w:r w:rsidR="00C2280D">
        <w:rPr>
          <w:rFonts w:ascii="Arial" w:hAnsi="Arial" w:cs="Arial"/>
          <w:sz w:val="24"/>
          <w:szCs w:val="24"/>
        </w:rPr>
        <w:t>work</w:t>
      </w:r>
      <w:r w:rsidR="004E44E1">
        <w:rPr>
          <w:rFonts w:ascii="Arial" w:hAnsi="Arial" w:cs="Arial"/>
          <w:sz w:val="24"/>
          <w:szCs w:val="24"/>
        </w:rPr>
        <w:t xml:space="preserve"> over the </w:t>
      </w:r>
      <w:r w:rsidR="00893030">
        <w:rPr>
          <w:rFonts w:ascii="Arial" w:hAnsi="Arial" w:cs="Arial"/>
          <w:sz w:val="24"/>
          <w:szCs w:val="24"/>
        </w:rPr>
        <w:t xml:space="preserve">range of the </w:t>
      </w:r>
      <w:proofErr w:type="spellStart"/>
      <w:r w:rsidR="00893030">
        <w:rPr>
          <w:rFonts w:ascii="Arial" w:hAnsi="Arial" w:cs="Arial"/>
          <w:sz w:val="24"/>
          <w:szCs w:val="24"/>
        </w:rPr>
        <w:t>Pockels</w:t>
      </w:r>
      <w:proofErr w:type="spellEnd"/>
      <w:r w:rsidR="00893030">
        <w:rPr>
          <w:rFonts w:ascii="Arial" w:hAnsi="Arial" w:cs="Arial"/>
          <w:sz w:val="24"/>
          <w:szCs w:val="24"/>
        </w:rPr>
        <w:t xml:space="preserve"> cells, DC to 1 kHz.</w:t>
      </w:r>
    </w:p>
    <w:p w:rsidR="003F7AFE" w:rsidRDefault="003F7AFE" w:rsidP="003F7AFE">
      <w:pPr>
        <w:rPr>
          <w:rFonts w:ascii="Arial" w:hAnsi="Arial" w:cs="Arial"/>
          <w:sz w:val="24"/>
          <w:szCs w:val="24"/>
        </w:rPr>
      </w:pPr>
    </w:p>
    <w:p w:rsidR="003F7AFE" w:rsidRDefault="00C2280D">
      <w:pPr>
        <w:rPr>
          <w:rFonts w:ascii="Arial" w:hAnsi="Arial" w:cs="Arial"/>
          <w:sz w:val="24"/>
          <w:szCs w:val="24"/>
        </w:rPr>
      </w:pPr>
      <w:r w:rsidRPr="00124D84">
        <w:rPr>
          <w:rFonts w:ascii="Arial" w:hAnsi="Arial" w:cs="Arial"/>
          <w:b/>
          <w:sz w:val="28"/>
          <w:szCs w:val="28"/>
        </w:rPr>
        <w:t>New Frequency of Operation</w:t>
      </w:r>
      <w:r>
        <w:rPr>
          <w:rFonts w:ascii="Arial" w:hAnsi="Arial" w:cs="Arial"/>
          <w:sz w:val="24"/>
          <w:szCs w:val="24"/>
        </w:rPr>
        <w:t xml:space="preserve">:  </w:t>
      </w:r>
      <w:r w:rsidR="00124D84">
        <w:rPr>
          <w:rFonts w:ascii="Arial" w:hAnsi="Arial" w:cs="Arial"/>
          <w:sz w:val="24"/>
          <w:szCs w:val="24"/>
        </w:rPr>
        <w:t xml:space="preserve">(Thanks to Reza and </w:t>
      </w:r>
      <w:proofErr w:type="spellStart"/>
      <w:r w:rsidR="00124D84">
        <w:rPr>
          <w:rFonts w:ascii="Arial" w:hAnsi="Arial" w:cs="Arial"/>
          <w:sz w:val="24"/>
          <w:szCs w:val="24"/>
        </w:rPr>
        <w:t>Riad</w:t>
      </w:r>
      <w:proofErr w:type="spellEnd"/>
      <w:r w:rsidR="00124D84">
        <w:rPr>
          <w:rFonts w:ascii="Arial" w:hAnsi="Arial" w:cs="Arial"/>
          <w:sz w:val="24"/>
          <w:szCs w:val="24"/>
        </w:rPr>
        <w:t xml:space="preserve">.)  </w:t>
      </w:r>
      <w:r>
        <w:rPr>
          <w:rFonts w:ascii="Arial" w:hAnsi="Arial" w:cs="Arial"/>
          <w:sz w:val="24"/>
          <w:szCs w:val="24"/>
        </w:rPr>
        <w:t>When a longitudinally polarized electron bunch travels through a metal ring</w:t>
      </w:r>
      <w:r w:rsidR="00124D84">
        <w:rPr>
          <w:rFonts w:ascii="Arial" w:hAnsi="Arial" w:cs="Arial"/>
          <w:sz w:val="24"/>
          <w:szCs w:val="24"/>
        </w:rPr>
        <w:t>, a ring current is induced by Faraday’s Law, in the orientation dictated by Lenz’s law.  The ring current creates a magnetic field that opposes the electron bunch’s travel through the ring as it enters, and then the ring current reverses direction creating a magnetic field that attracts the bunch as it the ring.  The energy coupled to the ring is extracted from the forward motion of the bunch.  The ring sits at location within a TE</w:t>
      </w:r>
      <w:r w:rsidR="00124D84" w:rsidRPr="00551BCD">
        <w:rPr>
          <w:rFonts w:ascii="Arial" w:hAnsi="Arial" w:cs="Arial"/>
          <w:sz w:val="16"/>
          <w:szCs w:val="16"/>
        </w:rPr>
        <w:t>011</w:t>
      </w:r>
      <w:r w:rsidR="00124D84">
        <w:rPr>
          <w:rFonts w:ascii="Arial" w:hAnsi="Arial" w:cs="Arial"/>
          <w:sz w:val="24"/>
          <w:szCs w:val="24"/>
        </w:rPr>
        <w:t xml:space="preserve"> cavity so that a frequency component of the ring current excites the cavities resonant mode.  The first prototype selected the 5</w:t>
      </w:r>
      <w:r w:rsidR="00124D84" w:rsidRPr="00124D84">
        <w:rPr>
          <w:rFonts w:ascii="Arial" w:hAnsi="Arial" w:cs="Arial"/>
          <w:sz w:val="24"/>
          <w:szCs w:val="24"/>
          <w:vertAlign w:val="superscript"/>
        </w:rPr>
        <w:t>th</w:t>
      </w:r>
      <w:r w:rsidR="00124D84">
        <w:rPr>
          <w:rFonts w:ascii="Arial" w:hAnsi="Arial" w:cs="Arial"/>
          <w:sz w:val="24"/>
          <w:szCs w:val="24"/>
        </w:rPr>
        <w:t xml:space="preserve"> harmonic of a 499 MHz beam to detect beam whose polarity was flipped by the </w:t>
      </w:r>
      <w:proofErr w:type="spellStart"/>
      <w:r w:rsidR="00124D84">
        <w:rPr>
          <w:rFonts w:ascii="Arial" w:hAnsi="Arial" w:cs="Arial"/>
          <w:sz w:val="24"/>
          <w:szCs w:val="24"/>
        </w:rPr>
        <w:t>Pockels</w:t>
      </w:r>
      <w:proofErr w:type="spellEnd"/>
      <w:r w:rsidR="00124D84">
        <w:rPr>
          <w:rFonts w:ascii="Arial" w:hAnsi="Arial" w:cs="Arial"/>
          <w:sz w:val="24"/>
          <w:szCs w:val="24"/>
        </w:rPr>
        <w:t xml:space="preserve"> cells.  The 2</w:t>
      </w:r>
      <w:r w:rsidR="00124D84" w:rsidRPr="00124D84">
        <w:rPr>
          <w:rFonts w:ascii="Arial" w:hAnsi="Arial" w:cs="Arial"/>
          <w:sz w:val="24"/>
          <w:szCs w:val="24"/>
          <w:vertAlign w:val="superscript"/>
        </w:rPr>
        <w:t>nd</w:t>
      </w:r>
      <w:r w:rsidR="00124D84">
        <w:rPr>
          <w:rFonts w:ascii="Arial" w:hAnsi="Arial" w:cs="Arial"/>
          <w:sz w:val="24"/>
          <w:szCs w:val="24"/>
        </w:rPr>
        <w:t xml:space="preserve"> Prototype will detect a harmonic of the bunch flip rate</w:t>
      </w:r>
      <w:r w:rsidR="00BA3655">
        <w:rPr>
          <w:rFonts w:ascii="Arial" w:hAnsi="Arial" w:cs="Arial"/>
          <w:sz w:val="24"/>
          <w:szCs w:val="24"/>
        </w:rPr>
        <w:t xml:space="preserve"> using a beam </w:t>
      </w:r>
      <w:r w:rsidR="00551BCD">
        <w:rPr>
          <w:rFonts w:ascii="Arial" w:hAnsi="Arial" w:cs="Arial"/>
          <w:sz w:val="24"/>
          <w:szCs w:val="24"/>
        </w:rPr>
        <w:t>prepared using Reza’s recommendation, with alternating longitudinal polarization.</w:t>
      </w:r>
    </w:p>
    <w:p w:rsidR="00551BCD" w:rsidRDefault="00551BCD">
      <w:pPr>
        <w:rPr>
          <w:rFonts w:ascii="Arial" w:hAnsi="Arial" w:cs="Arial"/>
          <w:sz w:val="24"/>
          <w:szCs w:val="24"/>
        </w:rPr>
      </w:pPr>
      <w:r>
        <w:rPr>
          <w:rFonts w:ascii="Arial" w:hAnsi="Arial" w:cs="Arial"/>
          <w:sz w:val="24"/>
          <w:szCs w:val="24"/>
        </w:rPr>
        <w:lastRenderedPageBreak/>
        <w:t>Estimating the current induced in a small metal ring from a passing polarized electron bunch.</w:t>
      </w:r>
    </w:p>
    <w:p w:rsidR="003F7AFE" w:rsidRDefault="00551BCD">
      <w:pPr>
        <w:rPr>
          <w:rFonts w:ascii="Arial" w:hAnsi="Arial" w:cs="Arial"/>
          <w:sz w:val="24"/>
          <w:szCs w:val="24"/>
        </w:rPr>
      </w:pPr>
      <w:r>
        <w:rPr>
          <w:rFonts w:ascii="Arial" w:hAnsi="Arial" w:cs="Arial"/>
          <w:noProof/>
          <w:sz w:val="24"/>
          <w:szCs w:val="24"/>
        </w:rPr>
        <w:drawing>
          <wp:inline distT="0" distB="0" distL="0" distR="0">
            <wp:extent cx="5621036" cy="38296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etwithringsize.bmp"/>
                    <pic:cNvPicPr/>
                  </pic:nvPicPr>
                  <pic:blipFill>
                    <a:blip r:embed="rId10">
                      <a:extLst>
                        <a:ext uri="{28A0092B-C50C-407E-A947-70E740481C1C}">
                          <a14:useLocalDpi xmlns:a14="http://schemas.microsoft.com/office/drawing/2010/main" val="0"/>
                        </a:ext>
                      </a:extLst>
                    </a:blip>
                    <a:stretch>
                      <a:fillRect/>
                    </a:stretch>
                  </pic:blipFill>
                  <pic:spPr>
                    <a:xfrm>
                      <a:off x="0" y="0"/>
                      <a:ext cx="5619798" cy="3828788"/>
                    </a:xfrm>
                    <a:prstGeom prst="rect">
                      <a:avLst/>
                    </a:prstGeom>
                  </pic:spPr>
                </pic:pic>
              </a:graphicData>
            </a:graphic>
          </wp:inline>
        </w:drawing>
      </w:r>
    </w:p>
    <w:p w:rsidR="00551BCD" w:rsidRDefault="00551BCD">
      <w:pPr>
        <w:rPr>
          <w:rFonts w:ascii="Arial" w:hAnsi="Arial" w:cs="Arial"/>
          <w:sz w:val="24"/>
          <w:szCs w:val="24"/>
        </w:rPr>
      </w:pPr>
      <w:r>
        <w:rPr>
          <w:rFonts w:ascii="Arial" w:hAnsi="Arial" w:cs="Arial"/>
          <w:sz w:val="24"/>
          <w:szCs w:val="24"/>
        </w:rPr>
        <w:t xml:space="preserve">The picture above is a </w:t>
      </w:r>
      <w:proofErr w:type="spellStart"/>
      <w:r>
        <w:rPr>
          <w:rFonts w:ascii="Arial" w:hAnsi="Arial" w:cs="Arial"/>
          <w:sz w:val="24"/>
          <w:szCs w:val="24"/>
        </w:rPr>
        <w:t>magnetostatic</w:t>
      </w:r>
      <w:proofErr w:type="spellEnd"/>
      <w:r>
        <w:rPr>
          <w:rFonts w:ascii="Arial" w:hAnsi="Arial" w:cs="Arial"/>
          <w:sz w:val="24"/>
          <w:szCs w:val="24"/>
        </w:rPr>
        <w:t xml:space="preserve"> model (FEMM) of a magnetized </w:t>
      </w:r>
      <w:r>
        <w:rPr>
          <w:rFonts w:ascii="Arial" w:hAnsi="Arial" w:cs="Arial"/>
          <w:sz w:val="24"/>
          <w:szCs w:val="24"/>
        </w:rPr>
        <w:t>cylinder</w:t>
      </w:r>
      <w:r>
        <w:rPr>
          <w:rFonts w:ascii="Arial" w:hAnsi="Arial" w:cs="Arial"/>
          <w:sz w:val="24"/>
          <w:szCs w:val="24"/>
        </w:rPr>
        <w:t xml:space="preserve"> </w:t>
      </w:r>
      <w:r w:rsidR="00512871">
        <w:rPr>
          <w:rFonts w:ascii="Arial" w:hAnsi="Arial" w:cs="Arial"/>
          <w:sz w:val="24"/>
          <w:szCs w:val="24"/>
        </w:rPr>
        <w:t xml:space="preserve">.5 </w:t>
      </w:r>
      <w:r>
        <w:rPr>
          <w:rFonts w:ascii="Arial" w:hAnsi="Arial" w:cs="Arial"/>
          <w:sz w:val="24"/>
          <w:szCs w:val="24"/>
        </w:rPr>
        <w:t xml:space="preserve">mm X </w:t>
      </w:r>
      <w:r w:rsidR="00512871">
        <w:rPr>
          <w:rFonts w:ascii="Arial" w:hAnsi="Arial" w:cs="Arial"/>
          <w:sz w:val="24"/>
          <w:szCs w:val="24"/>
        </w:rPr>
        <w:t>2</w:t>
      </w:r>
      <w:r>
        <w:rPr>
          <w:rFonts w:ascii="Arial" w:hAnsi="Arial" w:cs="Arial"/>
          <w:sz w:val="24"/>
          <w:szCs w:val="24"/>
        </w:rPr>
        <w:t xml:space="preserve">mm.  </w:t>
      </w:r>
      <w:r w:rsidR="00512871">
        <w:rPr>
          <w:rFonts w:ascii="Arial" w:hAnsi="Arial" w:cs="Arial"/>
          <w:sz w:val="24"/>
          <w:szCs w:val="24"/>
        </w:rPr>
        <w:t>By measuring the radial component of the magnetic field along a blue horizontal line</w:t>
      </w:r>
      <w:r w:rsidR="003A41C6">
        <w:rPr>
          <w:rFonts w:ascii="Arial" w:hAnsi="Arial" w:cs="Arial"/>
          <w:sz w:val="24"/>
          <w:szCs w:val="24"/>
        </w:rPr>
        <w:t xml:space="preserve"> provides an estimate of the current induced in the ring from a passing magnetic dipole. C</w:t>
      </w:r>
      <w:r w:rsidR="00512871">
        <w:rPr>
          <w:rFonts w:ascii="Arial" w:hAnsi="Arial" w:cs="Arial"/>
          <w:sz w:val="24"/>
          <w:szCs w:val="24"/>
        </w:rPr>
        <w:t>onverting length to time (1ft = 1 ns for example)</w:t>
      </w:r>
      <w:r w:rsidR="003A41C6">
        <w:rPr>
          <w:rFonts w:ascii="Arial" w:hAnsi="Arial" w:cs="Arial"/>
          <w:sz w:val="24"/>
          <w:szCs w:val="24"/>
        </w:rPr>
        <w:t>,</w:t>
      </w:r>
      <w:r w:rsidR="00512871">
        <w:rPr>
          <w:rFonts w:ascii="Arial" w:hAnsi="Arial" w:cs="Arial"/>
          <w:sz w:val="24"/>
          <w:szCs w:val="24"/>
        </w:rPr>
        <w:t xml:space="preserve"> a rough estimate of the current </w:t>
      </w:r>
      <w:r w:rsidR="003A41C6">
        <w:rPr>
          <w:rFonts w:ascii="Arial" w:hAnsi="Arial" w:cs="Arial"/>
          <w:sz w:val="24"/>
          <w:szCs w:val="24"/>
        </w:rPr>
        <w:t>waveform</w:t>
      </w:r>
      <w:r w:rsidR="00512871">
        <w:rPr>
          <w:rFonts w:ascii="Arial" w:hAnsi="Arial" w:cs="Arial"/>
          <w:sz w:val="24"/>
          <w:szCs w:val="24"/>
        </w:rPr>
        <w:t xml:space="preserve"> be produced for two cases, a longitudinally polarized beam (Normal Beam), and an alternating polarity (Reza beam).</w:t>
      </w:r>
    </w:p>
    <w:p w:rsidR="00512871" w:rsidRDefault="00512871">
      <w:pPr>
        <w:rPr>
          <w:rFonts w:ascii="Arial" w:hAnsi="Arial" w:cs="Arial"/>
          <w:sz w:val="24"/>
          <w:szCs w:val="24"/>
        </w:rPr>
      </w:pPr>
    </w:p>
    <w:p w:rsidR="00512871" w:rsidRDefault="00512871">
      <w:pPr>
        <w:rPr>
          <w:rFonts w:ascii="Arial" w:hAnsi="Arial" w:cs="Arial"/>
          <w:sz w:val="24"/>
          <w:szCs w:val="24"/>
        </w:rPr>
      </w:pPr>
    </w:p>
    <w:p w:rsidR="00512871" w:rsidRDefault="00512871">
      <w:pPr>
        <w:rPr>
          <w:rFonts w:ascii="Arial" w:hAnsi="Arial" w:cs="Arial"/>
          <w:sz w:val="24"/>
          <w:szCs w:val="24"/>
        </w:rPr>
      </w:pPr>
      <w:r>
        <w:rPr>
          <w:rFonts w:ascii="Arial" w:hAnsi="Arial" w:cs="Arial"/>
          <w:noProof/>
          <w:sz w:val="24"/>
          <w:szCs w:val="24"/>
        </w:rPr>
        <w:lastRenderedPageBreak/>
        <w:drawing>
          <wp:inline distT="0" distB="0" distL="0" distR="0">
            <wp:extent cx="4936638" cy="16455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 bea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42051" cy="1647350"/>
                    </a:xfrm>
                    <a:prstGeom prst="rect">
                      <a:avLst/>
                    </a:prstGeom>
                  </pic:spPr>
                </pic:pic>
              </a:graphicData>
            </a:graphic>
          </wp:inline>
        </w:drawing>
      </w:r>
      <w:r>
        <w:rPr>
          <w:rFonts w:ascii="Arial" w:hAnsi="Arial" w:cs="Arial"/>
          <w:noProof/>
          <w:sz w:val="24"/>
          <w:szCs w:val="24"/>
        </w:rPr>
        <w:drawing>
          <wp:inline distT="0" distB="0" distL="0" distR="0">
            <wp:extent cx="4964687" cy="1654896"/>
            <wp:effectExtent l="0" t="0" r="762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9 norm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70137" cy="1656713"/>
                    </a:xfrm>
                    <a:prstGeom prst="rect">
                      <a:avLst/>
                    </a:prstGeom>
                  </pic:spPr>
                </pic:pic>
              </a:graphicData>
            </a:graphic>
          </wp:inline>
        </w:drawing>
      </w:r>
    </w:p>
    <w:p w:rsidR="00512871" w:rsidRDefault="00512871">
      <w:pPr>
        <w:rPr>
          <w:rFonts w:ascii="Arial" w:hAnsi="Arial" w:cs="Arial"/>
          <w:sz w:val="24"/>
          <w:szCs w:val="24"/>
        </w:rPr>
      </w:pPr>
      <w:r>
        <w:rPr>
          <w:rFonts w:ascii="Arial" w:hAnsi="Arial" w:cs="Arial"/>
          <w:sz w:val="24"/>
          <w:szCs w:val="24"/>
        </w:rPr>
        <w:t xml:space="preserve">The waveform is ring current vs. time for a 499 MHz polarized electron beam and the magnitude of its Fourier </w:t>
      </w:r>
      <w:proofErr w:type="gramStart"/>
      <w:r>
        <w:rPr>
          <w:rFonts w:ascii="Arial" w:hAnsi="Arial" w:cs="Arial"/>
          <w:sz w:val="24"/>
          <w:szCs w:val="24"/>
        </w:rPr>
        <w:t>series,</w:t>
      </w:r>
      <w:proofErr w:type="gramEnd"/>
      <w:r>
        <w:rPr>
          <w:rFonts w:ascii="Arial" w:hAnsi="Arial" w:cs="Arial"/>
          <w:sz w:val="24"/>
          <w:szCs w:val="24"/>
        </w:rPr>
        <w:t xml:space="preserve"> it contains only 499 MHz harmonics. 2.495 GHz is the resonant frequency of the 1</w:t>
      </w:r>
      <w:r w:rsidRPr="00512871">
        <w:rPr>
          <w:rFonts w:ascii="Arial" w:hAnsi="Arial" w:cs="Arial"/>
          <w:sz w:val="24"/>
          <w:szCs w:val="24"/>
          <w:vertAlign w:val="superscript"/>
        </w:rPr>
        <w:t>st</w:t>
      </w:r>
      <w:r>
        <w:rPr>
          <w:rFonts w:ascii="Arial" w:hAnsi="Arial" w:cs="Arial"/>
          <w:sz w:val="24"/>
          <w:szCs w:val="24"/>
        </w:rPr>
        <w:t xml:space="preserve"> prototype ring coupled cavity.</w:t>
      </w:r>
    </w:p>
    <w:p w:rsidR="003A41C6" w:rsidRDefault="003A41C6">
      <w:pPr>
        <w:rPr>
          <w:rFonts w:ascii="Arial" w:hAnsi="Arial" w:cs="Arial"/>
          <w:sz w:val="24"/>
          <w:szCs w:val="24"/>
        </w:rPr>
      </w:pPr>
      <w:r>
        <w:rPr>
          <w:rFonts w:ascii="Arial" w:hAnsi="Arial" w:cs="Arial"/>
          <w:noProof/>
          <w:sz w:val="24"/>
          <w:szCs w:val="24"/>
        </w:rPr>
        <w:drawing>
          <wp:inline distT="0" distB="0" distL="0" distR="0" wp14:anchorId="3F600ACE" wp14:editId="628B5D12">
            <wp:extent cx="5043225" cy="168107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zabea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43225" cy="1681075"/>
                    </a:xfrm>
                    <a:prstGeom prst="rect">
                      <a:avLst/>
                    </a:prstGeom>
                  </pic:spPr>
                </pic:pic>
              </a:graphicData>
            </a:graphic>
          </wp:inline>
        </w:drawing>
      </w:r>
      <w:r>
        <w:rPr>
          <w:rFonts w:ascii="Arial" w:hAnsi="Arial" w:cs="Arial"/>
          <w:noProof/>
          <w:sz w:val="24"/>
          <w:szCs w:val="24"/>
        </w:rPr>
        <w:drawing>
          <wp:inline distT="0" distB="0" distL="0" distR="0" wp14:anchorId="5DCF9E23" wp14:editId="00F27CC2">
            <wp:extent cx="4745904" cy="158196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9 bea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45904" cy="1581968"/>
                    </a:xfrm>
                    <a:prstGeom prst="rect">
                      <a:avLst/>
                    </a:prstGeom>
                  </pic:spPr>
                </pic:pic>
              </a:graphicData>
            </a:graphic>
          </wp:inline>
        </w:drawing>
      </w:r>
    </w:p>
    <w:p w:rsidR="00512871" w:rsidRDefault="003A41C6">
      <w:pPr>
        <w:rPr>
          <w:rFonts w:ascii="Arial" w:hAnsi="Arial" w:cs="Arial"/>
          <w:sz w:val="24"/>
          <w:szCs w:val="24"/>
        </w:rPr>
      </w:pPr>
      <w:r>
        <w:rPr>
          <w:rFonts w:ascii="Arial" w:hAnsi="Arial" w:cs="Arial"/>
          <w:sz w:val="24"/>
          <w:szCs w:val="24"/>
        </w:rPr>
        <w:t>The Reza beam is composed of odd 249.5 MHz harmonics.  The proposed detect frequency of the 2</w:t>
      </w:r>
      <w:r w:rsidRPr="003A41C6">
        <w:rPr>
          <w:rFonts w:ascii="Arial" w:hAnsi="Arial" w:cs="Arial"/>
          <w:sz w:val="24"/>
          <w:szCs w:val="24"/>
          <w:vertAlign w:val="superscript"/>
        </w:rPr>
        <w:t>nd</w:t>
      </w:r>
      <w:r>
        <w:rPr>
          <w:rFonts w:ascii="Arial" w:hAnsi="Arial" w:cs="Arial"/>
          <w:sz w:val="24"/>
          <w:szCs w:val="24"/>
        </w:rPr>
        <w:t xml:space="preserve"> prototype is 2.7445 GHz.  A receiver circuit is shown below. </w:t>
      </w:r>
    </w:p>
    <w:p w:rsidR="003F7AFE" w:rsidRPr="003F7AFE" w:rsidRDefault="003F7AFE">
      <w:pPr>
        <w:rPr>
          <w:rFonts w:ascii="Arial" w:hAnsi="Arial" w:cs="Arial"/>
          <w:sz w:val="24"/>
          <w:szCs w:val="24"/>
        </w:rPr>
      </w:pPr>
      <w:r>
        <w:rPr>
          <w:noProof/>
        </w:rPr>
        <w:lastRenderedPageBreak/>
        <w:drawing>
          <wp:inline distT="0" distB="0" distL="0" distR="0" wp14:anchorId="22E72062" wp14:editId="17D20900">
            <wp:extent cx="5508839" cy="7130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445-4.jpg"/>
                    <pic:cNvPicPr/>
                  </pic:nvPicPr>
                  <pic:blipFill>
                    <a:blip r:embed="rId15">
                      <a:extLst>
                        <a:ext uri="{28A0092B-C50C-407E-A947-70E740481C1C}">
                          <a14:useLocalDpi xmlns:a14="http://schemas.microsoft.com/office/drawing/2010/main" val="0"/>
                        </a:ext>
                      </a:extLst>
                    </a:blip>
                    <a:stretch>
                      <a:fillRect/>
                    </a:stretch>
                  </pic:blipFill>
                  <pic:spPr>
                    <a:xfrm>
                      <a:off x="0" y="0"/>
                      <a:ext cx="5506687" cy="7128099"/>
                    </a:xfrm>
                    <a:prstGeom prst="rect">
                      <a:avLst/>
                    </a:prstGeom>
                  </pic:spPr>
                </pic:pic>
              </a:graphicData>
            </a:graphic>
          </wp:inline>
        </w:drawing>
      </w:r>
    </w:p>
    <w:sectPr w:rsidR="003F7AFE" w:rsidRPr="003F7AF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5E9" w:rsidRDefault="009C35E9" w:rsidP="00D971ED">
      <w:pPr>
        <w:spacing w:after="0" w:line="240" w:lineRule="auto"/>
      </w:pPr>
      <w:r>
        <w:separator/>
      </w:r>
    </w:p>
  </w:endnote>
  <w:endnote w:type="continuationSeparator" w:id="0">
    <w:p w:rsidR="009C35E9" w:rsidRDefault="009C35E9" w:rsidP="00D97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268123"/>
      <w:docPartObj>
        <w:docPartGallery w:val="Page Numbers (Bottom of Page)"/>
        <w:docPartUnique/>
      </w:docPartObj>
    </w:sdtPr>
    <w:sdtEndPr>
      <w:rPr>
        <w:noProof/>
      </w:rPr>
    </w:sdtEndPr>
    <w:sdtContent>
      <w:p w:rsidR="00BA3655" w:rsidRDefault="00BA3655">
        <w:pPr>
          <w:pStyle w:val="Footer"/>
          <w:jc w:val="center"/>
        </w:pPr>
        <w:r>
          <w:fldChar w:fldCharType="begin"/>
        </w:r>
        <w:r>
          <w:instrText xml:space="preserve"> PAGE   \* MERGEFORMAT </w:instrText>
        </w:r>
        <w:r>
          <w:fldChar w:fldCharType="separate"/>
        </w:r>
        <w:r w:rsidR="00C12698">
          <w:rPr>
            <w:noProof/>
          </w:rPr>
          <w:t>1</w:t>
        </w:r>
        <w:r>
          <w:rPr>
            <w:noProof/>
          </w:rPr>
          <w:fldChar w:fldCharType="end"/>
        </w:r>
      </w:p>
    </w:sdtContent>
  </w:sdt>
  <w:p w:rsidR="00BA3655" w:rsidRDefault="00BA3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5E9" w:rsidRDefault="009C35E9" w:rsidP="00D971ED">
      <w:pPr>
        <w:spacing w:after="0" w:line="240" w:lineRule="auto"/>
      </w:pPr>
      <w:r>
        <w:separator/>
      </w:r>
    </w:p>
  </w:footnote>
  <w:footnote w:type="continuationSeparator" w:id="0">
    <w:p w:rsidR="009C35E9" w:rsidRDefault="009C35E9" w:rsidP="00D97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1ED" w:rsidRDefault="00D971ED">
    <w:pPr>
      <w:pStyle w:val="Header"/>
    </w:pPr>
    <w:r>
      <w:t>DE-SC0017120</w:t>
    </w:r>
    <w:r>
      <w:tab/>
    </w:r>
    <w:r>
      <w:tab/>
      <w:t>5/3/2017</w:t>
    </w:r>
  </w:p>
  <w:p w:rsidR="00D971ED" w:rsidRDefault="00D971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15BB"/>
    <w:multiLevelType w:val="hybridMultilevel"/>
    <w:tmpl w:val="0E4A7B5A"/>
    <w:lvl w:ilvl="0" w:tplc="8B5AA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2C6773"/>
    <w:multiLevelType w:val="hybridMultilevel"/>
    <w:tmpl w:val="D6A63434"/>
    <w:lvl w:ilvl="0" w:tplc="00E4A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A57CE1"/>
    <w:multiLevelType w:val="hybridMultilevel"/>
    <w:tmpl w:val="9D821896"/>
    <w:lvl w:ilvl="0" w:tplc="78E2F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578"/>
    <w:rsid w:val="00124D84"/>
    <w:rsid w:val="001A2B79"/>
    <w:rsid w:val="00276428"/>
    <w:rsid w:val="002B27F3"/>
    <w:rsid w:val="00335C20"/>
    <w:rsid w:val="003A41C6"/>
    <w:rsid w:val="003F7AFE"/>
    <w:rsid w:val="004E44E1"/>
    <w:rsid w:val="00512871"/>
    <w:rsid w:val="00525F22"/>
    <w:rsid w:val="00540B87"/>
    <w:rsid w:val="00551BCD"/>
    <w:rsid w:val="005807EF"/>
    <w:rsid w:val="00705946"/>
    <w:rsid w:val="00864578"/>
    <w:rsid w:val="00893030"/>
    <w:rsid w:val="009C35E9"/>
    <w:rsid w:val="00A30978"/>
    <w:rsid w:val="00A76A9A"/>
    <w:rsid w:val="00AF6028"/>
    <w:rsid w:val="00B11032"/>
    <w:rsid w:val="00B64F84"/>
    <w:rsid w:val="00BA3655"/>
    <w:rsid w:val="00C12698"/>
    <w:rsid w:val="00C2280D"/>
    <w:rsid w:val="00CC60D5"/>
    <w:rsid w:val="00D971ED"/>
    <w:rsid w:val="00F5107A"/>
    <w:rsid w:val="00FD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C20"/>
    <w:rPr>
      <w:rFonts w:ascii="Tahoma" w:hAnsi="Tahoma" w:cs="Tahoma"/>
      <w:sz w:val="16"/>
      <w:szCs w:val="16"/>
    </w:rPr>
  </w:style>
  <w:style w:type="paragraph" w:styleId="ListParagraph">
    <w:name w:val="List Paragraph"/>
    <w:basedOn w:val="Normal"/>
    <w:uiPriority w:val="34"/>
    <w:qFormat/>
    <w:rsid w:val="00FD5D60"/>
    <w:pPr>
      <w:ind w:left="720"/>
      <w:contextualSpacing/>
    </w:pPr>
  </w:style>
  <w:style w:type="paragraph" w:styleId="Header">
    <w:name w:val="header"/>
    <w:basedOn w:val="Normal"/>
    <w:link w:val="HeaderChar"/>
    <w:uiPriority w:val="99"/>
    <w:unhideWhenUsed/>
    <w:rsid w:val="00D97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1ED"/>
  </w:style>
  <w:style w:type="paragraph" w:styleId="Footer">
    <w:name w:val="footer"/>
    <w:basedOn w:val="Normal"/>
    <w:link w:val="FooterChar"/>
    <w:uiPriority w:val="99"/>
    <w:unhideWhenUsed/>
    <w:rsid w:val="00D97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1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C20"/>
    <w:rPr>
      <w:rFonts w:ascii="Tahoma" w:hAnsi="Tahoma" w:cs="Tahoma"/>
      <w:sz w:val="16"/>
      <w:szCs w:val="16"/>
    </w:rPr>
  </w:style>
  <w:style w:type="paragraph" w:styleId="ListParagraph">
    <w:name w:val="List Paragraph"/>
    <w:basedOn w:val="Normal"/>
    <w:uiPriority w:val="34"/>
    <w:qFormat/>
    <w:rsid w:val="00FD5D60"/>
    <w:pPr>
      <w:ind w:left="720"/>
      <w:contextualSpacing/>
    </w:pPr>
  </w:style>
  <w:style w:type="paragraph" w:styleId="Header">
    <w:name w:val="header"/>
    <w:basedOn w:val="Normal"/>
    <w:link w:val="HeaderChar"/>
    <w:uiPriority w:val="99"/>
    <w:unhideWhenUsed/>
    <w:rsid w:val="00D97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1ED"/>
  </w:style>
  <w:style w:type="paragraph" w:styleId="Footer">
    <w:name w:val="footer"/>
    <w:basedOn w:val="Normal"/>
    <w:link w:val="FooterChar"/>
    <w:uiPriority w:val="99"/>
    <w:unhideWhenUsed/>
    <w:rsid w:val="00D97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Electrodynamic</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dc:creator>
  <cp:keywords/>
  <dc:description/>
  <cp:lastModifiedBy>Brock</cp:lastModifiedBy>
  <cp:revision>2</cp:revision>
  <dcterms:created xsi:type="dcterms:W3CDTF">2017-05-03T16:00:00Z</dcterms:created>
  <dcterms:modified xsi:type="dcterms:W3CDTF">2017-05-03T16:00:00Z</dcterms:modified>
</cp:coreProperties>
</file>