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65" w:rsidRDefault="00F865F2" w:rsidP="00165665">
      <w:pPr>
        <w:pStyle w:val="Heading1"/>
      </w:pPr>
      <w:r>
        <w:t>A Non-Invasive Magnetic Moment</w:t>
      </w:r>
      <w:r w:rsidR="00D51EDA" w:rsidRPr="00D51EDA">
        <w:t xml:space="preserve"> Monitor Using a TE011 Cavity</w:t>
      </w:r>
      <w:r w:rsidR="00165665">
        <w:t>*</w:t>
      </w:r>
    </w:p>
    <w:p w:rsidR="00000CB9" w:rsidRPr="009B15A2" w:rsidRDefault="00000CB9" w:rsidP="00000CB9">
      <w:pPr>
        <w:pStyle w:val="AuthorList"/>
        <w:rPr>
          <w:kern w:val="16"/>
          <w:lang w:val="fr-FR"/>
        </w:rPr>
        <w:sectPr w:rsidR="00000CB9" w:rsidRPr="009B15A2" w:rsidSect="00500A60">
          <w:footnotePr>
            <w:pos w:val="beneathText"/>
            <w:numFmt w:val="chicago"/>
          </w:footnotePr>
          <w:endnotePr>
            <w:numFmt w:val="decimal"/>
          </w:endnotePr>
          <w:type w:val="continuous"/>
          <w:pgSz w:w="12242" w:h="15842" w:code="1"/>
          <w:pgMar w:top="1077" w:right="1474" w:bottom="1077" w:left="1134" w:header="1077" w:footer="1077" w:gutter="0"/>
          <w:cols w:space="720"/>
          <w:titlePg/>
          <w:docGrid w:linePitch="360"/>
        </w:sectPr>
      </w:pPr>
      <w:r w:rsidRPr="00000CB9">
        <w:rPr>
          <w:kern w:val="16"/>
          <w:lang w:val="fr-FR"/>
        </w:rPr>
        <w:t xml:space="preserve">J. Guo#, J. Henry, M. </w:t>
      </w:r>
      <w:proofErr w:type="spellStart"/>
      <w:r w:rsidRPr="00000CB9">
        <w:rPr>
          <w:kern w:val="16"/>
          <w:lang w:val="fr-FR"/>
        </w:rPr>
        <w:t>Poelker</w:t>
      </w:r>
      <w:proofErr w:type="spellEnd"/>
      <w:r w:rsidRPr="00000CB9">
        <w:rPr>
          <w:kern w:val="16"/>
          <w:lang w:val="fr-FR"/>
        </w:rPr>
        <w:t xml:space="preserve">, R. A. Rimmer, R. </w:t>
      </w:r>
      <w:proofErr w:type="spellStart"/>
      <w:r w:rsidRPr="00000CB9">
        <w:rPr>
          <w:kern w:val="16"/>
          <w:lang w:val="fr-FR"/>
        </w:rPr>
        <w:t>Suleiman</w:t>
      </w:r>
      <w:proofErr w:type="spellEnd"/>
      <w:r w:rsidRPr="00000CB9">
        <w:rPr>
          <w:kern w:val="16"/>
          <w:lang w:val="fr-FR"/>
        </w:rPr>
        <w:t>, H. Wang</w:t>
      </w:r>
      <w:r w:rsidRPr="009B15A2">
        <w:rPr>
          <w:kern w:val="16"/>
          <w:lang w:val="fr-FR"/>
        </w:rPr>
        <w:t xml:space="preserve">, </w:t>
      </w:r>
      <w:r w:rsidRPr="00AC3D79">
        <w:rPr>
          <w:kern w:val="16"/>
          <w:lang w:val="fr-FR"/>
        </w:rPr>
        <w:t>JLAB, Newport News, VA 23606, USA</w:t>
      </w:r>
      <w:bookmarkStart w:id="0" w:name="_GoBack"/>
      <w:bookmarkEnd w:id="0"/>
    </w:p>
    <w:p w:rsidR="00165665" w:rsidRDefault="00165665" w:rsidP="00165665">
      <w:pPr>
        <w:pStyle w:val="AbstractTitle"/>
        <w:rPr>
          <w:kern w:val="16"/>
        </w:rPr>
      </w:pPr>
      <w:r>
        <w:rPr>
          <w:kern w:val="16"/>
        </w:rPr>
        <w:lastRenderedPageBreak/>
        <w:t>Abstract</w:t>
      </w:r>
    </w:p>
    <w:p w:rsidR="00165665" w:rsidRDefault="00BC7CF6" w:rsidP="00165665">
      <w:pPr>
        <w:pStyle w:val="BodyTextIndent"/>
        <w:rPr>
          <w:kern w:val="16"/>
        </w:rPr>
      </w:pPr>
      <w:r w:rsidRPr="00BC7CF6">
        <w:rPr>
          <w:kern w:val="16"/>
        </w:rPr>
        <w:t xml:space="preserve">The Jefferson Lab Electron-Ion Collider (JLEIC) design relies on cooling of the ion beam with bunched electron beam. The bunched beam cooler complex consists of a high current magnetized electron source, an energy recovery linac, a circulating ring, and a pair of long solenoids where the cooling takes place. A non-invasive real time monitoring system is highly desired to quantify electron beam magnetization. The authors propose to use a passive copper RF cavity in TE011 mode as such a monitor. In this paper, we </w:t>
      </w:r>
      <w:r w:rsidR="00F8323F">
        <w:rPr>
          <w:kern w:val="16"/>
        </w:rPr>
        <w:t>present</w:t>
      </w:r>
      <w:r w:rsidRPr="00BC7CF6">
        <w:rPr>
          <w:kern w:val="16"/>
        </w:rPr>
        <w:t xml:space="preserve"> the mechanism and scaling law of this device, as well as the design of the prototype cavity</w:t>
      </w:r>
      <w:r w:rsidR="007D32B9">
        <w:rPr>
          <w:kern w:val="16"/>
        </w:rPr>
        <w:t xml:space="preserve"> which will be tested at Jlab Gun Test-Stand (GTS)</w:t>
      </w:r>
      <w:r w:rsidR="00EA39D7" w:rsidRPr="00EA39D7">
        <w:rPr>
          <w:kern w:val="16"/>
        </w:rPr>
        <w:t>.</w:t>
      </w:r>
    </w:p>
    <w:p w:rsidR="00165665" w:rsidRDefault="00EA39D7" w:rsidP="00165665">
      <w:pPr>
        <w:pStyle w:val="Heading2"/>
        <w:spacing w:before="180"/>
      </w:pPr>
      <w:r>
        <w:t>Introduction</w:t>
      </w:r>
    </w:p>
    <w:p w:rsidR="006D3D51" w:rsidRDefault="00E43C92" w:rsidP="00503A5F">
      <w:pPr>
        <w:pStyle w:val="BodyTextIndent"/>
        <w:rPr>
          <w:kern w:val="16"/>
        </w:rPr>
      </w:pPr>
      <w:r>
        <w:rPr>
          <w:kern w:val="16"/>
        </w:rPr>
        <w:t>Non-invasive meas</w:t>
      </w:r>
      <w:r w:rsidR="00F865F2">
        <w:rPr>
          <w:kern w:val="16"/>
        </w:rPr>
        <w:t>urement of the magnetic moment</w:t>
      </w:r>
      <w:r>
        <w:rPr>
          <w:kern w:val="16"/>
        </w:rPr>
        <w:t xml:space="preserve"> of a charged particle beam has</w:t>
      </w:r>
      <w:r w:rsidR="00F865F2">
        <w:rPr>
          <w:kern w:val="16"/>
        </w:rPr>
        <w:t xml:space="preserve"> long been on the wish-list of beam physicists</w:t>
      </w:r>
      <w:r w:rsidR="00475F99">
        <w:rPr>
          <w:kern w:val="16"/>
        </w:rPr>
        <w:t>.</w:t>
      </w:r>
      <w:r w:rsidR="00F865F2">
        <w:rPr>
          <w:kern w:val="16"/>
        </w:rPr>
        <w:t xml:space="preserve"> The </w:t>
      </w:r>
      <w:r w:rsidR="005E27D3">
        <w:rPr>
          <w:kern w:val="16"/>
        </w:rPr>
        <w:t xml:space="preserve">previous </w:t>
      </w:r>
      <w:r w:rsidR="00F865F2">
        <w:rPr>
          <w:kern w:val="16"/>
        </w:rPr>
        <w:t xml:space="preserve">efforts </w:t>
      </w:r>
      <w:r w:rsidR="005E27D3">
        <w:rPr>
          <w:kern w:val="16"/>
        </w:rPr>
        <w:t>were</w:t>
      </w:r>
      <w:r w:rsidR="00F865F2">
        <w:rPr>
          <w:kern w:val="16"/>
        </w:rPr>
        <w:t xml:space="preserve"> </w:t>
      </w:r>
      <w:r w:rsidR="005E27D3">
        <w:rPr>
          <w:kern w:val="16"/>
        </w:rPr>
        <w:t xml:space="preserve">mainly </w:t>
      </w:r>
      <w:r w:rsidR="00F865F2">
        <w:rPr>
          <w:kern w:val="16"/>
        </w:rPr>
        <w:t>focused on measuring the beam polarization [</w:t>
      </w:r>
      <w:r w:rsidR="004B1ABC">
        <w:rPr>
          <w:kern w:val="16"/>
        </w:rPr>
        <w:t>1, 2, 3</w:t>
      </w:r>
      <w:r w:rsidR="00F865F2">
        <w:rPr>
          <w:kern w:val="16"/>
        </w:rPr>
        <w:t xml:space="preserve">], </w:t>
      </w:r>
      <w:r w:rsidR="005E27D3">
        <w:rPr>
          <w:kern w:val="16"/>
        </w:rPr>
        <w:t xml:space="preserve">which is in the order of </w:t>
      </w:r>
      <m:oMath>
        <m:r>
          <w:rPr>
            <w:rFonts w:ascii="Cambria Math" w:hAnsi="Cambria Math"/>
            <w:kern w:val="16"/>
          </w:rPr>
          <m:t>ℏ/2</m:t>
        </m:r>
      </m:oMath>
      <w:r w:rsidR="005E27D3">
        <w:rPr>
          <w:kern w:val="16"/>
        </w:rPr>
        <w:t xml:space="preserve"> per </w:t>
      </w:r>
      <w:r w:rsidR="00774C22">
        <w:rPr>
          <w:kern w:val="16"/>
        </w:rPr>
        <w:t>electron or proton</w:t>
      </w:r>
      <w:r w:rsidR="003549F0">
        <w:rPr>
          <w:kern w:val="16"/>
        </w:rPr>
        <w:t>.</w:t>
      </w:r>
      <w:r w:rsidR="005E27D3">
        <w:rPr>
          <w:kern w:val="16"/>
        </w:rPr>
        <w:t xml:space="preserve"> </w:t>
      </w:r>
      <w:r w:rsidR="00982C9F">
        <w:rPr>
          <w:kern w:val="16"/>
        </w:rPr>
        <w:t>E</w:t>
      </w:r>
      <w:r w:rsidR="002B0597">
        <w:rPr>
          <w:kern w:val="16"/>
        </w:rPr>
        <w:t>nhanced by</w:t>
      </w:r>
      <w:r w:rsidR="003549F0">
        <w:rPr>
          <w:kern w:val="16"/>
        </w:rPr>
        <w:t xml:space="preserve"> the Stern-</w:t>
      </w:r>
      <w:proofErr w:type="spellStart"/>
      <w:r w:rsidR="003549F0">
        <w:rPr>
          <w:kern w:val="16"/>
        </w:rPr>
        <w:t>Gerlach</w:t>
      </w:r>
      <w:proofErr w:type="spellEnd"/>
      <w:r w:rsidR="003549F0">
        <w:rPr>
          <w:kern w:val="16"/>
        </w:rPr>
        <w:t xml:space="preserve"> polarimetry</w:t>
      </w:r>
      <w:r w:rsidR="00774C22">
        <w:rPr>
          <w:kern w:val="16"/>
        </w:rPr>
        <w:t xml:space="preserve">, </w:t>
      </w:r>
      <w:r w:rsidR="00960B29">
        <w:rPr>
          <w:kern w:val="16"/>
        </w:rPr>
        <w:t xml:space="preserve">the </w:t>
      </w:r>
      <w:r w:rsidR="002B0597">
        <w:rPr>
          <w:kern w:val="16"/>
        </w:rPr>
        <w:t xml:space="preserve">RF signal in the cavity generated by the </w:t>
      </w:r>
      <w:r w:rsidR="00960B29">
        <w:rPr>
          <w:kern w:val="16"/>
        </w:rPr>
        <w:t xml:space="preserve">beam </w:t>
      </w:r>
      <w:r w:rsidR="002B0597">
        <w:rPr>
          <w:kern w:val="16"/>
        </w:rPr>
        <w:t>is still extremely hard to measure</w:t>
      </w:r>
      <w:r w:rsidR="001651D7">
        <w:rPr>
          <w:kern w:val="16"/>
        </w:rPr>
        <w:t>.</w:t>
      </w:r>
      <w:r w:rsidR="00503A5F" w:rsidRPr="00503A5F">
        <w:rPr>
          <w:kern w:val="16"/>
        </w:rPr>
        <w:t xml:space="preserve"> </w:t>
      </w:r>
    </w:p>
    <w:p w:rsidR="00E11685" w:rsidRPr="00A225C8" w:rsidRDefault="00503A5F" w:rsidP="00503A5F">
      <w:pPr>
        <w:pStyle w:val="BodyTextIndent"/>
        <w:rPr>
          <w:kern w:val="16"/>
        </w:rPr>
      </w:pPr>
      <w:r>
        <w:rPr>
          <w:kern w:val="16"/>
        </w:rPr>
        <w:t xml:space="preserve">The magnetic moment per particle of the magnetized beam is typically a few orders of magnitude higher. </w:t>
      </w:r>
      <w:r w:rsidR="002B0597">
        <w:rPr>
          <w:kern w:val="16"/>
        </w:rPr>
        <w:t xml:space="preserve">As a demonstration of the source for the </w:t>
      </w:r>
      <w:r w:rsidR="00960B29">
        <w:rPr>
          <w:kern w:val="16"/>
        </w:rPr>
        <w:t>JLEIC e-cooler</w:t>
      </w:r>
      <w:r w:rsidR="002B0597">
        <w:rPr>
          <w:kern w:val="16"/>
        </w:rPr>
        <w:t>, the magnetized beam generated at JLab GTS</w:t>
      </w:r>
      <w:r w:rsidR="00F3140D">
        <w:rPr>
          <w:kern w:val="16"/>
        </w:rPr>
        <w:t xml:space="preserve"> [4]</w:t>
      </w:r>
      <w:r w:rsidR="002B0597">
        <w:rPr>
          <w:kern w:val="16"/>
        </w:rPr>
        <w:t xml:space="preserve"> can have </w:t>
      </w:r>
      <w:r w:rsidR="004F154F">
        <w:rPr>
          <w:kern w:val="16"/>
        </w:rPr>
        <w:t xml:space="preserve">a magnetic moment </w:t>
      </w:r>
      <w:r w:rsidR="00A225C8">
        <w:rPr>
          <w:kern w:val="16"/>
        </w:rPr>
        <w:t>M=200</w:t>
      </w:r>
      <w:r w:rsidR="000671F9">
        <w:rPr>
          <w:kern w:val="16"/>
        </w:rPr>
        <w:t xml:space="preserve"> </w:t>
      </w:r>
      <w:proofErr w:type="spellStart"/>
      <w:r w:rsidR="00A225C8">
        <w:rPr>
          <w:kern w:val="16"/>
        </w:rPr>
        <w:t>neV</w:t>
      </w:r>
      <w:proofErr w:type="spellEnd"/>
      <w:r w:rsidR="00A225C8">
        <w:rPr>
          <w:kern w:val="16"/>
        </w:rPr>
        <w:t>-s or 3.0×</w:t>
      </w:r>
      <w:proofErr w:type="gramStart"/>
      <w:r w:rsidR="00A225C8">
        <w:rPr>
          <w:kern w:val="16"/>
        </w:rPr>
        <w:t>10</w:t>
      </w:r>
      <w:r w:rsidR="00A225C8">
        <w:rPr>
          <w:kern w:val="16"/>
          <w:vertAlign w:val="superscript"/>
        </w:rPr>
        <w:t>8</w:t>
      </w:r>
      <w:r w:rsidR="001B0F9A">
        <w:rPr>
          <w:kern w:val="16"/>
        </w:rPr>
        <w:t xml:space="preserve"> </w:t>
      </w:r>
      <w:proofErr w:type="gramEnd"/>
      <m:oMath>
        <m:r>
          <w:rPr>
            <w:rFonts w:ascii="Cambria Math" w:hAnsi="Cambria Math"/>
            <w:kern w:val="16"/>
          </w:rPr>
          <m:t>ℏ</m:t>
        </m:r>
      </m:oMath>
      <w:r w:rsidR="00E11685">
        <w:rPr>
          <w:kern w:val="16"/>
        </w:rPr>
        <w:t>. The JLab GTS</w:t>
      </w:r>
      <w:r w:rsidR="00746AE3">
        <w:rPr>
          <w:kern w:val="16"/>
        </w:rPr>
        <w:t xml:space="preserve"> </w:t>
      </w:r>
      <w:r w:rsidR="00E11685">
        <w:rPr>
          <w:kern w:val="16"/>
        </w:rPr>
        <w:t xml:space="preserve">beam also has a typical energy of 300 </w:t>
      </w:r>
      <w:proofErr w:type="spellStart"/>
      <w:r w:rsidR="00E11685">
        <w:rPr>
          <w:kern w:val="16"/>
        </w:rPr>
        <w:t>keV</w:t>
      </w:r>
      <w:proofErr w:type="spellEnd"/>
      <w:r w:rsidR="00E11685">
        <w:rPr>
          <w:kern w:val="16"/>
        </w:rPr>
        <w:t xml:space="preserve"> and a low </w:t>
      </w:r>
      <w:r w:rsidR="00E11685">
        <w:rPr>
          <w:rFonts w:ascii="Times" w:hAnsi="Times" w:cs="Times"/>
          <w:kern w:val="16"/>
        </w:rPr>
        <w:t>γ, as well as a beam current of 5mA</w:t>
      </w:r>
      <w:r w:rsidR="00E11685">
        <w:rPr>
          <w:kern w:val="16"/>
        </w:rPr>
        <w:t>. These parameters make the magnetic moment</w:t>
      </w:r>
      <w:r w:rsidR="00746AE3">
        <w:rPr>
          <w:kern w:val="16"/>
        </w:rPr>
        <w:t xml:space="preserve"> </w:t>
      </w:r>
      <w:r w:rsidR="001B0F9A">
        <w:rPr>
          <w:kern w:val="16"/>
        </w:rPr>
        <w:t>more likely to be detected with a</w:t>
      </w:r>
      <w:r w:rsidR="00795565">
        <w:rPr>
          <w:kern w:val="16"/>
        </w:rPr>
        <w:t>n RF</w:t>
      </w:r>
      <w:r w:rsidR="001B0F9A">
        <w:rPr>
          <w:kern w:val="16"/>
        </w:rPr>
        <w:t xml:space="preserve"> cavity</w:t>
      </w:r>
      <w:r w:rsidR="00A225C8">
        <w:rPr>
          <w:kern w:val="16"/>
        </w:rPr>
        <w:t>.</w:t>
      </w:r>
    </w:p>
    <w:p w:rsidR="00E11685" w:rsidRDefault="00E11685" w:rsidP="00E11685">
      <w:pPr>
        <w:pStyle w:val="Heading2"/>
        <w:spacing w:before="180"/>
      </w:pPr>
      <w:r>
        <w:t>Interaction between Pillbox</w:t>
      </w:r>
      <w:r w:rsidRPr="00874945">
        <w:t xml:space="preserve"> TE011 Mode </w:t>
      </w:r>
      <w:r>
        <w:t>and M</w:t>
      </w:r>
      <w:r w:rsidRPr="00874945">
        <w:t>agnetized Beam</w:t>
      </w:r>
    </w:p>
    <w:p w:rsidR="00165665" w:rsidRDefault="00165665" w:rsidP="00D12443">
      <w:pPr>
        <w:pStyle w:val="BodyTextIndent"/>
        <w:ind w:firstLine="0"/>
        <w:rPr>
          <w:kern w:val="16"/>
        </w:rPr>
      </w:pPr>
    </w:p>
    <w:p w:rsidR="00EC05D8" w:rsidRDefault="00AD04D8" w:rsidP="00165665">
      <w:pPr>
        <w:pStyle w:val="BodyTextIndent"/>
        <w:rPr>
          <w:kern w:val="16"/>
        </w:rPr>
      </w:pPr>
      <w:r w:rsidRPr="00AD04D8">
        <w:rPr>
          <w:kern w:val="16"/>
        </w:rPr>
        <w:t>The angular momentum and magnetic momentum of a charged particle is determined by its motion in azimuthal direction</w:t>
      </w:r>
      <w:r>
        <w:rPr>
          <w:kern w:val="16"/>
        </w:rPr>
        <w:t>, as shown in Fig. 1, left.</w:t>
      </w:r>
    </w:p>
    <w:p w:rsidR="00B95EC3" w:rsidRDefault="00B95EC3" w:rsidP="00B95EC3">
      <w:pPr>
        <w:pStyle w:val="Equation"/>
      </w:pPr>
      <w:r>
        <w:tab/>
      </w:r>
      <m:oMath>
        <m:m>
          <m:mPr>
            <m:mcs>
              <m:mc>
                <m:mcPr>
                  <m:count m:val="1"/>
                  <m:mcJc m:val="center"/>
                </m:mcPr>
              </m:mc>
            </m:mcs>
            <m:ctrlPr>
              <w:rPr>
                <w:rFonts w:ascii="Cambria Math" w:hAnsi="Cambria Math"/>
                <w:i/>
              </w:rPr>
            </m:ctrlPr>
          </m:mPr>
          <m:mr>
            <m:e>
              <m:r>
                <w:rPr>
                  <w:rFonts w:ascii="Cambria Math" w:eastAsiaTheme="minorEastAsia" w:hAnsi="Cambria Math" w:cstheme="minorBidi"/>
                  <w:color w:val="000000"/>
                  <w:kern w:val="24"/>
                </w:rPr>
                <m:t>L=</m:t>
              </m:r>
              <m:r>
                <w:rPr>
                  <w:rFonts w:ascii="Cambria Math" w:eastAsia="Cambria Math" w:hAnsi="Cambria Math" w:cstheme="minorBidi"/>
                  <w:color w:val="000000"/>
                  <w:kern w:val="24"/>
                </w:rPr>
                <m:t>γ</m:t>
              </m:r>
              <m:r>
                <w:rPr>
                  <w:rFonts w:ascii="Cambria Math" w:eastAsiaTheme="minorEastAsia" w:hAnsi="Cambria Math" w:cstheme="minorBidi"/>
                  <w:color w:val="000000"/>
                  <w:kern w:val="24"/>
                </w:rPr>
                <m:t>m</m:t>
              </m:r>
              <m:sSup>
                <m:sSupPr>
                  <m:ctrlPr>
                    <w:rPr>
                      <w:rFonts w:ascii="Cambria Math" w:eastAsiaTheme="minorEastAsia" w:hAnsi="Cambria Math" w:cstheme="minorBidi"/>
                      <w:i/>
                      <w:iCs/>
                      <w:color w:val="000000"/>
                      <w:kern w:val="24"/>
                    </w:rPr>
                  </m:ctrlPr>
                </m:sSupPr>
                <m:e>
                  <m:r>
                    <w:rPr>
                      <w:rFonts w:ascii="Cambria Math" w:eastAsia="Cambria Math" w:hAnsi="Cambria Math" w:cstheme="minorBidi"/>
                      <w:color w:val="000000"/>
                      <w:kern w:val="24"/>
                    </w:rPr>
                    <m:t>ρ</m:t>
                  </m:r>
                </m:e>
                <m:sup>
                  <m:r>
                    <w:rPr>
                      <w:rFonts w:ascii="Cambria Math" w:eastAsiaTheme="minorEastAsia" w:hAnsi="Cambria Math" w:cstheme="minorBidi"/>
                      <w:color w:val="000000"/>
                      <w:kern w:val="24"/>
                    </w:rPr>
                    <m:t>2</m:t>
                  </m:r>
                </m:sup>
              </m:sSup>
              <m:acc>
                <m:accPr>
                  <m:chr m:val="̇"/>
                  <m:ctrlPr>
                    <w:rPr>
                      <w:rFonts w:ascii="Cambria Math" w:eastAsiaTheme="minorEastAsia" w:hAnsi="Cambria Math" w:cstheme="minorBidi"/>
                      <w:i/>
                      <w:iCs/>
                      <w:color w:val="000000"/>
                      <w:kern w:val="24"/>
                    </w:rPr>
                  </m:ctrlPr>
                </m:accPr>
                <m:e>
                  <m:r>
                    <w:rPr>
                      <w:rFonts w:ascii="Cambria Math" w:eastAsia="Cambria Math" w:hAnsi="Cambria Math" w:cstheme="minorBidi"/>
                      <w:color w:val="000000"/>
                      <w:kern w:val="24"/>
                    </w:rPr>
                    <m:t>φ</m:t>
                  </m:r>
                </m:e>
              </m:acc>
            </m:e>
          </m:mr>
          <m:mr>
            <m:e>
              <m:r>
                <w:rPr>
                  <w:rFonts w:ascii="Cambria Math" w:eastAsiaTheme="minorEastAsia" w:hAnsi="Cambria Math" w:cstheme="minorBidi"/>
                  <w:color w:val="000000"/>
                  <w:kern w:val="24"/>
                </w:rPr>
                <m:t>M=L</m:t>
              </m:r>
              <m:f>
                <m:fPr>
                  <m:ctrlPr>
                    <w:rPr>
                      <w:rFonts w:ascii="Cambria Math" w:eastAsiaTheme="minorEastAsia" w:hAnsi="Cambria Math" w:cstheme="minorBidi"/>
                      <w:i/>
                      <w:iCs/>
                      <w:color w:val="000000"/>
                      <w:kern w:val="24"/>
                    </w:rPr>
                  </m:ctrlPr>
                </m:fPr>
                <m:num>
                  <m:r>
                    <w:rPr>
                      <w:rFonts w:ascii="Cambria Math" w:eastAsiaTheme="minorEastAsia" w:hAnsi="Cambria Math" w:cstheme="minorBidi"/>
                      <w:color w:val="000000"/>
                      <w:kern w:val="24"/>
                    </w:rPr>
                    <m:t>e</m:t>
                  </m:r>
                </m:num>
                <m:den>
                  <m:r>
                    <w:rPr>
                      <w:rFonts w:ascii="Cambria Math" w:eastAsiaTheme="minorEastAsia" w:hAnsi="Cambria Math" w:cstheme="minorBidi"/>
                      <w:color w:val="000000"/>
                      <w:kern w:val="24"/>
                    </w:rPr>
                    <m:t>2mc</m:t>
                  </m:r>
                </m:den>
              </m:f>
            </m:e>
          </m:mr>
        </m:m>
      </m:oMath>
      <w:r>
        <w:tab/>
      </w:r>
      <w:r>
        <w:tab/>
      </w:r>
      <w:r>
        <w:tab/>
        <w:t>(1)</w:t>
      </w:r>
    </w:p>
    <w:p w:rsidR="00E11685" w:rsidRDefault="006D3D51" w:rsidP="00E11685">
      <w:pPr>
        <w:pStyle w:val="BodyTextIndent"/>
        <w:rPr>
          <w:kern w:val="16"/>
        </w:rPr>
      </w:pPr>
      <w:r>
        <w:rPr>
          <w:noProof/>
          <w:lang w:val="en-US" w:eastAsia="zh-CN"/>
        </w:rPr>
        <mc:AlternateContent>
          <mc:Choice Requires="wps">
            <w:drawing>
              <wp:anchor distT="0" distB="0" distL="114300" distR="114300" simplePos="0" relativeHeight="251657728" behindDoc="0" locked="0" layoutInCell="1" allowOverlap="0" wp14:anchorId="273E088E" wp14:editId="11DAF725">
                <wp:simplePos x="0" y="0"/>
                <wp:positionH relativeFrom="column">
                  <wp:posOffset>-19050</wp:posOffset>
                </wp:positionH>
                <wp:positionV relativeFrom="page">
                  <wp:posOffset>8549640</wp:posOffset>
                </wp:positionV>
                <wp:extent cx="2926080" cy="825500"/>
                <wp:effectExtent l="0" t="0" r="7620" b="12700"/>
                <wp:wrapTopAndBottom/>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4F" w:rsidRDefault="00F63E4F" w:rsidP="00165665">
                            <w:pPr>
                              <w:pStyle w:val="BodyTextIndent"/>
                              <w:tabs>
                                <w:tab w:val="left" w:leader="underscore" w:pos="1800"/>
                              </w:tabs>
                              <w:ind w:firstLine="0"/>
                              <w:rPr>
                                <w:kern w:val="16"/>
                                <w:sz w:val="8"/>
                              </w:rPr>
                            </w:pPr>
                            <w:r>
                              <w:rPr>
                                <w:kern w:val="16"/>
                                <w:sz w:val="8"/>
                              </w:rPr>
                              <w:tab/>
                            </w:r>
                          </w:p>
                          <w:p w:rsidR="00F63E4F" w:rsidRDefault="00F63E4F" w:rsidP="00165665">
                            <w:pPr>
                              <w:pStyle w:val="FootnoteText"/>
                              <w:keepNext/>
                              <w:rPr>
                                <w:kern w:val="16"/>
                              </w:rPr>
                            </w:pPr>
                            <w:r>
                              <w:rPr>
                                <w:kern w:val="16"/>
                              </w:rPr>
                              <w:t>*</w:t>
                            </w:r>
                            <w:r w:rsidR="00596153" w:rsidRPr="00596153">
                              <w:t xml:space="preserve"> </w:t>
                            </w:r>
                            <w:r w:rsidR="006D3D51" w:rsidRPr="006D3D51">
                              <w:rPr>
                                <w:kern w:val="16"/>
                              </w:rPr>
                              <w:t>Authored by Jefferson Science Associates, LLC under U.S. DOE Contract No. DE-AC05-06OR23177 and supported by Laboratory Directed Research and Development funding. The U.S. Government retains a non-exclusive, paid-up, irrevocable, world-wide license to publish or reproduce this manuscript for U.S. Government purposes</w:t>
                            </w:r>
                          </w:p>
                          <w:p w:rsidR="00F63E4F" w:rsidRDefault="00F63E4F" w:rsidP="00165665">
                            <w:pPr>
                              <w:pStyle w:val="FootnoteText"/>
                              <w:rPr>
                                <w:kern w:val="16"/>
                              </w:rPr>
                            </w:pPr>
                            <w:r w:rsidRPr="00D800B1">
                              <w:t>#</w:t>
                            </w:r>
                            <w:r w:rsidR="001B32AD">
                              <w:t>jguo@jlab.org</w:t>
                            </w:r>
                            <w:r>
                              <w:rPr>
                                <w:kern w:val="16"/>
                              </w:rPr>
                              <w:t xml:space="preserve">               </w:t>
                            </w:r>
                          </w:p>
                          <w:p w:rsidR="00F63E4F" w:rsidRPr="00E56880" w:rsidRDefault="00F63E4F" w:rsidP="00165665">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5pt;margin-top:673.2pt;width:230.4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WrwIAAKo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" o:allowoverlap="f" filled="f" stroked="f">
                <v:textbox inset="0,0,0,0">
                  <w:txbxContent>
                    <w:p w:rsidR="00F63E4F" w:rsidRDefault="00F63E4F" w:rsidP="00165665">
                      <w:pPr>
                        <w:pStyle w:val="BodyTextIndent"/>
                        <w:tabs>
                          <w:tab w:val="left" w:leader="underscore" w:pos="1800"/>
                        </w:tabs>
                        <w:ind w:firstLine="0"/>
                        <w:rPr>
                          <w:kern w:val="16"/>
                          <w:sz w:val="8"/>
                        </w:rPr>
                      </w:pPr>
                      <w:r>
                        <w:rPr>
                          <w:kern w:val="16"/>
                          <w:sz w:val="8"/>
                        </w:rPr>
                        <w:tab/>
                      </w:r>
                    </w:p>
                    <w:p w:rsidR="00F63E4F" w:rsidRDefault="00F63E4F" w:rsidP="00165665">
                      <w:pPr>
                        <w:pStyle w:val="FootnoteText"/>
                        <w:keepNext/>
                        <w:rPr>
                          <w:kern w:val="16"/>
                        </w:rPr>
                      </w:pPr>
                      <w:r>
                        <w:rPr>
                          <w:kern w:val="16"/>
                        </w:rPr>
                        <w:t>*</w:t>
                      </w:r>
                      <w:r w:rsidR="00596153" w:rsidRPr="00596153">
                        <w:t xml:space="preserve"> </w:t>
                      </w:r>
                      <w:r w:rsidR="006D3D51" w:rsidRPr="006D3D51">
                        <w:rPr>
                          <w:kern w:val="16"/>
                        </w:rPr>
                        <w:t>Authored by Jefferson Science Associates, LLC under U.S. DOE Contract No. DE-AC05-06OR23177 and supported by Laboratory Directed Research and Development funding. The U.S. Government retains a non-exclusive, paid-up, irrevocable, world-wide license to publish or reproduce this manuscript for U.S. Government purposes</w:t>
                      </w:r>
                    </w:p>
                    <w:p w:rsidR="00F63E4F" w:rsidRDefault="00F63E4F" w:rsidP="00165665">
                      <w:pPr>
                        <w:pStyle w:val="FootnoteText"/>
                        <w:rPr>
                          <w:kern w:val="16"/>
                        </w:rPr>
                      </w:pPr>
                      <w:r w:rsidRPr="00D800B1">
                        <w:t>#</w:t>
                      </w:r>
                      <w:r w:rsidR="001B32AD">
                        <w:t>jguo@jlab.org</w:t>
                      </w:r>
                      <w:r>
                        <w:rPr>
                          <w:kern w:val="16"/>
                        </w:rPr>
                        <w:t xml:space="preserve">               </w:t>
                      </w:r>
                    </w:p>
                    <w:p w:rsidR="00F63E4F" w:rsidRPr="00E56880" w:rsidRDefault="00F63E4F" w:rsidP="00165665">
                      <w:pPr>
                        <w:rPr>
                          <w:rFonts w:ascii="Times New Roman" w:hAnsi="Times New Roman"/>
                        </w:rPr>
                      </w:pPr>
                    </w:p>
                  </w:txbxContent>
                </v:textbox>
                <w10:wrap type="topAndBottom" anchory="page"/>
              </v:shape>
            </w:pict>
          </mc:Fallback>
        </mc:AlternateContent>
      </w:r>
      <w:r w:rsidR="00E11685" w:rsidRPr="001B0122">
        <w:rPr>
          <w:kern w:val="16"/>
        </w:rPr>
        <w:t xml:space="preserve">In a perfect pillbox RF cavity, the electric field of </w:t>
      </w:r>
      <w:r w:rsidR="00E11685" w:rsidRPr="001B0122">
        <w:rPr>
          <w:kern w:val="16"/>
        </w:rPr>
        <w:lastRenderedPageBreak/>
        <w:t>TE011 mode has only azimuthal component, and will be zero in other dire</w:t>
      </w:r>
      <w:r w:rsidR="00E11685">
        <w:rPr>
          <w:kern w:val="16"/>
        </w:rPr>
        <w:t>ctions (radial or longitudinal), as shown in Fig. 1, right.</w:t>
      </w:r>
      <w:r w:rsidR="00E11685" w:rsidRPr="00E11685">
        <w:t xml:space="preserve"> </w:t>
      </w:r>
      <w:r w:rsidR="00E11685" w:rsidRPr="00E11685">
        <w:rPr>
          <w:kern w:val="16"/>
        </w:rPr>
        <w:t>For a pillbox with thickness d and radius a, when ρ/a&lt;0.3, the TE011 mode azimuthal E-field’s amplitude can be approximated (within 1% error) as</w:t>
      </w:r>
    </w:p>
    <w:p w:rsidR="00E11685" w:rsidRDefault="00E11685" w:rsidP="00E11685">
      <w:pPr>
        <w:pStyle w:val="Equation"/>
      </w:pPr>
      <w:r>
        <w:tab/>
      </w:r>
      <m:oMath>
        <m:sSub>
          <m:sSubPr>
            <m:ctrlPr>
              <w:rPr>
                <w:rFonts w:ascii="Cambria Math" w:eastAsia="SimSun" w:hAnsi="Cambria Math"/>
                <w:i/>
                <w:iCs/>
                <w:color w:val="000000" w:themeColor="text1"/>
                <w:kern w:val="24"/>
              </w:rPr>
            </m:ctrlPr>
          </m:sSubPr>
          <m:e>
            <m:r>
              <w:rPr>
                <w:rFonts w:ascii="Cambria Math" w:eastAsia="SimSun" w:hAnsi="Cambria Math"/>
                <w:color w:val="000000" w:themeColor="text1"/>
                <w:kern w:val="24"/>
              </w:rPr>
              <m:t>E</m:t>
            </m:r>
          </m:e>
          <m:sub>
            <m:r>
              <w:rPr>
                <w:rFonts w:ascii="Cambria Math" w:eastAsia="Cambria Math" w:hAnsi="Cambria Math"/>
                <w:color w:val="000000" w:themeColor="text1"/>
                <w:kern w:val="24"/>
              </w:rPr>
              <m:t>φ</m:t>
            </m:r>
          </m:sub>
        </m:sSub>
        <m:r>
          <w:rPr>
            <w:rFonts w:ascii="Cambria Math" w:eastAsia="SimSun" w:hAnsi="Cambria Math"/>
            <w:color w:val="000000" w:themeColor="text1"/>
            <w:kern w:val="24"/>
          </w:rPr>
          <m:t>=</m:t>
        </m:r>
        <m:f>
          <m:fPr>
            <m:type m:val="lin"/>
            <m:ctrlPr>
              <w:rPr>
                <w:rFonts w:ascii="Cambria Math" w:eastAsia="SimSun" w:hAnsi="Cambria Math"/>
                <w:i/>
                <w:iCs/>
                <w:color w:val="000000" w:themeColor="text1"/>
                <w:kern w:val="24"/>
              </w:rPr>
            </m:ctrlPr>
          </m:fPr>
          <m:num>
            <m:sSub>
              <m:sSubPr>
                <m:ctrlPr>
                  <w:rPr>
                    <w:rFonts w:ascii="Cambria Math" w:eastAsiaTheme="minorEastAsia" w:hAnsi="Cambria Math"/>
                    <w:i/>
                    <w:iCs/>
                    <w:color w:val="000000" w:themeColor="text1"/>
                    <w:kern w:val="24"/>
                  </w:rPr>
                </m:ctrlPr>
              </m:sSubPr>
              <m:e>
                <m:func>
                  <m:funcPr>
                    <m:ctrlPr>
                      <w:rPr>
                        <w:rFonts w:ascii="Cambria Math" w:eastAsiaTheme="minorEastAsia" w:hAnsi="Cambria Math"/>
                        <w:i/>
                        <w:iCs/>
                        <w:color w:val="000000" w:themeColor="text1"/>
                        <w:kern w:val="24"/>
                      </w:rPr>
                    </m:ctrlPr>
                  </m:funcPr>
                  <m:fName>
                    <m:r>
                      <m:rPr>
                        <m:sty m:val="p"/>
                      </m:rPr>
                      <w:rPr>
                        <w:rFonts w:ascii="Cambria Math" w:eastAsia="SimSun" w:hAnsi="Cambria Math"/>
                        <w:color w:val="000000" w:themeColor="text1"/>
                        <w:kern w:val="24"/>
                      </w:rPr>
                      <m:t>sin</m:t>
                    </m:r>
                  </m:fName>
                  <m:e>
                    <m:d>
                      <m:dPr>
                        <m:ctrlPr>
                          <w:rPr>
                            <w:rFonts w:ascii="Cambria Math" w:eastAsia="SimSun" w:hAnsi="Cambria Math"/>
                            <w:i/>
                            <w:iCs/>
                            <w:color w:val="000000" w:themeColor="text1"/>
                            <w:kern w:val="24"/>
                          </w:rPr>
                        </m:ctrlPr>
                      </m:dPr>
                      <m:e>
                        <m:f>
                          <m:fPr>
                            <m:type m:val="lin"/>
                            <m:ctrlPr>
                              <w:rPr>
                                <w:rFonts w:ascii="Cambria Math" w:eastAsia="SimSun" w:hAnsi="Cambria Math"/>
                                <w:i/>
                                <w:iCs/>
                                <w:color w:val="000000" w:themeColor="text1"/>
                                <w:kern w:val="24"/>
                              </w:rPr>
                            </m:ctrlPr>
                          </m:fPr>
                          <m:num>
                            <m:r>
                              <w:rPr>
                                <w:rFonts w:ascii="Cambria Math" w:eastAsia="SimSun" w:hAnsi="Cambria Math"/>
                                <w:color w:val="000000" w:themeColor="text1"/>
                                <w:kern w:val="24"/>
                              </w:rPr>
                              <m:t>πz</m:t>
                            </m:r>
                          </m:num>
                          <m:den>
                            <m:r>
                              <w:rPr>
                                <w:rFonts w:ascii="Cambria Math" w:eastAsia="SimSun" w:hAnsi="Cambria Math"/>
                                <w:color w:val="000000" w:themeColor="text1"/>
                                <w:kern w:val="24"/>
                              </w:rPr>
                              <m:t>d</m:t>
                            </m:r>
                          </m:den>
                        </m:f>
                      </m:e>
                    </m:d>
                  </m:e>
                </m:func>
                <m:r>
                  <w:rPr>
                    <w:rFonts w:ascii="Cambria Math" w:eastAsia="SimSun" w:hAnsi="Cambria Math"/>
                    <w:color w:val="000000" w:themeColor="text1"/>
                    <w:kern w:val="24"/>
                  </w:rPr>
                  <m:t>jηρkH</m:t>
                </m:r>
              </m:e>
              <m:sub>
                <m:r>
                  <w:rPr>
                    <w:rFonts w:ascii="Cambria Math" w:eastAsia="SimSun" w:hAnsi="Cambria Math"/>
                    <w:color w:val="000000" w:themeColor="text1"/>
                    <w:kern w:val="24"/>
                  </w:rPr>
                  <m:t>0</m:t>
                </m:r>
              </m:sub>
            </m:sSub>
          </m:num>
          <m:den>
            <m:r>
              <w:rPr>
                <w:rFonts w:ascii="Cambria Math" w:eastAsia="SimSun" w:hAnsi="Cambria Math"/>
                <w:color w:val="000000" w:themeColor="text1"/>
                <w:kern w:val="24"/>
              </w:rPr>
              <m:t>2</m:t>
            </m:r>
          </m:den>
        </m:f>
      </m:oMath>
      <w:r>
        <w:tab/>
      </w:r>
      <w:r w:rsidR="00FB0C7A">
        <w:tab/>
      </w:r>
      <w:r>
        <w:t>(2)</w:t>
      </w:r>
    </w:p>
    <w:tbl>
      <w:tblPr>
        <w:tblpPr w:leftFromText="180" w:rightFromText="180" w:vertAnchor="text" w:horzAnchor="margin" w:tblpXSpec="right" w:tblpY="31"/>
        <w:tblW w:w="0" w:type="auto"/>
        <w:tblLook w:val="04A0" w:firstRow="1" w:lastRow="0" w:firstColumn="1" w:lastColumn="0" w:noHBand="0" w:noVBand="1"/>
      </w:tblPr>
      <w:tblGrid>
        <w:gridCol w:w="4889"/>
      </w:tblGrid>
      <w:tr w:rsidR="006D3D51" w:rsidRPr="00E56880" w:rsidTr="006D3D51">
        <w:tc>
          <w:tcPr>
            <w:tcW w:w="4889" w:type="dxa"/>
          </w:tcPr>
          <w:p w:rsidR="006D3D51" w:rsidRPr="004A4577" w:rsidRDefault="006D3D51" w:rsidP="006D3D51">
            <w:pPr>
              <w:pStyle w:val="FigureCaption"/>
              <w:rPr>
                <w:kern w:val="16"/>
              </w:rPr>
            </w:pPr>
            <w:r w:rsidRPr="00EC05D8">
              <w:rPr>
                <w:noProof/>
                <w:kern w:val="16"/>
                <w:lang w:val="en-US" w:eastAsia="zh-CN"/>
              </w:rPr>
              <w:drawing>
                <wp:inline distT="0" distB="0" distL="0" distR="0" wp14:anchorId="4D7DFC10" wp14:editId="753BBDDD">
                  <wp:extent cx="1021480" cy="993218"/>
                  <wp:effectExtent l="0" t="0" r="762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993" cy="997606"/>
                          </a:xfrm>
                          <a:prstGeom prst="rect">
                            <a:avLst/>
                          </a:prstGeom>
                          <a:noFill/>
                          <a:ln>
                            <a:noFill/>
                          </a:ln>
                          <a:extLst/>
                        </pic:spPr>
                      </pic:pic>
                    </a:graphicData>
                  </a:graphic>
                </wp:inline>
              </w:drawing>
            </w:r>
            <w:r w:rsidRPr="00EC05D8">
              <w:rPr>
                <w:noProof/>
                <w:kern w:val="16"/>
                <w:lang w:val="en-US" w:eastAsia="zh-CN"/>
              </w:rPr>
              <w:drawing>
                <wp:inline distT="0" distB="0" distL="0" distR="0" wp14:anchorId="0FEFAF24" wp14:editId="791EA21C">
                  <wp:extent cx="980237" cy="965851"/>
                  <wp:effectExtent l="0" t="0" r="0" b="5715"/>
                  <wp:docPr id="8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346" cy="972856"/>
                          </a:xfrm>
                          <a:prstGeom prst="rect">
                            <a:avLst/>
                          </a:prstGeom>
                          <a:noFill/>
                          <a:ln>
                            <a:noFill/>
                          </a:ln>
                          <a:extLst/>
                        </pic:spPr>
                      </pic:pic>
                    </a:graphicData>
                  </a:graphic>
                </wp:inline>
              </w:drawing>
            </w:r>
          </w:p>
        </w:tc>
      </w:tr>
      <w:tr w:rsidR="006D3D51" w:rsidRPr="00E56880" w:rsidTr="006D3D51">
        <w:tc>
          <w:tcPr>
            <w:tcW w:w="4889" w:type="dxa"/>
          </w:tcPr>
          <w:p w:rsidR="006D3D51" w:rsidRPr="003C09C2" w:rsidRDefault="006D3D51" w:rsidP="006D3D51">
            <w:pPr>
              <w:pStyle w:val="FigureCaption"/>
              <w:jc w:val="left"/>
            </w:pPr>
            <w:r w:rsidRPr="004A4577">
              <w:rPr>
                <w:kern w:val="16"/>
              </w:rPr>
              <w:t xml:space="preserve">Figure 1: </w:t>
            </w:r>
            <w:r>
              <w:rPr>
                <w:kern w:val="16"/>
              </w:rPr>
              <w:t xml:space="preserve">Left: Transverse motion of a longitudinally magnetized beam; Right: Transverse electric field in TE011 mode of a pillbox cavity </w:t>
            </w:r>
          </w:p>
        </w:tc>
      </w:tr>
    </w:tbl>
    <w:p w:rsidR="008040CA" w:rsidRDefault="006D3D51" w:rsidP="008040CA">
      <w:pPr>
        <w:pStyle w:val="BodyTextIndent"/>
        <w:rPr>
          <w:kern w:val="16"/>
        </w:rPr>
      </w:pPr>
      <w:r>
        <w:rPr>
          <w:kern w:val="16"/>
        </w:rPr>
        <w:t xml:space="preserve"> </w:t>
      </w:r>
      <w:r w:rsidR="00E11685">
        <w:rPr>
          <w:kern w:val="16"/>
        </w:rPr>
        <w:t xml:space="preserve">TE011 mode will only have energy exchanging interaction with the azimuthal motion of a particle, making it an ideal candidate for magnetic moment measurement. To estimate the </w:t>
      </w:r>
      <w:r w:rsidR="008040CA">
        <w:rPr>
          <w:kern w:val="16"/>
        </w:rPr>
        <w:t xml:space="preserve">excited RF power analytically, we assume that </w:t>
      </w:r>
      <w:r w:rsidR="008040CA" w:rsidRPr="008040CA">
        <w:rPr>
          <w:kern w:val="16"/>
        </w:rPr>
        <w:t>the beam-cavity interaction has negligible perturbation on beam trajectory</w:t>
      </w:r>
      <w:r w:rsidR="00E11685">
        <w:rPr>
          <w:kern w:val="16"/>
        </w:rPr>
        <w:t>.</w:t>
      </w:r>
      <w:r w:rsidR="008040CA">
        <w:rPr>
          <w:kern w:val="16"/>
        </w:rPr>
        <w:t xml:space="preserve"> </w:t>
      </w:r>
      <w:r w:rsidR="008040CA" w:rsidRPr="008040CA">
        <w:rPr>
          <w:kern w:val="16"/>
        </w:rPr>
        <w:t xml:space="preserve">By integrating E-field </w:t>
      </w:r>
      <w:r w:rsidR="008040CA">
        <w:rPr>
          <w:kern w:val="16"/>
        </w:rPr>
        <w:t>tangential to</w:t>
      </w:r>
      <w:r w:rsidR="008040CA" w:rsidRPr="008040CA">
        <w:rPr>
          <w:kern w:val="16"/>
        </w:rPr>
        <w:t xml:space="preserve"> the particle trajectory, the cavity </w:t>
      </w:r>
      <w:r w:rsidR="008040CA">
        <w:rPr>
          <w:kern w:val="16"/>
        </w:rPr>
        <w:t xml:space="preserve">transverse </w:t>
      </w:r>
      <w:r w:rsidR="008040CA" w:rsidRPr="008040CA">
        <w:rPr>
          <w:kern w:val="16"/>
        </w:rPr>
        <w:t>R/Q can be calculated as</w:t>
      </w:r>
    </w:p>
    <w:p w:rsidR="008040CA" w:rsidRPr="008040CA" w:rsidRDefault="00006DB5" w:rsidP="00521FB8">
      <w:pPr>
        <w:pStyle w:val="BodyTextIndent"/>
        <w:spacing w:before="240" w:after="240"/>
        <w:jc w:val="right"/>
      </w:pPr>
      <m:oMath>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eastAsiaTheme="minorEastAsia" w:hAnsi="Cambria Math" w:cstheme="minorBidi"/>
                    <w:color w:val="000000" w:themeColor="text1"/>
                    <w:kern w:val="24"/>
                  </w:rPr>
                  <m:t>R</m:t>
                </m:r>
              </m:e>
              <m:sub>
                <m:r>
                  <w:rPr>
                    <w:rFonts w:ascii="Cambria Math" w:eastAsia="Cambria Math" w:hAnsi="Cambria Math" w:cstheme="minorBidi"/>
                    <w:color w:val="000000" w:themeColor="text1"/>
                    <w:kern w:val="24"/>
                  </w:rPr>
                  <m:t>⊥</m:t>
                </m:r>
              </m:sub>
            </m:sSub>
          </m:num>
          <m:den>
            <m:r>
              <w:rPr>
                <w:rFonts w:ascii="Cambria Math" w:eastAsia="SimSun" w:hAnsi="Cambria Math"/>
                <w:color w:val="000000" w:themeColor="text1"/>
                <w:kern w:val="24"/>
              </w:rPr>
              <m:t>Q</m:t>
            </m:r>
          </m:den>
        </m:f>
        <m:r>
          <w:rPr>
            <w:rFonts w:ascii="Cambria Math" w:eastAsia="SimSun" w:hAnsi="Cambria Math"/>
            <w:color w:val="000000" w:themeColor="text1"/>
            <w:kern w:val="24"/>
          </w:rPr>
          <m:t>=</m:t>
        </m:r>
        <m:f>
          <m:fPr>
            <m:ctrlPr>
              <w:rPr>
                <w:rFonts w:ascii="Cambria Math" w:hAnsi="Cambria Math" w:cstheme="minorBidi"/>
                <w:i/>
                <w:iCs/>
                <w:color w:val="000000" w:themeColor="text1"/>
                <w:kern w:val="24"/>
              </w:rPr>
            </m:ctrlPr>
          </m:fPr>
          <m:num>
            <m:sSup>
              <m:sSupPr>
                <m:ctrlPr>
                  <w:rPr>
                    <w:rFonts w:ascii="Cambria Math" w:hAnsi="Cambria Math" w:cstheme="minorBidi"/>
                    <w:i/>
                    <w:iCs/>
                    <w:color w:val="000000" w:themeColor="text1"/>
                    <w:kern w:val="24"/>
                  </w:rPr>
                </m:ctrlPr>
              </m:sSupPr>
              <m:e>
                <m:r>
                  <w:rPr>
                    <w:rFonts w:ascii="Cambria Math" w:eastAsia="SimSun" w:hAnsi="Cambria Math"/>
                    <w:color w:val="000000" w:themeColor="text1"/>
                    <w:kern w:val="24"/>
                  </w:rPr>
                  <m:t>V</m:t>
                </m:r>
                <m:r>
                  <w:rPr>
                    <w:rFonts w:ascii="Cambria Math" w:eastAsia="Cambria Math" w:hAnsi="Cambria Math"/>
                    <w:color w:val="000000" w:themeColor="text1"/>
                    <w:kern w:val="24"/>
                  </w:rPr>
                  <m:t>⊥</m:t>
                </m:r>
              </m:e>
              <m:sup>
                <m:r>
                  <w:rPr>
                    <w:rFonts w:ascii="Cambria Math" w:eastAsia="SimSun" w:hAnsi="Cambria Math"/>
                    <w:color w:val="000000" w:themeColor="text1"/>
                    <w:kern w:val="24"/>
                  </w:rPr>
                  <m:t>2</m:t>
                </m:r>
              </m:sup>
            </m:sSup>
          </m:num>
          <m:den>
            <m:r>
              <w:rPr>
                <w:rFonts w:ascii="Cambria Math" w:eastAsia="SimSun" w:hAnsi="Cambria Math"/>
                <w:color w:val="000000" w:themeColor="text1"/>
                <w:kern w:val="24"/>
              </w:rPr>
              <m:t>ωU</m:t>
            </m:r>
          </m:den>
        </m:f>
        <m:r>
          <w:rPr>
            <w:rFonts w:ascii="Cambria Math" w:eastAsia="SimSun" w:hAnsi="Cambria Math"/>
            <w:color w:val="000000" w:themeColor="text1"/>
            <w:kern w:val="24"/>
          </w:rPr>
          <m:t>=</m:t>
        </m:r>
        <m:f>
          <m:fPr>
            <m:ctrlPr>
              <w:rPr>
                <w:rFonts w:ascii="Cambria Math" w:hAnsi="Cambria Math" w:cstheme="minorBidi"/>
                <w:i/>
                <w:iCs/>
                <w:color w:val="000000" w:themeColor="text1"/>
                <w:kern w:val="24"/>
              </w:rPr>
            </m:ctrlPr>
          </m:fPr>
          <m:num>
            <m:sSup>
              <m:sSupPr>
                <m:ctrlPr>
                  <w:rPr>
                    <w:rFonts w:ascii="Cambria Math" w:hAnsi="Cambria Math" w:cstheme="minorBidi"/>
                    <w:i/>
                    <w:iCs/>
                    <w:color w:val="000000" w:themeColor="text1"/>
                    <w:kern w:val="24"/>
                  </w:rPr>
                </m:ctrlPr>
              </m:sSupPr>
              <m:e>
                <m:d>
                  <m:dPr>
                    <m:ctrlPr>
                      <w:rPr>
                        <w:rFonts w:ascii="Cambria Math" w:hAnsi="Cambria Math" w:cstheme="minorBidi"/>
                        <w:i/>
                        <w:iCs/>
                        <w:color w:val="000000" w:themeColor="text1"/>
                        <w:kern w:val="24"/>
                      </w:rPr>
                    </m:ctrlPr>
                  </m:dPr>
                  <m:e>
                    <m:f>
                      <m:fPr>
                        <m:ctrlPr>
                          <w:rPr>
                            <w:rFonts w:ascii="Cambria Math" w:hAnsi="Cambria Math" w:cstheme="minorBidi"/>
                            <w:i/>
                            <w:iCs/>
                            <w:color w:val="000000" w:themeColor="text1"/>
                            <w:kern w:val="24"/>
                          </w:rPr>
                        </m:ctrlPr>
                      </m:fPr>
                      <m:num>
                        <m:r>
                          <w:rPr>
                            <w:rFonts w:ascii="Cambria Math" w:eastAsia="SimSun" w:hAnsi="Cambria Math"/>
                            <w:color w:val="000000" w:themeColor="text1"/>
                            <w:kern w:val="24"/>
                          </w:rPr>
                          <m:t>1</m:t>
                        </m:r>
                      </m:num>
                      <m:den>
                        <m:r>
                          <w:rPr>
                            <w:rFonts w:ascii="Cambria Math" w:eastAsia="SimSun" w:hAnsi="Cambria Math"/>
                            <w:color w:val="000000" w:themeColor="text1"/>
                            <w:kern w:val="24"/>
                          </w:rPr>
                          <m:t>2βc</m:t>
                        </m:r>
                      </m:den>
                    </m:f>
                    <m:r>
                      <m:rPr>
                        <m:sty m:val="p"/>
                      </m:rPr>
                      <w:rPr>
                        <w:rFonts w:ascii="Cambria Math" w:eastAsia="SimSun" w:hAnsi="Cambria Math"/>
                        <w:color w:val="000000" w:themeColor="text1"/>
                        <w:kern w:val="24"/>
                      </w:rPr>
                      <m:t>cos</m:t>
                    </m:r>
                    <m:f>
                      <m:fPr>
                        <m:ctrlPr>
                          <w:rPr>
                            <w:rFonts w:ascii="Cambria Math" w:hAnsi="Cambria Math"/>
                            <w:i/>
                            <w:iCs/>
                            <w:color w:val="000000" w:themeColor="text1"/>
                            <w:kern w:val="24"/>
                          </w:rPr>
                        </m:ctrlPr>
                      </m:fPr>
                      <m:num>
                        <m:r>
                          <w:rPr>
                            <w:rFonts w:ascii="Cambria Math" w:eastAsia="SimSun" w:hAnsi="Cambria Math"/>
                            <w:color w:val="000000" w:themeColor="text1"/>
                            <w:kern w:val="24"/>
                          </w:rPr>
                          <m:t>ωd</m:t>
                        </m:r>
                      </m:num>
                      <m:den>
                        <m:r>
                          <w:rPr>
                            <w:rFonts w:ascii="Cambria Math" w:eastAsia="SimSun" w:hAnsi="Cambria Math"/>
                            <w:color w:val="000000" w:themeColor="text1"/>
                            <w:kern w:val="24"/>
                          </w:rPr>
                          <m:t>2βc</m:t>
                        </m:r>
                      </m:den>
                    </m:f>
                    <m:d>
                      <m:dPr>
                        <m:ctrlPr>
                          <w:rPr>
                            <w:rFonts w:ascii="Cambria Math" w:hAnsi="Cambria Math" w:cstheme="minorBidi"/>
                            <w:i/>
                            <w:iCs/>
                            <w:color w:val="000000" w:themeColor="text1"/>
                            <w:kern w:val="24"/>
                          </w:rPr>
                        </m:ctrlPr>
                      </m:dPr>
                      <m:e>
                        <m:f>
                          <m:fPr>
                            <m:ctrlPr>
                              <w:rPr>
                                <w:rFonts w:ascii="Cambria Math" w:hAnsi="Cambria Math" w:cstheme="minorBidi"/>
                                <w:i/>
                                <w:iCs/>
                                <w:color w:val="000000" w:themeColor="text1"/>
                                <w:kern w:val="24"/>
                              </w:rPr>
                            </m:ctrlPr>
                          </m:fPr>
                          <m:num>
                            <m:r>
                              <w:rPr>
                                <w:rFonts w:ascii="Cambria Math" w:eastAsia="SimSun" w:hAnsi="Cambria Math"/>
                                <w:color w:val="000000" w:themeColor="text1"/>
                                <w:kern w:val="24"/>
                              </w:rPr>
                              <m:t>1</m:t>
                            </m:r>
                          </m:num>
                          <m:den>
                            <m:d>
                              <m:dPr>
                                <m:ctrlPr>
                                  <w:rPr>
                                    <w:rFonts w:ascii="Cambria Math" w:hAnsi="Cambria Math"/>
                                    <w:i/>
                                    <w:iCs/>
                                    <w:color w:val="000000" w:themeColor="text1"/>
                                    <w:kern w:val="24"/>
                                  </w:rPr>
                                </m:ctrlPr>
                              </m:dPr>
                              <m:e>
                                <m:f>
                                  <m:fPr>
                                    <m:ctrlPr>
                                      <w:rPr>
                                        <w:rFonts w:ascii="Cambria Math" w:hAnsi="Cambria Math"/>
                                        <w:i/>
                                        <w:iCs/>
                                        <w:color w:val="000000" w:themeColor="text1"/>
                                        <w:kern w:val="24"/>
                                      </w:rPr>
                                    </m:ctrlPr>
                                  </m:fPr>
                                  <m:num>
                                    <m:r>
                                      <w:rPr>
                                        <w:rFonts w:ascii="Cambria Math" w:eastAsia="SimSun" w:hAnsi="Cambria Math"/>
                                        <w:color w:val="000000" w:themeColor="text1"/>
                                        <w:kern w:val="24"/>
                                      </w:rPr>
                                      <m:t>π</m:t>
                                    </m:r>
                                  </m:num>
                                  <m:den>
                                    <m:r>
                                      <w:rPr>
                                        <w:rFonts w:ascii="Cambria Math" w:eastAsia="SimSun" w:hAnsi="Cambria Math"/>
                                        <w:color w:val="000000" w:themeColor="text1"/>
                                        <w:kern w:val="24"/>
                                      </w:rPr>
                                      <m:t>d</m:t>
                                    </m:r>
                                  </m:den>
                                </m:f>
                                <m:r>
                                  <w:rPr>
                                    <w:rFonts w:ascii="Cambria Math" w:eastAsia="SimSun" w:hAnsi="Cambria Math"/>
                                    <w:color w:val="000000" w:themeColor="text1"/>
                                    <w:kern w:val="24"/>
                                  </w:rPr>
                                  <m:t>-</m:t>
                                </m:r>
                                <m:f>
                                  <m:fPr>
                                    <m:ctrlPr>
                                      <w:rPr>
                                        <w:rFonts w:ascii="Cambria Math" w:hAnsi="Cambria Math"/>
                                        <w:i/>
                                        <w:iCs/>
                                        <w:color w:val="000000" w:themeColor="text1"/>
                                        <w:kern w:val="24"/>
                                      </w:rPr>
                                    </m:ctrlPr>
                                  </m:fPr>
                                  <m:num>
                                    <m:r>
                                      <w:rPr>
                                        <w:rFonts w:ascii="Cambria Math" w:eastAsia="SimSun" w:hAnsi="Cambria Math"/>
                                        <w:color w:val="000000" w:themeColor="text1"/>
                                        <w:kern w:val="24"/>
                                      </w:rPr>
                                      <m:t>ω</m:t>
                                    </m:r>
                                  </m:num>
                                  <m:den>
                                    <m:r>
                                      <w:rPr>
                                        <w:rFonts w:ascii="Cambria Math" w:eastAsia="SimSun" w:hAnsi="Cambria Math"/>
                                        <w:color w:val="000000" w:themeColor="text1"/>
                                        <w:kern w:val="24"/>
                                      </w:rPr>
                                      <m:t>βc</m:t>
                                    </m:r>
                                  </m:den>
                                </m:f>
                              </m:e>
                            </m:d>
                          </m:den>
                        </m:f>
                        <m:r>
                          <w:rPr>
                            <w:rFonts w:ascii="Cambria Math" w:eastAsia="SimSun" w:hAnsi="Cambria Math"/>
                            <w:color w:val="000000" w:themeColor="text1"/>
                            <w:kern w:val="24"/>
                          </w:rPr>
                          <m:t>-</m:t>
                        </m:r>
                        <m:f>
                          <m:fPr>
                            <m:ctrlPr>
                              <w:rPr>
                                <w:rFonts w:ascii="Cambria Math" w:hAnsi="Cambria Math" w:cstheme="minorBidi"/>
                                <w:i/>
                                <w:iCs/>
                                <w:color w:val="000000" w:themeColor="text1"/>
                                <w:kern w:val="24"/>
                              </w:rPr>
                            </m:ctrlPr>
                          </m:fPr>
                          <m:num>
                            <m:r>
                              <w:rPr>
                                <w:rFonts w:ascii="Cambria Math" w:eastAsia="SimSun" w:hAnsi="Cambria Math"/>
                                <w:color w:val="000000" w:themeColor="text1"/>
                                <w:kern w:val="24"/>
                              </w:rPr>
                              <m:t>1</m:t>
                            </m:r>
                          </m:num>
                          <m:den>
                            <m:d>
                              <m:dPr>
                                <m:ctrlPr>
                                  <w:rPr>
                                    <w:rFonts w:ascii="Cambria Math" w:hAnsi="Cambria Math"/>
                                    <w:i/>
                                    <w:iCs/>
                                    <w:color w:val="000000" w:themeColor="text1"/>
                                    <w:kern w:val="24"/>
                                  </w:rPr>
                                </m:ctrlPr>
                              </m:dPr>
                              <m:e>
                                <m:f>
                                  <m:fPr>
                                    <m:ctrlPr>
                                      <w:rPr>
                                        <w:rFonts w:ascii="Cambria Math" w:hAnsi="Cambria Math"/>
                                        <w:i/>
                                        <w:iCs/>
                                        <w:color w:val="000000" w:themeColor="text1"/>
                                        <w:kern w:val="24"/>
                                      </w:rPr>
                                    </m:ctrlPr>
                                  </m:fPr>
                                  <m:num>
                                    <m:r>
                                      <w:rPr>
                                        <w:rFonts w:ascii="Cambria Math" w:eastAsia="SimSun" w:hAnsi="Cambria Math"/>
                                        <w:color w:val="000000" w:themeColor="text1"/>
                                        <w:kern w:val="24"/>
                                      </w:rPr>
                                      <m:t>π</m:t>
                                    </m:r>
                                  </m:num>
                                  <m:den>
                                    <m:r>
                                      <w:rPr>
                                        <w:rFonts w:ascii="Cambria Math" w:eastAsia="SimSun" w:hAnsi="Cambria Math"/>
                                        <w:color w:val="000000" w:themeColor="text1"/>
                                        <w:kern w:val="24"/>
                                      </w:rPr>
                                      <m:t>d</m:t>
                                    </m:r>
                                  </m:den>
                                </m:f>
                                <m:r>
                                  <w:rPr>
                                    <w:rFonts w:ascii="Cambria Math" w:eastAsia="SimSun" w:hAnsi="Cambria Math"/>
                                    <w:color w:val="000000" w:themeColor="text1"/>
                                    <w:kern w:val="24"/>
                                  </w:rPr>
                                  <m:t>+</m:t>
                                </m:r>
                                <m:f>
                                  <m:fPr>
                                    <m:ctrlPr>
                                      <w:rPr>
                                        <w:rFonts w:ascii="Cambria Math" w:hAnsi="Cambria Math"/>
                                        <w:i/>
                                        <w:iCs/>
                                        <w:color w:val="000000" w:themeColor="text1"/>
                                        <w:kern w:val="24"/>
                                      </w:rPr>
                                    </m:ctrlPr>
                                  </m:fPr>
                                  <m:num>
                                    <m:r>
                                      <w:rPr>
                                        <w:rFonts w:ascii="Cambria Math" w:eastAsia="SimSun" w:hAnsi="Cambria Math"/>
                                        <w:color w:val="000000" w:themeColor="text1"/>
                                        <w:kern w:val="24"/>
                                      </w:rPr>
                                      <m:t>ω</m:t>
                                    </m:r>
                                  </m:num>
                                  <m:den>
                                    <m:r>
                                      <w:rPr>
                                        <w:rFonts w:ascii="Cambria Math" w:eastAsia="SimSun" w:hAnsi="Cambria Math"/>
                                        <w:color w:val="000000" w:themeColor="text1"/>
                                        <w:kern w:val="24"/>
                                      </w:rPr>
                                      <m:t>βc</m:t>
                                    </m:r>
                                  </m:den>
                                </m:f>
                              </m:e>
                            </m:d>
                          </m:den>
                        </m:f>
                      </m:e>
                    </m:d>
                  </m:e>
                </m:d>
              </m:e>
              <m:sup>
                <m:r>
                  <w:rPr>
                    <w:rFonts w:ascii="Cambria Math" w:eastAsia="SimSun" w:hAnsi="Cambria Math"/>
                    <w:color w:val="000000" w:themeColor="text1"/>
                    <w:kern w:val="24"/>
                  </w:rPr>
                  <m:t>2</m:t>
                </m:r>
              </m:sup>
            </m:sSup>
            <m:sSup>
              <m:sSupPr>
                <m:ctrlPr>
                  <w:rPr>
                    <w:rFonts w:ascii="Cambria Math" w:hAnsi="Cambria Math" w:cstheme="minorBidi"/>
                    <w:i/>
                    <w:iCs/>
                    <w:color w:val="000000" w:themeColor="text1"/>
                    <w:kern w:val="24"/>
                  </w:rPr>
                </m:ctrlPr>
              </m:sSupPr>
              <m:e>
                <m:d>
                  <m:dPr>
                    <m:ctrlPr>
                      <w:rPr>
                        <w:rFonts w:ascii="Cambria Math" w:hAnsi="Cambria Math" w:cstheme="minorBidi"/>
                        <w:i/>
                        <w:iCs/>
                        <w:color w:val="000000" w:themeColor="text1"/>
                        <w:kern w:val="24"/>
                      </w:rPr>
                    </m:ctrlPr>
                  </m:dPr>
                  <m:e>
                    <m:acc>
                      <m:accPr>
                        <m:chr m:val="̇"/>
                        <m:ctrlPr>
                          <w:rPr>
                            <w:rFonts w:ascii="Cambria Math" w:hAnsi="Cambria Math" w:cstheme="minorBidi"/>
                            <w:i/>
                            <w:iCs/>
                            <w:color w:val="000000" w:themeColor="text1"/>
                            <w:kern w:val="24"/>
                          </w:rPr>
                        </m:ctrlPr>
                      </m:accPr>
                      <m:e>
                        <m:r>
                          <w:rPr>
                            <w:rFonts w:ascii="Cambria Math" w:eastAsia="SimSun" w:hAnsi="Cambria Math"/>
                            <w:color w:val="000000" w:themeColor="text1"/>
                            <w:kern w:val="24"/>
                          </w:rPr>
                          <m:t>φ</m:t>
                        </m:r>
                      </m:e>
                    </m:acc>
                    <m:sSup>
                      <m:sSupPr>
                        <m:ctrlPr>
                          <w:rPr>
                            <w:rFonts w:ascii="Cambria Math" w:hAnsi="Cambria Math" w:cstheme="minorBidi"/>
                            <w:i/>
                            <w:iCs/>
                            <w:color w:val="000000" w:themeColor="text1"/>
                            <w:kern w:val="24"/>
                          </w:rPr>
                        </m:ctrlPr>
                      </m:sSupPr>
                      <m:e>
                        <m:r>
                          <w:rPr>
                            <w:rFonts w:ascii="Cambria Math" w:eastAsia="SimSun" w:hAnsi="Cambria Math"/>
                            <w:color w:val="000000" w:themeColor="text1"/>
                            <w:kern w:val="24"/>
                          </w:rPr>
                          <m:t>ρ</m:t>
                        </m:r>
                      </m:e>
                      <m:sup>
                        <m:r>
                          <w:rPr>
                            <w:rFonts w:ascii="Cambria Math" w:eastAsia="SimSun" w:hAnsi="Cambria Math"/>
                            <w:color w:val="000000" w:themeColor="text1"/>
                            <w:kern w:val="24"/>
                          </w:rPr>
                          <m:t>2</m:t>
                        </m:r>
                      </m:sup>
                    </m:sSup>
                  </m:e>
                </m:d>
              </m:e>
              <m:sup>
                <m:r>
                  <w:rPr>
                    <w:rFonts w:ascii="Cambria Math" w:eastAsia="SimSun" w:hAnsi="Cambria Math"/>
                    <w:color w:val="000000" w:themeColor="text1"/>
                    <w:kern w:val="24"/>
                  </w:rPr>
                  <m:t>2</m:t>
                </m:r>
              </m:sup>
            </m:sSup>
          </m:num>
          <m:den>
            <m:r>
              <w:rPr>
                <w:rFonts w:ascii="Cambria Math" w:eastAsia="SimSun" w:hAnsi="Cambria Math"/>
                <w:color w:val="000000" w:themeColor="text1"/>
                <w:kern w:val="24"/>
              </w:rPr>
              <m:t>ω</m:t>
            </m:r>
            <m:sSubSup>
              <m:sSubSupPr>
                <m:ctrlPr>
                  <w:rPr>
                    <w:rFonts w:ascii="Cambria Math" w:hAnsi="Cambria Math"/>
                    <w:i/>
                    <w:iCs/>
                    <w:color w:val="000000" w:themeColor="text1"/>
                    <w:kern w:val="24"/>
                  </w:rPr>
                </m:ctrlPr>
              </m:sSubSupPr>
              <m:e>
                <m:r>
                  <w:rPr>
                    <w:rFonts w:ascii="Cambria Math" w:eastAsia="SimSun" w:hAnsi="Cambria Math"/>
                    <w:color w:val="000000" w:themeColor="text1"/>
                    <w:kern w:val="24"/>
                  </w:rPr>
                  <m:t>J</m:t>
                </m:r>
              </m:e>
              <m:sub>
                <m:r>
                  <w:rPr>
                    <w:rFonts w:ascii="Cambria Math" w:eastAsia="SimSun" w:hAnsi="Cambria Math"/>
                    <w:color w:val="000000" w:themeColor="text1"/>
                    <w:kern w:val="24"/>
                  </w:rPr>
                  <m:t>0</m:t>
                </m:r>
              </m:sub>
              <m:sup>
                <m:r>
                  <w:rPr>
                    <w:rFonts w:ascii="Cambria Math" w:eastAsia="SimSun" w:hAnsi="Cambria Math"/>
                    <w:color w:val="000000" w:themeColor="text1"/>
                    <w:kern w:val="24"/>
                  </w:rPr>
                  <m:t>2</m:t>
                </m:r>
              </m:sup>
            </m:sSubSup>
            <m:d>
              <m:dPr>
                <m:ctrlPr>
                  <w:rPr>
                    <w:rFonts w:ascii="Cambria Math" w:hAnsi="Cambria Math"/>
                    <w:i/>
                    <w:iCs/>
                    <w:color w:val="000000" w:themeColor="text1"/>
                    <w:kern w:val="24"/>
                  </w:rPr>
                </m:ctrlPr>
              </m:dPr>
              <m:e>
                <m:r>
                  <w:rPr>
                    <w:rFonts w:ascii="Cambria Math" w:eastAsia="SimSun" w:hAnsi="Cambria Math"/>
                    <w:color w:val="000000" w:themeColor="text1"/>
                    <w:kern w:val="24"/>
                  </w:rPr>
                  <m:t>3.832</m:t>
                </m:r>
              </m:e>
            </m:d>
            <m:f>
              <m:fPr>
                <m:ctrlPr>
                  <w:rPr>
                    <w:rFonts w:ascii="Cambria Math" w:hAnsi="Cambria Math" w:cstheme="minorBidi"/>
                    <w:i/>
                    <w:iCs/>
                    <w:color w:val="000000" w:themeColor="text1"/>
                    <w:kern w:val="24"/>
                  </w:rPr>
                </m:ctrlPr>
              </m:fPr>
              <m:num>
                <m:r>
                  <w:rPr>
                    <w:rFonts w:ascii="Cambria Math" w:eastAsia="SimSun" w:hAnsi="Cambria Math"/>
                    <w:color w:val="000000" w:themeColor="text1"/>
                    <w:kern w:val="24"/>
                  </w:rPr>
                  <m:t>ϵ</m:t>
                </m:r>
                <m:sSup>
                  <m:sSupPr>
                    <m:ctrlPr>
                      <w:rPr>
                        <w:rFonts w:ascii="Cambria Math" w:hAnsi="Cambria Math"/>
                        <w:i/>
                        <w:iCs/>
                        <w:color w:val="000000" w:themeColor="text1"/>
                        <w:kern w:val="24"/>
                      </w:rPr>
                    </m:ctrlPr>
                  </m:sSupPr>
                  <m:e>
                    <m:r>
                      <w:rPr>
                        <w:rFonts w:ascii="Cambria Math" w:eastAsia="SimSun" w:hAnsi="Cambria Math"/>
                        <w:color w:val="000000" w:themeColor="text1"/>
                        <w:kern w:val="24"/>
                      </w:rPr>
                      <m:t>a</m:t>
                    </m:r>
                  </m:e>
                  <m:sup>
                    <m:r>
                      <w:rPr>
                        <w:rFonts w:ascii="Cambria Math" w:eastAsia="SimSun" w:hAnsi="Cambria Math"/>
                        <w:color w:val="000000" w:themeColor="text1"/>
                        <w:kern w:val="24"/>
                      </w:rPr>
                      <m:t>4</m:t>
                    </m:r>
                  </m:sup>
                </m:sSup>
                <m:r>
                  <w:rPr>
                    <w:rFonts w:ascii="Cambria Math" w:eastAsia="SimSun" w:hAnsi="Cambria Math"/>
                    <w:color w:val="000000" w:themeColor="text1"/>
                    <w:kern w:val="24"/>
                  </w:rPr>
                  <m:t>πd</m:t>
                </m:r>
              </m:num>
              <m:den>
                <m:r>
                  <w:rPr>
                    <w:rFonts w:ascii="Cambria Math" w:eastAsia="SimSun" w:hAnsi="Cambria Math"/>
                    <w:color w:val="000000" w:themeColor="text1"/>
                    <w:kern w:val="24"/>
                  </w:rPr>
                  <m:t>8</m:t>
                </m:r>
                <m:r>
                  <w:rPr>
                    <w:rFonts w:ascii="Cambria Math" w:eastAsia="Cambria Math" w:hAnsi="Cambria Math"/>
                    <w:color w:val="000000" w:themeColor="text1"/>
                    <w:kern w:val="24"/>
                  </w:rPr>
                  <m:t>×</m:t>
                </m:r>
                <m:sSup>
                  <m:sSupPr>
                    <m:ctrlPr>
                      <w:rPr>
                        <w:rFonts w:ascii="Cambria Math" w:hAnsi="Cambria Math" w:cstheme="minorBidi"/>
                        <w:i/>
                        <w:iCs/>
                        <w:color w:val="000000" w:themeColor="text1"/>
                        <w:kern w:val="24"/>
                      </w:rPr>
                    </m:ctrlPr>
                  </m:sSupPr>
                  <m:e>
                    <m:r>
                      <w:rPr>
                        <w:rFonts w:ascii="Cambria Math" w:eastAsia="SimSun" w:hAnsi="Cambria Math"/>
                        <w:color w:val="000000" w:themeColor="text1"/>
                        <w:kern w:val="24"/>
                      </w:rPr>
                      <m:t>3.832</m:t>
                    </m:r>
                  </m:e>
                  <m:sup>
                    <m:r>
                      <w:rPr>
                        <w:rFonts w:ascii="Cambria Math" w:eastAsia="SimSun" w:hAnsi="Cambria Math"/>
                        <w:color w:val="000000" w:themeColor="text1"/>
                        <w:kern w:val="24"/>
                      </w:rPr>
                      <m:t>2</m:t>
                    </m:r>
                  </m:sup>
                </m:sSup>
              </m:den>
            </m:f>
          </m:den>
        </m:f>
      </m:oMath>
      <w:r w:rsidR="008040CA">
        <w:rPr>
          <w:iCs/>
          <w:color w:val="000000" w:themeColor="text1"/>
          <w:kern w:val="24"/>
        </w:rPr>
        <w:tab/>
      </w:r>
      <w:r w:rsidR="008040CA">
        <w:t>(3)</w:t>
      </w:r>
    </w:p>
    <w:p w:rsidR="008040CA" w:rsidRDefault="008040CA" w:rsidP="00E35107">
      <w:pPr>
        <w:pStyle w:val="BodyTextIndent"/>
        <w:rPr>
          <w:kern w:val="16"/>
        </w:rPr>
      </w:pPr>
    </w:p>
    <w:p w:rsidR="00B95EC3" w:rsidRDefault="008040CA" w:rsidP="00E35107">
      <w:pPr>
        <w:pStyle w:val="BodyTextIndent"/>
        <w:rPr>
          <w:kern w:val="16"/>
        </w:rPr>
      </w:pPr>
      <w:r>
        <w:rPr>
          <w:kern w:val="16"/>
        </w:rPr>
        <w:t xml:space="preserve">When the beam’s bunch rep-rate is on resonance </w:t>
      </w:r>
      <w:r w:rsidR="00B667DC">
        <w:rPr>
          <w:kern w:val="16"/>
        </w:rPr>
        <w:t>with</w:t>
      </w:r>
      <w:r>
        <w:rPr>
          <w:kern w:val="16"/>
        </w:rPr>
        <w:t xml:space="preserve"> the </w:t>
      </w:r>
      <w:r w:rsidR="00FA4AB2">
        <w:rPr>
          <w:kern w:val="16"/>
        </w:rPr>
        <w:t>TE011 mode</w:t>
      </w:r>
      <w:r>
        <w:rPr>
          <w:kern w:val="16"/>
        </w:rPr>
        <w:t xml:space="preserve">, the total power deposited </w:t>
      </w:r>
      <w:r w:rsidR="00FA4AB2">
        <w:rPr>
          <w:kern w:val="16"/>
        </w:rPr>
        <w:t xml:space="preserve">into the cavity </w:t>
      </w:r>
      <w:r w:rsidR="00B667DC">
        <w:rPr>
          <w:kern w:val="16"/>
        </w:rPr>
        <w:t>will be</w:t>
      </w:r>
    </w:p>
    <w:p w:rsidR="00FA4AB2" w:rsidRDefault="00FA4AB2" w:rsidP="00FA4AB2">
      <w:pPr>
        <w:pStyle w:val="Equation"/>
      </w:pPr>
      <w:r>
        <w:tab/>
      </w:r>
      <m:oMath>
        <m:sSub>
          <m:sSubPr>
            <m:ctrlPr>
              <w:rPr>
                <w:rFonts w:ascii="Cambria Math" w:eastAsiaTheme="minorEastAsia" w:hAnsi="Cambria Math" w:cstheme="minorBidi"/>
                <w:i/>
                <w:iCs/>
                <w:kern w:val="24"/>
              </w:rPr>
            </m:ctrlPr>
          </m:sSubPr>
          <m:e>
            <m:r>
              <w:rPr>
                <w:rFonts w:ascii="Cambria Math" w:eastAsiaTheme="minorEastAsia" w:hAnsi="Cambria Math" w:cstheme="minorBidi"/>
                <w:kern w:val="24"/>
              </w:rPr>
              <m:t>P</m:t>
            </m:r>
          </m:e>
          <m:sub>
            <m:r>
              <w:rPr>
                <w:rFonts w:ascii="Cambria Math" w:eastAsiaTheme="minorEastAsia" w:hAnsi="Cambria Math" w:cstheme="minorBidi"/>
                <w:kern w:val="24"/>
              </w:rPr>
              <m:t>tot</m:t>
            </m:r>
          </m:sub>
        </m:sSub>
        <m:r>
          <w:rPr>
            <w:rFonts w:ascii="Cambria Math" w:eastAsiaTheme="minorEastAsia" w:hAnsi="Cambria Math" w:cstheme="minorBidi"/>
            <w:kern w:val="24"/>
          </w:rPr>
          <m:t>=</m:t>
        </m:r>
        <m:f>
          <m:fPr>
            <m:ctrlPr>
              <w:rPr>
                <w:rFonts w:ascii="Cambria Math" w:eastAsiaTheme="minorEastAsia" w:hAnsi="Cambria Math" w:cstheme="minorBidi"/>
                <w:i/>
                <w:iCs/>
                <w:kern w:val="24"/>
              </w:rPr>
            </m:ctrlPr>
          </m:fPr>
          <m:num>
            <m:sSub>
              <m:sSubPr>
                <m:ctrlPr>
                  <w:rPr>
                    <w:rFonts w:ascii="Cambria Math" w:eastAsiaTheme="minorEastAsia" w:hAnsi="Cambria Math" w:cstheme="minorBidi"/>
                    <w:i/>
                    <w:iCs/>
                    <w:kern w:val="24"/>
                  </w:rPr>
                </m:ctrlPr>
              </m:sSubPr>
              <m:e>
                <m:r>
                  <w:rPr>
                    <w:rFonts w:ascii="Cambria Math" w:eastAsiaTheme="minorEastAsia" w:hAnsi="Cambria Math" w:cstheme="minorBidi"/>
                    <w:kern w:val="24"/>
                  </w:rPr>
                  <m:t>R</m:t>
                </m:r>
              </m:e>
              <m:sub>
                <m:r>
                  <w:rPr>
                    <w:rFonts w:ascii="Cambria Math" w:eastAsia="Cambria Math" w:hAnsi="Cambria Math" w:cstheme="minorBidi"/>
                    <w:kern w:val="24"/>
                  </w:rPr>
                  <m:t>⊥</m:t>
                </m:r>
              </m:sub>
            </m:sSub>
          </m:num>
          <m:den>
            <m:r>
              <w:rPr>
                <w:rFonts w:ascii="Cambria Math" w:eastAsiaTheme="minorEastAsia" w:hAnsi="Cambria Math" w:cstheme="minorBidi"/>
                <w:kern w:val="24"/>
              </w:rPr>
              <m:t>Q</m:t>
            </m:r>
          </m:den>
        </m:f>
        <m:sSup>
          <m:sSupPr>
            <m:ctrlPr>
              <w:rPr>
                <w:rFonts w:ascii="Cambria Math" w:eastAsiaTheme="minorEastAsia" w:hAnsi="Cambria Math" w:cstheme="minorBidi"/>
                <w:i/>
                <w:iCs/>
                <w:kern w:val="24"/>
              </w:rPr>
            </m:ctrlPr>
          </m:sSupPr>
          <m:e>
            <m:r>
              <w:rPr>
                <w:rFonts w:ascii="Cambria Math" w:eastAsiaTheme="minorEastAsia" w:hAnsi="Cambria Math" w:cstheme="minorBidi"/>
                <w:kern w:val="24"/>
              </w:rPr>
              <m:t>I</m:t>
            </m:r>
          </m:e>
          <m:sup>
            <m:r>
              <w:rPr>
                <w:rFonts w:ascii="Cambria Math" w:eastAsiaTheme="minorEastAsia" w:hAnsi="Cambria Math" w:cstheme="minorBidi"/>
                <w:kern w:val="24"/>
              </w:rPr>
              <m:t>2</m:t>
            </m:r>
          </m:sup>
        </m:sSup>
        <m:sSub>
          <m:sSubPr>
            <m:ctrlPr>
              <w:rPr>
                <w:rFonts w:ascii="Cambria Math" w:eastAsiaTheme="minorEastAsia" w:hAnsi="Cambria Math" w:cstheme="minorBidi"/>
                <w:i/>
                <w:iCs/>
                <w:kern w:val="24"/>
              </w:rPr>
            </m:ctrlPr>
          </m:sSubPr>
          <m:e>
            <m:r>
              <w:rPr>
                <w:rFonts w:ascii="Cambria Math" w:eastAsiaTheme="minorEastAsia" w:hAnsi="Cambria Math" w:cstheme="minorBidi"/>
                <w:kern w:val="24"/>
              </w:rPr>
              <m:t>Q</m:t>
            </m:r>
          </m:e>
          <m:sub>
            <m:r>
              <w:rPr>
                <w:rFonts w:ascii="Cambria Math" w:eastAsiaTheme="minorEastAsia" w:hAnsi="Cambria Math" w:cstheme="minorBidi"/>
                <w:kern w:val="24"/>
              </w:rPr>
              <m:t>loaded</m:t>
            </m:r>
          </m:sub>
        </m:sSub>
        <m:r>
          <w:rPr>
            <w:rFonts w:ascii="Cambria Math" w:eastAsiaTheme="minorEastAsia" w:hAnsi="Cambria Math" w:cstheme="minorBidi"/>
            <w:kern w:val="24"/>
          </w:rPr>
          <m:t>∝</m:t>
        </m:r>
        <m:d>
          <m:dPr>
            <m:begChr m:val="〈"/>
            <m:endChr m:val="〉"/>
            <m:ctrlPr>
              <w:rPr>
                <w:rFonts w:ascii="Cambria Math" w:eastAsiaTheme="minorEastAsia" w:hAnsi="Cambria Math" w:cstheme="minorBidi"/>
                <w:i/>
                <w:iCs/>
                <w:kern w:val="24"/>
              </w:rPr>
            </m:ctrlPr>
          </m:dPr>
          <m:e>
            <m:sSup>
              <m:sSupPr>
                <m:ctrlPr>
                  <w:rPr>
                    <w:rFonts w:ascii="Cambria Math" w:eastAsiaTheme="minorEastAsia" w:hAnsi="Cambria Math" w:cstheme="minorBidi"/>
                    <w:i/>
                    <w:iCs/>
                    <w:kern w:val="24"/>
                  </w:rPr>
                </m:ctrlPr>
              </m:sSupPr>
              <m:e>
                <m:d>
                  <m:dPr>
                    <m:ctrlPr>
                      <w:rPr>
                        <w:rFonts w:ascii="Cambria Math" w:eastAsiaTheme="minorEastAsia" w:hAnsi="Cambria Math" w:cstheme="minorBidi"/>
                        <w:i/>
                        <w:iCs/>
                        <w:kern w:val="24"/>
                      </w:rPr>
                    </m:ctrlPr>
                  </m:dPr>
                  <m:e>
                    <m:acc>
                      <m:accPr>
                        <m:chr m:val="̇"/>
                        <m:ctrlPr>
                          <w:rPr>
                            <w:rFonts w:ascii="Cambria Math" w:eastAsiaTheme="minorEastAsia" w:hAnsi="Cambria Math" w:cstheme="minorBidi"/>
                            <w:i/>
                            <w:iCs/>
                            <w:kern w:val="24"/>
                          </w:rPr>
                        </m:ctrlPr>
                      </m:accPr>
                      <m:e>
                        <m:r>
                          <w:rPr>
                            <w:rFonts w:ascii="Cambria Math" w:eastAsiaTheme="minorEastAsia" w:hAnsi="Cambria Math" w:cstheme="minorBidi"/>
                            <w:kern w:val="24"/>
                          </w:rPr>
                          <m:t>φ</m:t>
                        </m:r>
                      </m:e>
                    </m:acc>
                    <m:sSup>
                      <m:sSupPr>
                        <m:ctrlPr>
                          <w:rPr>
                            <w:rFonts w:ascii="Cambria Math" w:eastAsiaTheme="minorEastAsia" w:hAnsi="Cambria Math" w:cstheme="minorBidi"/>
                            <w:i/>
                            <w:iCs/>
                            <w:kern w:val="24"/>
                          </w:rPr>
                        </m:ctrlPr>
                      </m:sSupPr>
                      <m:e>
                        <m:r>
                          <w:rPr>
                            <w:rFonts w:ascii="Cambria Math" w:eastAsiaTheme="minorEastAsia" w:hAnsi="Cambria Math" w:cstheme="minorBidi"/>
                            <w:kern w:val="24"/>
                          </w:rPr>
                          <m:t>ρ</m:t>
                        </m:r>
                      </m:e>
                      <m:sup>
                        <m:r>
                          <w:rPr>
                            <w:rFonts w:ascii="Cambria Math" w:eastAsiaTheme="minorEastAsia" w:hAnsi="Cambria Math" w:cstheme="minorBidi"/>
                            <w:kern w:val="24"/>
                          </w:rPr>
                          <m:t>2</m:t>
                        </m:r>
                      </m:sup>
                    </m:sSup>
                  </m:e>
                </m:d>
              </m:e>
              <m:sup>
                <m:r>
                  <w:rPr>
                    <w:rFonts w:ascii="Cambria Math" w:eastAsiaTheme="minorEastAsia" w:hAnsi="Cambria Math" w:cstheme="minorBidi"/>
                    <w:kern w:val="24"/>
                  </w:rPr>
                  <m:t>2</m:t>
                </m:r>
              </m:sup>
            </m:sSup>
          </m:e>
        </m:d>
        <m:sSup>
          <m:sSupPr>
            <m:ctrlPr>
              <w:rPr>
                <w:rFonts w:ascii="Cambria Math" w:eastAsiaTheme="minorEastAsia" w:hAnsi="Cambria Math" w:cstheme="minorBidi"/>
                <w:i/>
                <w:iCs/>
                <w:kern w:val="24"/>
              </w:rPr>
            </m:ctrlPr>
          </m:sSupPr>
          <m:e>
            <m:r>
              <w:rPr>
                <w:rFonts w:ascii="Cambria Math" w:eastAsiaTheme="minorEastAsia" w:hAnsi="Cambria Math" w:cstheme="minorBidi"/>
                <w:kern w:val="24"/>
              </w:rPr>
              <m:t>I</m:t>
            </m:r>
          </m:e>
          <m:sup>
            <m:r>
              <w:rPr>
                <w:rFonts w:ascii="Cambria Math" w:eastAsiaTheme="minorEastAsia" w:hAnsi="Cambria Math" w:cstheme="minorBidi"/>
                <w:kern w:val="24"/>
              </w:rPr>
              <m:t>2</m:t>
            </m:r>
          </m:sup>
        </m:sSup>
      </m:oMath>
      <w:r w:rsidR="00FB0C7A">
        <w:tab/>
      </w:r>
      <w:r w:rsidR="00FB0C7A">
        <w:tab/>
      </w:r>
      <w:r>
        <w:t>(4)</w:t>
      </w:r>
    </w:p>
    <w:p w:rsidR="008040CA" w:rsidRDefault="00FA4AB2" w:rsidP="006D012C">
      <w:pPr>
        <w:pStyle w:val="BodyTextIndent"/>
        <w:ind w:firstLine="0"/>
        <w:rPr>
          <w:kern w:val="16"/>
        </w:rPr>
      </w:pPr>
      <w:r>
        <w:rPr>
          <w:kern w:val="16"/>
        </w:rPr>
        <w:t xml:space="preserve">The power of the extracted RF signal </w:t>
      </w:r>
      <w:r w:rsidR="006D012C">
        <w:rPr>
          <w:kern w:val="16"/>
        </w:rPr>
        <w:t>is</w:t>
      </w:r>
    </w:p>
    <w:p w:rsidR="008040CA" w:rsidRDefault="00006DB5" w:rsidP="00521FB8">
      <w:pPr>
        <w:pStyle w:val="BodyTextIndent"/>
        <w:spacing w:before="240" w:after="240"/>
        <w:jc w:val="right"/>
        <w:rPr>
          <w:kern w:val="16"/>
        </w:rPr>
      </w:pPr>
      <m:oMath>
        <m:sSub>
          <m:sSubPr>
            <m:ctrlPr>
              <w:rPr>
                <w:rFonts w:ascii="Cambria Math" w:eastAsiaTheme="minorEastAsia" w:hAnsi="Cambria Math" w:cstheme="minorBidi"/>
                <w:i/>
                <w:iCs/>
                <w:color w:val="000000"/>
                <w:kern w:val="24"/>
              </w:rPr>
            </m:ctrlPr>
          </m:sSubPr>
          <m:e>
            <m:r>
              <w:rPr>
                <w:rFonts w:ascii="Cambria Math" w:eastAsiaTheme="minorEastAsia" w:hAnsi="Cambria Math" w:cstheme="minorBidi"/>
                <w:color w:val="000000"/>
                <w:kern w:val="24"/>
              </w:rPr>
              <m:t>P</m:t>
            </m:r>
          </m:e>
          <m:sub>
            <m:r>
              <w:rPr>
                <w:rFonts w:ascii="Cambria Math" w:eastAsiaTheme="minorEastAsia" w:hAnsi="Cambria Math" w:cstheme="minorBidi"/>
                <w:color w:val="000000"/>
                <w:kern w:val="24"/>
              </w:rPr>
              <m:t>emitted</m:t>
            </m:r>
          </m:sub>
        </m:sSub>
        <m:r>
          <w:rPr>
            <w:rFonts w:ascii="Cambria Math" w:eastAsiaTheme="minorEastAsia" w:hAnsi="Cambria Math" w:cstheme="minorBidi"/>
            <w:color w:val="000000"/>
            <w:kern w:val="24"/>
          </w:rPr>
          <m:t>=</m:t>
        </m:r>
        <m:sSub>
          <m:sSubPr>
            <m:ctrlPr>
              <w:rPr>
                <w:rFonts w:ascii="Cambria Math" w:eastAsiaTheme="minorEastAsia" w:hAnsi="Cambria Math" w:cstheme="minorBidi"/>
                <w:i/>
                <w:iCs/>
                <w:color w:val="000000"/>
                <w:kern w:val="24"/>
              </w:rPr>
            </m:ctrlPr>
          </m:sSubPr>
          <m:e>
            <m:r>
              <w:rPr>
                <w:rFonts w:ascii="Cambria Math" w:eastAsiaTheme="minorEastAsia" w:hAnsi="Cambria Math" w:cstheme="minorBidi"/>
                <w:color w:val="000000"/>
                <w:kern w:val="24"/>
              </w:rPr>
              <m:t>P</m:t>
            </m:r>
          </m:e>
          <m:sub>
            <m:r>
              <w:rPr>
                <w:rFonts w:ascii="Cambria Math" w:eastAsiaTheme="minorEastAsia" w:hAnsi="Cambria Math" w:cstheme="minorBidi"/>
                <w:color w:val="000000"/>
                <w:kern w:val="24"/>
              </w:rPr>
              <m:t>tot</m:t>
            </m:r>
          </m:sub>
        </m:sSub>
        <m:f>
          <m:fPr>
            <m:ctrlPr>
              <w:rPr>
                <w:rFonts w:ascii="Cambria Math" w:eastAsiaTheme="minorEastAsia" w:hAnsi="Cambria Math" w:cstheme="minorBidi"/>
                <w:i/>
                <w:iCs/>
                <w:color w:val="000000"/>
                <w:kern w:val="24"/>
              </w:rPr>
            </m:ctrlPr>
          </m:fPr>
          <m:num>
            <m:sSub>
              <m:sSubPr>
                <m:ctrlPr>
                  <w:rPr>
                    <w:rFonts w:ascii="Cambria Math" w:eastAsiaTheme="minorEastAsia" w:hAnsi="Cambria Math" w:cstheme="minorBidi"/>
                    <w:i/>
                    <w:iCs/>
                    <w:color w:val="000000"/>
                    <w:kern w:val="24"/>
                  </w:rPr>
                </m:ctrlPr>
              </m:sSubPr>
              <m:e>
                <m:r>
                  <w:rPr>
                    <w:rFonts w:ascii="Cambria Math" w:eastAsiaTheme="minorEastAsia" w:hAnsi="Cambria Math" w:cstheme="minorBidi"/>
                    <w:color w:val="000000"/>
                    <w:kern w:val="24"/>
                  </w:rPr>
                  <m:t>Q</m:t>
                </m:r>
              </m:e>
              <m:sub>
                <m:r>
                  <w:rPr>
                    <w:rFonts w:ascii="Cambria Math" w:eastAsiaTheme="minorEastAsia" w:hAnsi="Cambria Math" w:cstheme="minorBidi"/>
                    <w:color w:val="000000"/>
                    <w:kern w:val="24"/>
                  </w:rPr>
                  <m:t>loaded</m:t>
                </m:r>
              </m:sub>
            </m:sSub>
          </m:num>
          <m:den>
            <m:sSub>
              <m:sSubPr>
                <m:ctrlPr>
                  <w:rPr>
                    <w:rFonts w:ascii="Cambria Math" w:eastAsiaTheme="minorEastAsia" w:hAnsi="Cambria Math" w:cstheme="minorBidi"/>
                    <w:i/>
                    <w:iCs/>
                    <w:color w:val="000000"/>
                    <w:kern w:val="24"/>
                  </w:rPr>
                </m:ctrlPr>
              </m:sSubPr>
              <m:e>
                <m:r>
                  <w:rPr>
                    <w:rFonts w:ascii="Cambria Math" w:eastAsiaTheme="minorEastAsia" w:hAnsi="Cambria Math" w:cstheme="minorBidi"/>
                    <w:color w:val="000000"/>
                    <w:kern w:val="24"/>
                  </w:rPr>
                  <m:t>Q</m:t>
                </m:r>
              </m:e>
              <m:sub>
                <m:r>
                  <w:rPr>
                    <w:rFonts w:ascii="Cambria Math" w:eastAsiaTheme="minorEastAsia" w:hAnsi="Cambria Math" w:cstheme="minorBidi"/>
                    <w:color w:val="000000"/>
                    <w:kern w:val="24"/>
                  </w:rPr>
                  <m:t>ext</m:t>
                </m:r>
              </m:sub>
            </m:sSub>
          </m:den>
        </m:f>
        <m:r>
          <w:rPr>
            <w:rFonts w:ascii="Cambria Math" w:eastAsiaTheme="minorEastAsia" w:hAnsi="Cambria Math" w:cstheme="minorBidi"/>
            <w:kern w:val="24"/>
          </w:rPr>
          <m:t>∝</m:t>
        </m:r>
        <m:sSup>
          <m:sSupPr>
            <m:ctrlPr>
              <w:rPr>
                <w:rFonts w:ascii="Cambria Math" w:eastAsiaTheme="minorEastAsia" w:hAnsi="Cambria Math"/>
                <w:i/>
                <w:iCs/>
                <w:color w:val="000000"/>
                <w:kern w:val="24"/>
              </w:rPr>
            </m:ctrlPr>
          </m:sSupPr>
          <m:e>
            <m:r>
              <w:rPr>
                <w:rFonts w:ascii="Cambria Math" w:eastAsiaTheme="minorEastAsia" w:hAnsi="Cambria Math"/>
                <w:color w:val="000000"/>
                <w:kern w:val="24"/>
              </w:rPr>
              <m:t>I</m:t>
            </m:r>
          </m:e>
          <m:sup>
            <m:r>
              <w:rPr>
                <w:rFonts w:ascii="Cambria Math" w:eastAsiaTheme="minorEastAsia" w:hAnsi="Cambria Math"/>
                <w:color w:val="000000"/>
                <w:kern w:val="24"/>
              </w:rPr>
              <m:t>2</m:t>
            </m:r>
          </m:sup>
        </m:sSup>
        <m:d>
          <m:dPr>
            <m:begChr m:val="⟨"/>
            <m:endChr m:val="⟩"/>
            <m:ctrlPr>
              <w:rPr>
                <w:rFonts w:ascii="Cambria Math" w:eastAsiaTheme="minorEastAsia" w:hAnsi="Cambria Math"/>
                <w:i/>
                <w:iCs/>
                <w:color w:val="000000"/>
                <w:kern w:val="24"/>
              </w:rPr>
            </m:ctrlPr>
          </m:dPr>
          <m:e>
            <m:sSup>
              <m:sSupPr>
                <m:ctrlPr>
                  <w:rPr>
                    <w:rFonts w:ascii="Cambria Math" w:eastAsiaTheme="minorEastAsia" w:hAnsi="Cambria Math"/>
                    <w:i/>
                    <w:iCs/>
                    <w:color w:val="000000"/>
                    <w:kern w:val="24"/>
                  </w:rPr>
                </m:ctrlPr>
              </m:sSupPr>
              <m:e>
                <m:d>
                  <m:dPr>
                    <m:ctrlPr>
                      <w:rPr>
                        <w:rFonts w:ascii="Cambria Math" w:eastAsiaTheme="minorEastAsia" w:hAnsi="Cambria Math"/>
                        <w:i/>
                        <w:iCs/>
                        <w:color w:val="000000"/>
                        <w:kern w:val="24"/>
                      </w:rPr>
                    </m:ctrlPr>
                  </m:dPr>
                  <m:e>
                    <m:r>
                      <w:rPr>
                        <w:rFonts w:ascii="Cambria Math" w:eastAsiaTheme="minorEastAsia" w:hAnsi="Cambria Math"/>
                        <w:color w:val="000000"/>
                        <w:kern w:val="24"/>
                      </w:rPr>
                      <m:t>M/</m:t>
                    </m:r>
                    <m:r>
                      <w:rPr>
                        <w:rFonts w:ascii="Cambria Math" w:eastAsia="Cambria Math" w:hAnsi="Cambria Math"/>
                        <w:color w:val="000000"/>
                        <w:kern w:val="24"/>
                      </w:rPr>
                      <m:t>γ</m:t>
                    </m:r>
                  </m:e>
                </m:d>
              </m:e>
              <m:sup>
                <m:r>
                  <w:rPr>
                    <w:rFonts w:ascii="Cambria Math" w:eastAsiaTheme="minorEastAsia" w:hAnsi="Cambria Math"/>
                    <w:color w:val="000000"/>
                    <w:kern w:val="24"/>
                  </w:rPr>
                  <m:t>2</m:t>
                </m:r>
              </m:sup>
            </m:sSup>
          </m:e>
        </m:d>
      </m:oMath>
      <w:r w:rsidR="00FB0C7A">
        <w:rPr>
          <w:rFonts w:eastAsiaTheme="minorEastAsia"/>
          <w:iCs/>
          <w:color w:val="000000"/>
          <w:kern w:val="24"/>
        </w:rPr>
        <w:t xml:space="preserve"> </w:t>
      </w:r>
      <w:r w:rsidR="00FB0C7A">
        <w:rPr>
          <w:rFonts w:eastAsiaTheme="minorEastAsia"/>
          <w:color w:val="000000"/>
          <w:kern w:val="24"/>
          <w:sz w:val="56"/>
          <w:szCs w:val="56"/>
        </w:rPr>
        <w:tab/>
        <w:t xml:space="preserve"> </w:t>
      </w:r>
      <w:r w:rsidR="00FA4AB2">
        <w:t>(5)</w:t>
      </w:r>
    </w:p>
    <w:p w:rsidR="008040CA" w:rsidRDefault="00B667DC" w:rsidP="006D012C">
      <w:pPr>
        <w:pStyle w:val="BodyTextIndent"/>
        <w:ind w:firstLine="0"/>
        <w:rPr>
          <w:kern w:val="16"/>
        </w:rPr>
      </w:pPr>
      <w:r>
        <w:rPr>
          <w:kern w:val="16"/>
        </w:rPr>
        <w:t xml:space="preserve">The extracted RF power is proportional to the square of the total magnetic moment in the beam, and will be maximized if the cavity has critical coupling. If we choose cavity frequency of </w:t>
      </w:r>
      <w:r w:rsidRPr="00B667DC">
        <w:rPr>
          <w:kern w:val="16"/>
        </w:rPr>
        <w:t>f=1497</w:t>
      </w:r>
      <w:r w:rsidR="000671F9">
        <w:rPr>
          <w:kern w:val="16"/>
        </w:rPr>
        <w:t xml:space="preserve"> </w:t>
      </w:r>
      <w:r w:rsidRPr="00B667DC">
        <w:rPr>
          <w:kern w:val="16"/>
        </w:rPr>
        <w:t xml:space="preserve">MHz and beam velocity β=0.78, we can optimize the cavity dimensions to </w:t>
      </w:r>
      <w:r w:rsidRPr="00B667DC">
        <w:rPr>
          <w:kern w:val="16"/>
        </w:rPr>
        <w:lastRenderedPageBreak/>
        <w:t>d=0.1530</w:t>
      </w:r>
      <w:r w:rsidR="000671F9">
        <w:rPr>
          <w:kern w:val="16"/>
        </w:rPr>
        <w:t xml:space="preserve"> </w:t>
      </w:r>
      <w:r w:rsidRPr="00B667DC">
        <w:rPr>
          <w:kern w:val="16"/>
        </w:rPr>
        <w:t>m (≈0.98β</w:t>
      </w:r>
      <w:r>
        <w:rPr>
          <w:kern w:val="16"/>
        </w:rPr>
        <w:sym w:font="Symbol" w:char="F06C"/>
      </w:r>
      <w:r w:rsidRPr="00B667DC">
        <w:rPr>
          <w:kern w:val="16"/>
        </w:rPr>
        <w:t xml:space="preserve"> for 300</w:t>
      </w:r>
      <w:r w:rsidR="000671F9">
        <w:rPr>
          <w:kern w:val="16"/>
        </w:rPr>
        <w:t xml:space="preserve"> </w:t>
      </w:r>
      <w:proofErr w:type="spellStart"/>
      <w:r w:rsidRPr="00B667DC">
        <w:rPr>
          <w:kern w:val="16"/>
        </w:rPr>
        <w:t>keV</w:t>
      </w:r>
      <w:proofErr w:type="spellEnd"/>
      <w:r w:rsidRPr="00B667DC">
        <w:rPr>
          <w:kern w:val="16"/>
        </w:rPr>
        <w:t xml:space="preserve"> electrons) and a=0.161</w:t>
      </w:r>
      <w:r>
        <w:rPr>
          <w:kern w:val="16"/>
        </w:rPr>
        <w:t>5</w:t>
      </w:r>
      <w:r w:rsidR="000671F9">
        <w:rPr>
          <w:kern w:val="16"/>
        </w:rPr>
        <w:t xml:space="preserve"> </w:t>
      </w:r>
      <w:r>
        <w:rPr>
          <w:kern w:val="16"/>
        </w:rPr>
        <w:t xml:space="preserve">m to maximize cavity </w:t>
      </w:r>
      <w:proofErr w:type="gramStart"/>
      <w:r>
        <w:rPr>
          <w:kern w:val="16"/>
        </w:rPr>
        <w:t xml:space="preserve">impedance </w:t>
      </w:r>
      <w:proofErr w:type="gramEnd"/>
      <m:oMath>
        <m:f>
          <m:fPr>
            <m:type m:val="lin"/>
            <m:ctrlPr>
              <w:rPr>
                <w:rFonts w:ascii="Cambria Math" w:hAnsi="Cambria Math"/>
                <w:i/>
                <w:kern w:val="16"/>
              </w:rPr>
            </m:ctrlPr>
          </m:fPr>
          <m:num>
            <m:sSub>
              <m:sSubPr>
                <m:ctrlPr>
                  <w:rPr>
                    <w:rFonts w:ascii="Cambria Math" w:hAnsi="Cambria Math"/>
                    <w:i/>
                    <w:kern w:val="16"/>
                  </w:rPr>
                </m:ctrlPr>
              </m:sSubPr>
              <m:e>
                <m:r>
                  <w:rPr>
                    <w:rFonts w:ascii="Cambria Math" w:hAnsi="Cambria Math"/>
                    <w:kern w:val="16"/>
                  </w:rPr>
                  <m:t>R</m:t>
                </m:r>
              </m:e>
              <m:sub>
                <m:r>
                  <w:rPr>
                    <w:rFonts w:ascii="Cambria Math" w:hAnsi="Cambria Math"/>
                    <w:kern w:val="16"/>
                  </w:rPr>
                  <m:t>⊥</m:t>
                </m:r>
              </m:sub>
            </m:sSub>
          </m:num>
          <m:den>
            <m:d>
              <m:dPr>
                <m:begChr m:val="〈"/>
                <m:endChr m:val="〉"/>
                <m:ctrlPr>
                  <w:rPr>
                    <w:rFonts w:ascii="Cambria Math" w:eastAsia="+mn-ea" w:hAnsi="Cambria Math" w:cs="+mn-cs"/>
                    <w:i/>
                    <w:iCs/>
                    <w:color w:val="000000"/>
                    <w:kern w:val="24"/>
                  </w:rPr>
                </m:ctrlPr>
              </m:dPr>
              <m:e>
                <m:sSup>
                  <m:sSupPr>
                    <m:ctrlPr>
                      <w:rPr>
                        <w:rFonts w:ascii="Cambria Math" w:eastAsia="+mn-ea" w:hAnsi="Cambria Math" w:cs="+mn-cs"/>
                        <w:i/>
                        <w:iCs/>
                        <w:color w:val="000000"/>
                        <w:kern w:val="24"/>
                      </w:rPr>
                    </m:ctrlPr>
                  </m:sSupPr>
                  <m:e>
                    <m:d>
                      <m:dPr>
                        <m:ctrlPr>
                          <w:rPr>
                            <w:rFonts w:ascii="Cambria Math" w:eastAsia="+mn-ea" w:hAnsi="Cambria Math" w:cs="+mn-cs"/>
                            <w:i/>
                            <w:iCs/>
                            <w:color w:val="000000"/>
                            <w:kern w:val="24"/>
                          </w:rPr>
                        </m:ctrlPr>
                      </m:dPr>
                      <m:e>
                        <m:acc>
                          <m:accPr>
                            <m:chr m:val="̇"/>
                            <m:ctrlPr>
                              <w:rPr>
                                <w:rFonts w:ascii="Cambria Math" w:eastAsia="+mn-ea" w:hAnsi="Cambria Math" w:cs="+mn-cs"/>
                                <w:i/>
                                <w:iCs/>
                                <w:color w:val="000000"/>
                                <w:kern w:val="24"/>
                              </w:rPr>
                            </m:ctrlPr>
                          </m:accPr>
                          <m:e>
                            <m:r>
                              <w:rPr>
                                <w:rFonts w:ascii="Cambria Math" w:eastAsia="+mn-ea" w:hAnsi="Cambria Math" w:cs="+mn-cs"/>
                                <w:color w:val="000000"/>
                                <w:kern w:val="24"/>
                              </w:rPr>
                              <m:t>φ</m:t>
                            </m:r>
                          </m:e>
                        </m:acc>
                        <m:sSup>
                          <m:sSupPr>
                            <m:ctrlPr>
                              <w:rPr>
                                <w:rFonts w:ascii="Cambria Math" w:eastAsia="+mn-ea" w:hAnsi="Cambria Math" w:cs="+mn-cs"/>
                                <w:i/>
                                <w:iCs/>
                                <w:color w:val="000000"/>
                                <w:kern w:val="24"/>
                              </w:rPr>
                            </m:ctrlPr>
                          </m:sSupPr>
                          <m:e>
                            <m:r>
                              <w:rPr>
                                <w:rFonts w:ascii="Cambria Math" w:eastAsia="+mn-ea" w:hAnsi="Cambria Math" w:cs="+mn-cs"/>
                                <w:color w:val="000000"/>
                                <w:kern w:val="24"/>
                              </w:rPr>
                              <m:t>ρ</m:t>
                            </m:r>
                          </m:e>
                          <m:sup>
                            <m:r>
                              <w:rPr>
                                <w:rFonts w:ascii="Cambria Math" w:eastAsia="+mn-ea" w:hAnsi="Cambria Math" w:cs="+mn-cs"/>
                                <w:color w:val="000000"/>
                                <w:kern w:val="24"/>
                              </w:rPr>
                              <m:t>2</m:t>
                            </m:r>
                          </m:sup>
                        </m:sSup>
                      </m:e>
                    </m:d>
                  </m:e>
                  <m:sup>
                    <m:r>
                      <w:rPr>
                        <w:rFonts w:ascii="Cambria Math" w:eastAsia="+mn-ea" w:hAnsi="Cambria Math" w:cs="+mn-cs"/>
                        <w:color w:val="000000"/>
                        <w:kern w:val="24"/>
                      </w:rPr>
                      <m:t>2</m:t>
                    </m:r>
                  </m:sup>
                </m:sSup>
              </m:e>
            </m:d>
          </m:den>
        </m:f>
      </m:oMath>
      <w:r w:rsidR="00C93317">
        <w:rPr>
          <w:kern w:val="16"/>
        </w:rPr>
        <w:t>, although the transit time factor (TTF) in such case will be low at 0.352</w:t>
      </w:r>
      <w:r>
        <w:rPr>
          <w:kern w:val="16"/>
        </w:rPr>
        <w:t xml:space="preserve">. </w:t>
      </w:r>
      <w:r w:rsidR="00EB7F2A">
        <w:rPr>
          <w:kern w:val="16"/>
        </w:rPr>
        <w:t>For such a</w:t>
      </w:r>
      <w:r w:rsidRPr="00B667DC">
        <w:rPr>
          <w:kern w:val="16"/>
        </w:rPr>
        <w:t xml:space="preserve"> copper cavity with critical coupling, with typical Jlab GTS beam parameters M=200</w:t>
      </w:r>
      <w:r w:rsidR="000671F9">
        <w:rPr>
          <w:kern w:val="16"/>
        </w:rPr>
        <w:t xml:space="preserve"> </w:t>
      </w:r>
      <w:proofErr w:type="spellStart"/>
      <w:r w:rsidRPr="00B667DC">
        <w:rPr>
          <w:kern w:val="16"/>
        </w:rPr>
        <w:t>neV</w:t>
      </w:r>
      <w:proofErr w:type="spellEnd"/>
      <w:r w:rsidR="000671F9">
        <w:rPr>
          <w:kern w:val="16"/>
        </w:rPr>
        <w:t>-</w:t>
      </w:r>
      <w:r w:rsidRPr="00B667DC">
        <w:rPr>
          <w:kern w:val="16"/>
        </w:rPr>
        <w:t>s and I=5</w:t>
      </w:r>
      <w:r w:rsidR="000671F9">
        <w:rPr>
          <w:kern w:val="16"/>
        </w:rPr>
        <w:t xml:space="preserve"> </w:t>
      </w:r>
      <w:r w:rsidRPr="00B667DC">
        <w:rPr>
          <w:kern w:val="16"/>
        </w:rPr>
        <w:t>mA, the emitted power will be 3.45</w:t>
      </w:r>
      <w:r w:rsidR="000671F9">
        <w:rPr>
          <w:kern w:val="16"/>
        </w:rPr>
        <w:t xml:space="preserve"> </w:t>
      </w:r>
      <w:proofErr w:type="spellStart"/>
      <w:r w:rsidRPr="00B667DC">
        <w:rPr>
          <w:kern w:val="16"/>
        </w:rPr>
        <w:t>μW</w:t>
      </w:r>
      <w:proofErr w:type="spellEnd"/>
      <w:r w:rsidR="00C93317">
        <w:rPr>
          <w:kern w:val="16"/>
        </w:rPr>
        <w:t xml:space="preserve"> </w:t>
      </w:r>
      <w:r w:rsidRPr="00B667DC">
        <w:rPr>
          <w:kern w:val="16"/>
        </w:rPr>
        <w:t>(-24.6</w:t>
      </w:r>
      <w:r w:rsidR="000671F9">
        <w:rPr>
          <w:kern w:val="16"/>
        </w:rPr>
        <w:t xml:space="preserve"> </w:t>
      </w:r>
      <w:proofErr w:type="spellStart"/>
      <w:r w:rsidRPr="00B667DC">
        <w:rPr>
          <w:kern w:val="16"/>
        </w:rPr>
        <w:t>dBm</w:t>
      </w:r>
      <w:proofErr w:type="spellEnd"/>
      <w:r w:rsidRPr="00B667DC">
        <w:rPr>
          <w:kern w:val="16"/>
        </w:rPr>
        <w:t>).</w:t>
      </w:r>
    </w:p>
    <w:p w:rsidR="008040CA" w:rsidRDefault="00EB7F2A" w:rsidP="00E35107">
      <w:pPr>
        <w:pStyle w:val="BodyTextIndent"/>
        <w:rPr>
          <w:kern w:val="16"/>
        </w:rPr>
      </w:pPr>
      <w:r>
        <w:rPr>
          <w:kern w:val="16"/>
        </w:rPr>
        <w:t xml:space="preserve">For </w:t>
      </w:r>
      <w:r w:rsidR="000671F9">
        <w:rPr>
          <w:kern w:val="16"/>
        </w:rPr>
        <w:t xml:space="preserve">typical beam with </w:t>
      </w:r>
      <w:r w:rsidR="000671F9" w:rsidRPr="000671F9">
        <w:rPr>
          <w:kern w:val="16"/>
        </w:rPr>
        <w:t>β=0.78</w:t>
      </w:r>
      <w:r w:rsidR="000671F9">
        <w:rPr>
          <w:kern w:val="16"/>
        </w:rPr>
        <w:t xml:space="preserve"> and </w:t>
      </w:r>
      <w:r w:rsidR="000671F9" w:rsidRPr="000671F9">
        <w:rPr>
          <w:kern w:val="16"/>
        </w:rPr>
        <w:t xml:space="preserve">M=200 </w:t>
      </w:r>
      <w:proofErr w:type="spellStart"/>
      <w:r w:rsidR="000671F9" w:rsidRPr="000671F9">
        <w:rPr>
          <w:kern w:val="16"/>
        </w:rPr>
        <w:t>neV</w:t>
      </w:r>
      <w:proofErr w:type="spellEnd"/>
      <w:r w:rsidR="000671F9" w:rsidRPr="000671F9">
        <w:rPr>
          <w:kern w:val="16"/>
        </w:rPr>
        <w:t>-s</w:t>
      </w:r>
      <w:r w:rsidR="000671F9">
        <w:rPr>
          <w:kern w:val="16"/>
        </w:rPr>
        <w:t xml:space="preserve">, such a cavity has a very small transverse impedance, with </w:t>
      </w:r>
      <m:oMath>
        <m:f>
          <m:fPr>
            <m:type m:val="lin"/>
            <m:ctrlPr>
              <w:rPr>
                <w:rFonts w:ascii="Cambria Math" w:hAnsi="Cambria Math"/>
                <w:i/>
                <w:kern w:val="16"/>
              </w:rPr>
            </m:ctrlPr>
          </m:fPr>
          <m:num>
            <m:sSub>
              <m:sSubPr>
                <m:ctrlPr>
                  <w:rPr>
                    <w:rFonts w:ascii="Cambria Math" w:hAnsi="Cambria Math"/>
                    <w:i/>
                    <w:kern w:val="16"/>
                  </w:rPr>
                </m:ctrlPr>
              </m:sSubPr>
              <m:e>
                <m:r>
                  <w:rPr>
                    <w:rFonts w:ascii="Cambria Math" w:hAnsi="Cambria Math"/>
                    <w:kern w:val="16"/>
                  </w:rPr>
                  <m:t>R</m:t>
                </m:r>
              </m:e>
              <m:sub>
                <m:r>
                  <w:rPr>
                    <w:rFonts w:ascii="Cambria Math" w:hAnsi="Cambria Math"/>
                    <w:kern w:val="16"/>
                  </w:rPr>
                  <m:t>⊥</m:t>
                </m:r>
              </m:sub>
            </m:sSub>
          </m:num>
          <m:den>
            <m:r>
              <w:rPr>
                <w:rFonts w:ascii="Cambria Math" w:eastAsia="+mn-ea" w:hAnsi="Cambria Math" w:cs="+mn-cs"/>
                <w:color w:val="000000"/>
                <w:kern w:val="24"/>
              </w:rPr>
              <m:t>Q</m:t>
            </m:r>
          </m:den>
        </m:f>
      </m:oMath>
      <w:r w:rsidR="000671F9">
        <w:rPr>
          <w:kern w:val="16"/>
        </w:rPr>
        <w:t xml:space="preserve"> of only 8.6μ</w:t>
      </w:r>
      <w:r w:rsidR="000671F9">
        <w:rPr>
          <w:rFonts w:ascii="Times" w:hAnsi="Times" w:cs="Times"/>
          <w:kern w:val="16"/>
        </w:rPr>
        <w:t>Ω</w:t>
      </w:r>
      <w:r w:rsidR="000671F9">
        <w:rPr>
          <w:kern w:val="16"/>
        </w:rPr>
        <w:t xml:space="preserve">. </w:t>
      </w:r>
      <w:r w:rsidR="000671F9" w:rsidRPr="000671F9">
        <w:rPr>
          <w:kern w:val="16"/>
        </w:rPr>
        <w:t xml:space="preserve">The major challenge </w:t>
      </w:r>
      <w:r w:rsidR="00352C65">
        <w:rPr>
          <w:kern w:val="16"/>
        </w:rPr>
        <w:t>for this cavity</w:t>
      </w:r>
      <w:r w:rsidR="000671F9">
        <w:rPr>
          <w:kern w:val="16"/>
        </w:rPr>
        <w:t xml:space="preserve"> </w:t>
      </w:r>
      <w:r w:rsidR="000671F9" w:rsidRPr="000671F9">
        <w:rPr>
          <w:kern w:val="16"/>
        </w:rPr>
        <w:t xml:space="preserve">is to </w:t>
      </w:r>
      <w:r w:rsidR="003D749F">
        <w:rPr>
          <w:kern w:val="16"/>
        </w:rPr>
        <w:t>minimize</w:t>
      </w:r>
      <w:r w:rsidR="000671F9" w:rsidRPr="000671F9">
        <w:rPr>
          <w:kern w:val="16"/>
        </w:rPr>
        <w:t xml:space="preserve"> the excitation of TE011 mode from non-magnetized beam</w:t>
      </w:r>
      <w:r w:rsidR="000671F9">
        <w:rPr>
          <w:kern w:val="16"/>
        </w:rPr>
        <w:t xml:space="preserve"> significantly</w:t>
      </w:r>
      <w:r w:rsidR="000671F9" w:rsidRPr="000671F9">
        <w:rPr>
          <w:kern w:val="16"/>
        </w:rPr>
        <w:t>.</w:t>
      </w:r>
      <w:r w:rsidR="000671F9">
        <w:rPr>
          <w:kern w:val="16"/>
        </w:rPr>
        <w:t xml:space="preserve"> </w:t>
      </w:r>
      <w:r w:rsidR="000671F9" w:rsidRPr="000671F9">
        <w:rPr>
          <w:kern w:val="16"/>
        </w:rPr>
        <w:t xml:space="preserve">The longitudinal R/Q of this mode needs to be controlled to </w:t>
      </w:r>
      <w:r w:rsidR="000671F9">
        <w:rPr>
          <w:kern w:val="16"/>
        </w:rPr>
        <w:t>~</w:t>
      </w:r>
      <w:r w:rsidR="000671F9" w:rsidRPr="000671F9">
        <w:rPr>
          <w:kern w:val="16"/>
        </w:rPr>
        <w:t>100nΩ level with careful coupler design and fabrication precision</w:t>
      </w:r>
      <w:r w:rsidR="000671F9">
        <w:rPr>
          <w:kern w:val="16"/>
        </w:rPr>
        <w:t>.</w:t>
      </w:r>
      <w:r w:rsidR="003D749F">
        <w:rPr>
          <w:kern w:val="16"/>
        </w:rPr>
        <w:t xml:space="preserve"> </w:t>
      </w:r>
      <w:r w:rsidR="00552950">
        <w:rPr>
          <w:kern w:val="16"/>
        </w:rPr>
        <w:t>T</w:t>
      </w:r>
      <w:r w:rsidR="003D749F">
        <w:rPr>
          <w:kern w:val="16"/>
        </w:rPr>
        <w:t xml:space="preserve">he “rotation” of beam </w:t>
      </w:r>
      <w:proofErr w:type="spellStart"/>
      <w:r w:rsidR="003D749F">
        <w:rPr>
          <w:kern w:val="16"/>
        </w:rPr>
        <w:t>center</w:t>
      </w:r>
      <w:proofErr w:type="spellEnd"/>
      <w:r w:rsidR="003D749F">
        <w:rPr>
          <w:kern w:val="16"/>
        </w:rPr>
        <w:t xml:space="preserve"> trajectory relative </w:t>
      </w:r>
      <w:r w:rsidR="00552950">
        <w:rPr>
          <w:kern w:val="16"/>
        </w:rPr>
        <w:t xml:space="preserve">to the cavity’s electric </w:t>
      </w:r>
      <w:r w:rsidR="00552950" w:rsidRPr="000829B7">
        <w:rPr>
          <w:kern w:val="16"/>
          <w:lang w:val="en-US"/>
        </w:rPr>
        <w:t>center</w:t>
      </w:r>
      <w:r w:rsidR="00552950">
        <w:rPr>
          <w:kern w:val="16"/>
        </w:rPr>
        <w:t xml:space="preserve"> axle will also excite TE011 mode signal, and the beam needs to be well aligned the cavity </w:t>
      </w:r>
      <w:r w:rsidR="00552950" w:rsidRPr="000829B7">
        <w:rPr>
          <w:kern w:val="16"/>
          <w:lang w:val="en-US"/>
        </w:rPr>
        <w:t>center</w:t>
      </w:r>
      <w:r w:rsidR="00552950">
        <w:rPr>
          <w:kern w:val="16"/>
        </w:rPr>
        <w:t xml:space="preserve">. The wire stretching technique [5] can be used to find the cavity’s electric </w:t>
      </w:r>
      <w:r w:rsidR="00552950" w:rsidRPr="000829B7">
        <w:rPr>
          <w:kern w:val="16"/>
          <w:lang w:val="en-US"/>
        </w:rPr>
        <w:t>center</w:t>
      </w:r>
      <w:r w:rsidR="00552950">
        <w:rPr>
          <w:kern w:val="16"/>
        </w:rPr>
        <w:t xml:space="preserve">. </w:t>
      </w:r>
      <w:r w:rsidR="003D749F">
        <w:rPr>
          <w:kern w:val="16"/>
        </w:rPr>
        <w:t xml:space="preserve"> </w:t>
      </w:r>
    </w:p>
    <w:p w:rsidR="00552950" w:rsidRDefault="00552950" w:rsidP="00552950">
      <w:pPr>
        <w:pStyle w:val="Heading2"/>
        <w:spacing w:before="180"/>
      </w:pPr>
      <w:r w:rsidRPr="00552950">
        <w:t>CAVITY RF DESIGN AND SCALING</w:t>
      </w:r>
    </w:p>
    <w:p w:rsidR="00B95EC3" w:rsidRDefault="00FE7351" w:rsidP="00E35107">
      <w:pPr>
        <w:pStyle w:val="BodyTextIndent"/>
        <w:rPr>
          <w:kern w:val="16"/>
          <w:lang w:val="en-US"/>
        </w:rPr>
      </w:pPr>
      <w:r>
        <w:rPr>
          <w:kern w:val="16"/>
          <w:lang w:val="en-US"/>
        </w:rPr>
        <w:t xml:space="preserve">From Eq. </w:t>
      </w:r>
      <w:r w:rsidR="00521FB8">
        <w:rPr>
          <w:kern w:val="16"/>
          <w:lang w:val="en-US"/>
        </w:rPr>
        <w:t>(</w:t>
      </w:r>
      <w:r>
        <w:rPr>
          <w:kern w:val="16"/>
          <w:lang w:val="en-US"/>
        </w:rPr>
        <w:t>3, 4</w:t>
      </w:r>
      <w:r w:rsidR="00521FB8">
        <w:rPr>
          <w:kern w:val="16"/>
          <w:lang w:val="en-US"/>
        </w:rPr>
        <w:t>,</w:t>
      </w:r>
      <w:r>
        <w:rPr>
          <w:kern w:val="16"/>
          <w:lang w:val="en-US"/>
        </w:rPr>
        <w:t xml:space="preserve"> 5</w:t>
      </w:r>
      <w:r w:rsidR="00521FB8">
        <w:rPr>
          <w:kern w:val="16"/>
          <w:lang w:val="en-US"/>
        </w:rPr>
        <w:t>)</w:t>
      </w:r>
      <w:r>
        <w:rPr>
          <w:kern w:val="16"/>
          <w:lang w:val="en-US"/>
        </w:rPr>
        <w:t>, when the cavity scales with constant aspect ratio, the emitted RF power scales as</w:t>
      </w:r>
    </w:p>
    <w:p w:rsidR="00FE7351" w:rsidRDefault="00006DB5" w:rsidP="00521FB8">
      <w:pPr>
        <w:pStyle w:val="BodyTextIndent"/>
        <w:spacing w:before="240" w:after="240"/>
        <w:jc w:val="right"/>
        <w:rPr>
          <w:kern w:val="16"/>
        </w:rPr>
      </w:pPr>
      <m:oMath>
        <m:sSub>
          <m:sSubPr>
            <m:ctrlPr>
              <w:rPr>
                <w:rFonts w:ascii="Cambria Math" w:eastAsiaTheme="minorEastAsia" w:hAnsi="Cambria Math" w:cstheme="minorBidi"/>
                <w:i/>
                <w:iCs/>
                <w:color w:val="000000"/>
                <w:kern w:val="24"/>
              </w:rPr>
            </m:ctrlPr>
          </m:sSubPr>
          <m:e>
            <m:r>
              <w:rPr>
                <w:rFonts w:ascii="Cambria Math" w:eastAsiaTheme="minorEastAsia" w:hAnsi="Cambria Math" w:cstheme="minorBidi"/>
                <w:color w:val="000000"/>
                <w:kern w:val="24"/>
              </w:rPr>
              <m:t>P</m:t>
            </m:r>
          </m:e>
          <m:sub>
            <m:r>
              <w:rPr>
                <w:rFonts w:ascii="Cambria Math" w:eastAsiaTheme="minorEastAsia" w:hAnsi="Cambria Math" w:cstheme="minorBidi"/>
                <w:color w:val="000000"/>
                <w:kern w:val="24"/>
              </w:rPr>
              <m:t>emitted</m:t>
            </m:r>
          </m:sub>
        </m:sSub>
        <m:r>
          <w:rPr>
            <w:rFonts w:ascii="Cambria Math" w:eastAsia="Cambria Math" w:hAnsi="Cambria Math" w:cstheme="minorBidi"/>
            <w:color w:val="000000"/>
            <w:kern w:val="24"/>
          </w:rPr>
          <m:t>∝</m:t>
        </m:r>
        <m:sSup>
          <m:sSupPr>
            <m:ctrlPr>
              <w:rPr>
                <w:rFonts w:ascii="Cambria Math" w:eastAsia="Cambria Math" w:hAnsi="Cambria Math" w:cstheme="minorBidi"/>
                <w:i/>
                <w:iCs/>
                <w:color w:val="000000"/>
                <w:kern w:val="24"/>
              </w:rPr>
            </m:ctrlPr>
          </m:sSupPr>
          <m:e>
            <m:r>
              <w:rPr>
                <w:rFonts w:ascii="Cambria Math" w:eastAsia="Cambria Math" w:hAnsi="Cambria Math" w:cstheme="minorBidi"/>
                <w:color w:val="000000"/>
                <w:kern w:val="24"/>
              </w:rPr>
              <m:t>ω</m:t>
            </m:r>
          </m:e>
          <m:sup>
            <m:r>
              <w:rPr>
                <w:rFonts w:ascii="Cambria Math" w:eastAsia="Cambria Math" w:hAnsi="Cambria Math" w:cstheme="minorBidi"/>
                <w:color w:val="000000"/>
                <w:kern w:val="24"/>
              </w:rPr>
              <m:t>1.5</m:t>
            </m:r>
          </m:sup>
        </m:sSup>
        <m:sSup>
          <m:sSupPr>
            <m:ctrlPr>
              <w:rPr>
                <w:rFonts w:ascii="Cambria Math" w:eastAsia="Cambria Math" w:hAnsi="Cambria Math" w:cstheme="minorBidi"/>
                <w:i/>
                <w:iCs/>
                <w:color w:val="000000"/>
                <w:kern w:val="24"/>
              </w:rPr>
            </m:ctrlPr>
          </m:sSupPr>
          <m:e>
            <m:r>
              <w:rPr>
                <w:rFonts w:ascii="Cambria Math" w:eastAsia="Cambria Math" w:hAnsi="Cambria Math" w:cstheme="minorBidi"/>
                <w:color w:val="000000"/>
                <w:kern w:val="24"/>
              </w:rPr>
              <m:t>ρ</m:t>
            </m:r>
          </m:e>
          <m:sup>
            <m:r>
              <w:rPr>
                <w:rFonts w:ascii="Cambria Math" w:eastAsia="Cambria Math" w:hAnsi="Cambria Math" w:cstheme="minorBidi"/>
                <w:color w:val="000000"/>
                <w:kern w:val="24"/>
              </w:rPr>
              <m:t>4</m:t>
            </m:r>
          </m:sup>
        </m:sSup>
        <m:sSup>
          <m:sSupPr>
            <m:ctrlPr>
              <w:rPr>
                <w:rFonts w:ascii="Cambria Math" w:eastAsiaTheme="minorEastAsia" w:hAnsi="Cambria Math" w:cstheme="minorBidi"/>
                <w:i/>
                <w:iCs/>
                <w:color w:val="000000"/>
                <w:kern w:val="24"/>
              </w:rPr>
            </m:ctrlPr>
          </m:sSupPr>
          <m:e>
            <m:acc>
              <m:accPr>
                <m:chr m:val="̇"/>
                <m:ctrlPr>
                  <w:rPr>
                    <w:rFonts w:ascii="Cambria Math" w:eastAsiaTheme="minorEastAsia" w:hAnsi="Cambria Math" w:cstheme="minorBidi"/>
                    <w:i/>
                    <w:iCs/>
                    <w:color w:val="000000"/>
                    <w:kern w:val="24"/>
                  </w:rPr>
                </m:ctrlPr>
              </m:accPr>
              <m:e>
                <m:r>
                  <w:rPr>
                    <w:rFonts w:ascii="Cambria Math" w:eastAsia="Cambria Math" w:hAnsi="Cambria Math" w:cstheme="minorBidi"/>
                    <w:color w:val="000000"/>
                    <w:kern w:val="24"/>
                  </w:rPr>
                  <m:t>φ</m:t>
                </m:r>
              </m:e>
            </m:acc>
          </m:e>
          <m:sup>
            <m:r>
              <w:rPr>
                <w:rFonts w:ascii="Cambria Math" w:eastAsiaTheme="minorEastAsia" w:hAnsi="Cambria Math" w:cstheme="minorBidi"/>
                <w:color w:val="000000"/>
                <w:kern w:val="24"/>
              </w:rPr>
              <m:t>2</m:t>
            </m:r>
          </m:sup>
        </m:sSup>
      </m:oMath>
      <w:r w:rsidR="00C93317">
        <w:rPr>
          <w:rFonts w:eastAsiaTheme="minorEastAsia"/>
          <w:iCs/>
          <w:color w:val="000000"/>
          <w:kern w:val="24"/>
        </w:rPr>
        <w:t>.</w:t>
      </w:r>
      <w:r w:rsidR="00FE7351">
        <w:rPr>
          <w:rFonts w:eastAsiaTheme="minorEastAsia"/>
          <w:color w:val="000000"/>
          <w:kern w:val="24"/>
          <w:sz w:val="56"/>
          <w:szCs w:val="56"/>
        </w:rPr>
        <w:t xml:space="preserve"> </w:t>
      </w:r>
      <w:r w:rsidR="00FE7351">
        <w:rPr>
          <w:rFonts w:eastAsiaTheme="minorEastAsia"/>
          <w:color w:val="000000"/>
          <w:kern w:val="24"/>
          <w:sz w:val="56"/>
          <w:szCs w:val="56"/>
        </w:rPr>
        <w:tab/>
      </w:r>
      <w:r w:rsidR="00FE7351">
        <w:rPr>
          <w:rFonts w:eastAsiaTheme="minorEastAsia"/>
          <w:color w:val="000000"/>
          <w:kern w:val="24"/>
          <w:sz w:val="56"/>
          <w:szCs w:val="56"/>
        </w:rPr>
        <w:tab/>
      </w:r>
      <w:r w:rsidR="00FE7351">
        <w:rPr>
          <w:rFonts w:eastAsiaTheme="minorEastAsia"/>
          <w:color w:val="000000"/>
          <w:kern w:val="24"/>
          <w:sz w:val="56"/>
          <w:szCs w:val="56"/>
        </w:rPr>
        <w:tab/>
      </w:r>
      <w:r w:rsidR="00FE7351">
        <w:t>(6)</w:t>
      </w:r>
    </w:p>
    <w:p w:rsidR="00FE7351" w:rsidRDefault="00FE7351" w:rsidP="00C93317">
      <w:pPr>
        <w:pStyle w:val="BodyTextIndent"/>
        <w:ind w:firstLine="0"/>
        <w:rPr>
          <w:iCs/>
          <w:color w:val="000000"/>
          <w:kern w:val="24"/>
        </w:rPr>
      </w:pPr>
      <w:r>
        <w:rPr>
          <w:kern w:val="16"/>
          <w:lang w:val="en-US"/>
        </w:rPr>
        <w:t xml:space="preserve">If the cavity </w:t>
      </w:r>
      <w:proofErr w:type="spellStart"/>
      <w:r>
        <w:rPr>
          <w:kern w:val="16"/>
          <w:lang w:val="en-US"/>
        </w:rPr>
        <w:t>beampipe</w:t>
      </w:r>
      <w:proofErr w:type="spellEnd"/>
      <w:r>
        <w:rPr>
          <w:kern w:val="16"/>
          <w:lang w:val="en-US"/>
        </w:rPr>
        <w:t xml:space="preserve"> size is not the limiting factor of the beam’s maximum angular moment</w:t>
      </w:r>
      <w:proofErr w:type="gramStart"/>
      <w:r>
        <w:rPr>
          <w:kern w:val="16"/>
          <w:lang w:val="en-US"/>
        </w:rPr>
        <w:t xml:space="preserve">, </w:t>
      </w:r>
      <w:proofErr w:type="gramEnd"/>
      <m:oMath>
        <m:sSub>
          <m:sSubPr>
            <m:ctrlPr>
              <w:rPr>
                <w:rFonts w:ascii="Cambria Math" w:eastAsiaTheme="minorEastAsia" w:hAnsi="Cambria Math" w:cstheme="minorBidi"/>
                <w:i/>
                <w:iCs/>
                <w:color w:val="000000"/>
                <w:kern w:val="24"/>
              </w:rPr>
            </m:ctrlPr>
          </m:sSubPr>
          <m:e>
            <m:r>
              <w:rPr>
                <w:rFonts w:ascii="Cambria Math" w:eastAsiaTheme="minorEastAsia" w:hAnsi="Cambria Math" w:cstheme="minorBidi"/>
                <w:color w:val="000000"/>
                <w:kern w:val="24"/>
              </w:rPr>
              <m:t>P</m:t>
            </m:r>
          </m:e>
          <m:sub>
            <m:r>
              <w:rPr>
                <w:rFonts w:ascii="Cambria Math" w:eastAsiaTheme="minorEastAsia" w:hAnsi="Cambria Math" w:cstheme="minorBidi"/>
                <w:color w:val="000000"/>
                <w:kern w:val="24"/>
              </w:rPr>
              <m:t>emitted</m:t>
            </m:r>
          </m:sub>
        </m:sSub>
        <m:r>
          <w:rPr>
            <w:rFonts w:ascii="Cambria Math" w:eastAsia="Cambria Math" w:hAnsi="Cambria Math" w:cstheme="minorBidi"/>
            <w:color w:val="000000"/>
            <w:kern w:val="24"/>
          </w:rPr>
          <m:t>∝</m:t>
        </m:r>
        <m:sSup>
          <m:sSupPr>
            <m:ctrlPr>
              <w:rPr>
                <w:rFonts w:ascii="Cambria Math" w:eastAsia="Cambria Math" w:hAnsi="Cambria Math" w:cstheme="minorBidi"/>
                <w:i/>
                <w:iCs/>
                <w:color w:val="000000"/>
                <w:kern w:val="24"/>
              </w:rPr>
            </m:ctrlPr>
          </m:sSupPr>
          <m:e>
            <m:r>
              <w:rPr>
                <w:rFonts w:ascii="Cambria Math" w:eastAsia="Cambria Math" w:hAnsi="Cambria Math" w:cstheme="minorBidi"/>
                <w:color w:val="000000"/>
                <w:kern w:val="24"/>
              </w:rPr>
              <m:t>ω</m:t>
            </m:r>
          </m:e>
          <m:sup>
            <m:r>
              <w:rPr>
                <w:rFonts w:ascii="Cambria Math" w:eastAsia="Cambria Math" w:hAnsi="Cambria Math" w:cstheme="minorBidi"/>
                <w:color w:val="000000"/>
                <w:kern w:val="24"/>
              </w:rPr>
              <m:t>1.5</m:t>
            </m:r>
          </m:sup>
        </m:sSup>
      </m:oMath>
      <w:r w:rsidR="00521FB8">
        <w:rPr>
          <w:iCs/>
          <w:color w:val="000000"/>
          <w:kern w:val="24"/>
        </w:rPr>
        <w:t>,</w:t>
      </w:r>
      <w:r>
        <w:rPr>
          <w:iCs/>
          <w:color w:val="000000"/>
          <w:kern w:val="24"/>
        </w:rPr>
        <w:t xml:space="preserve"> </w:t>
      </w:r>
      <w:r w:rsidR="00521FB8">
        <w:rPr>
          <w:iCs/>
          <w:color w:val="000000"/>
          <w:kern w:val="24"/>
        </w:rPr>
        <w:t>so a</w:t>
      </w:r>
      <w:r>
        <w:rPr>
          <w:iCs/>
          <w:color w:val="000000"/>
          <w:kern w:val="24"/>
        </w:rPr>
        <w:t xml:space="preserve"> smaller cavity with higher frequency will be more sensitive to the beam magnetization. With scaled fabrication error, s</w:t>
      </w:r>
      <w:r w:rsidR="00C93317">
        <w:rPr>
          <w:iCs/>
          <w:color w:val="000000"/>
          <w:kern w:val="24"/>
        </w:rPr>
        <w:t xml:space="preserve">mall cavities also have </w:t>
      </w:r>
      <w:r w:rsidR="00521FB8">
        <w:rPr>
          <w:iCs/>
          <w:color w:val="000000"/>
          <w:kern w:val="24"/>
        </w:rPr>
        <w:t xml:space="preserve">lower </w:t>
      </w:r>
      <w:r w:rsidR="00C93317">
        <w:rPr>
          <w:iCs/>
          <w:color w:val="000000"/>
          <w:kern w:val="24"/>
        </w:rPr>
        <w:t xml:space="preserve">longitudinal impedance. </w:t>
      </w:r>
      <w:r w:rsidR="00352C65">
        <w:rPr>
          <w:iCs/>
          <w:color w:val="000000"/>
          <w:kern w:val="24"/>
        </w:rPr>
        <w:t xml:space="preserve">However, if the cavity </w:t>
      </w:r>
      <w:proofErr w:type="spellStart"/>
      <w:r w:rsidR="00352C65">
        <w:rPr>
          <w:iCs/>
          <w:color w:val="000000"/>
          <w:kern w:val="24"/>
        </w:rPr>
        <w:t>beampipe</w:t>
      </w:r>
      <w:proofErr w:type="spellEnd"/>
      <w:r w:rsidR="00352C65">
        <w:rPr>
          <w:iCs/>
          <w:color w:val="000000"/>
          <w:kern w:val="24"/>
        </w:rPr>
        <w:t xml:space="preserve"> size limits the beam’s size and maximum angular momentum, a larger cavity can produce more RF signal with the same beam current.</w:t>
      </w:r>
    </w:p>
    <w:p w:rsidR="000E486E" w:rsidRDefault="000E486E" w:rsidP="00165665">
      <w:pPr>
        <w:pStyle w:val="BodyTextIndent"/>
        <w:rPr>
          <w:kern w:val="16"/>
        </w:rPr>
      </w:pPr>
    </w:p>
    <w:tbl>
      <w:tblPr>
        <w:tblW w:w="0" w:type="auto"/>
        <w:tblLook w:val="04A0" w:firstRow="1" w:lastRow="0" w:firstColumn="1" w:lastColumn="0" w:noHBand="0" w:noVBand="1"/>
      </w:tblPr>
      <w:tblGrid>
        <w:gridCol w:w="4889"/>
      </w:tblGrid>
      <w:tr w:rsidR="008040CA" w:rsidRPr="00E56880" w:rsidTr="00C701F9">
        <w:tc>
          <w:tcPr>
            <w:tcW w:w="4889" w:type="dxa"/>
          </w:tcPr>
          <w:p w:rsidR="00C701F9" w:rsidRPr="004A4577" w:rsidRDefault="008211D4" w:rsidP="006868FC">
            <w:pPr>
              <w:pStyle w:val="FigureCaption"/>
              <w:rPr>
                <w:kern w:val="16"/>
              </w:rPr>
            </w:pPr>
            <w:r w:rsidRPr="008211D4">
              <w:rPr>
                <w:noProof/>
                <w:kern w:val="16"/>
                <w:lang w:val="en-US" w:eastAsia="zh-CN"/>
              </w:rPr>
              <w:drawing>
                <wp:inline distT="0" distB="0" distL="0" distR="0" wp14:anchorId="417AACE2" wp14:editId="1A4741CE">
                  <wp:extent cx="1475372" cy="1678538"/>
                  <wp:effectExtent l="0" t="0" r="0" b="0"/>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850" cy="1681358"/>
                          </a:xfrm>
                          <a:prstGeom prst="rect">
                            <a:avLst/>
                          </a:prstGeom>
                          <a:noFill/>
                          <a:ln>
                            <a:noFill/>
                          </a:ln>
                          <a:extLst/>
                        </pic:spPr>
                      </pic:pic>
                    </a:graphicData>
                  </a:graphic>
                </wp:inline>
              </w:drawing>
            </w:r>
          </w:p>
        </w:tc>
      </w:tr>
      <w:tr w:rsidR="008040CA" w:rsidRPr="00E56880" w:rsidTr="00C701F9">
        <w:tc>
          <w:tcPr>
            <w:tcW w:w="4889" w:type="dxa"/>
          </w:tcPr>
          <w:p w:rsidR="00C701F9" w:rsidRPr="004A4577" w:rsidRDefault="00C701F9" w:rsidP="001C419E">
            <w:pPr>
              <w:pStyle w:val="FigureCaption"/>
              <w:rPr>
                <w:kern w:val="16"/>
              </w:rPr>
            </w:pPr>
            <w:r w:rsidRPr="004A4577">
              <w:rPr>
                <w:kern w:val="16"/>
              </w:rPr>
              <w:t xml:space="preserve">Figure </w:t>
            </w:r>
            <w:r w:rsidR="000D489A">
              <w:rPr>
                <w:kern w:val="16"/>
              </w:rPr>
              <w:t>2</w:t>
            </w:r>
            <w:r w:rsidRPr="004A4577">
              <w:rPr>
                <w:kern w:val="16"/>
              </w:rPr>
              <w:t xml:space="preserve">: </w:t>
            </w:r>
            <w:r w:rsidR="001C419E">
              <w:rPr>
                <w:kern w:val="16"/>
              </w:rPr>
              <w:t>Electric field in the 2994MHz TE011 cavity</w:t>
            </w:r>
          </w:p>
        </w:tc>
      </w:tr>
    </w:tbl>
    <w:p w:rsidR="00630399" w:rsidRDefault="00630399" w:rsidP="00662C6C">
      <w:pPr>
        <w:pStyle w:val="BodyTextIndent"/>
        <w:rPr>
          <w:kern w:val="16"/>
        </w:rPr>
      </w:pPr>
      <w:r>
        <w:rPr>
          <w:kern w:val="16"/>
        </w:rPr>
        <w:t xml:space="preserve">We initially designed the cavity by adding 2.375” </w:t>
      </w:r>
      <w:proofErr w:type="spellStart"/>
      <w:r>
        <w:rPr>
          <w:kern w:val="16"/>
        </w:rPr>
        <w:t>beampipes</w:t>
      </w:r>
      <w:proofErr w:type="spellEnd"/>
      <w:r>
        <w:rPr>
          <w:kern w:val="16"/>
        </w:rPr>
        <w:t xml:space="preserve"> to the 1497 MHz pillbox. Fringe field reduces the transverse impedance significantly, </w:t>
      </w:r>
      <w:r w:rsidR="00972538">
        <w:rPr>
          <w:kern w:val="16"/>
        </w:rPr>
        <w:t>so</w:t>
      </w:r>
      <w:r>
        <w:rPr>
          <w:kern w:val="16"/>
        </w:rPr>
        <w:t xml:space="preserve"> nosecones are added to supress the fringe field. As we proceed to the mechanical design, we found that</w:t>
      </w:r>
      <w:r>
        <w:rPr>
          <w:iCs/>
          <w:color w:val="000000"/>
          <w:kern w:val="24"/>
        </w:rPr>
        <w:t xml:space="preserve"> small cavities could pass the mechanical stress requirement with much thinner wall and would be much easier to fabricate. </w:t>
      </w:r>
      <w:r w:rsidR="00707D0A">
        <w:rPr>
          <w:iCs/>
          <w:color w:val="000000"/>
          <w:kern w:val="24"/>
        </w:rPr>
        <w:t xml:space="preserve">Our final design has a frequency of </w:t>
      </w:r>
      <w:r>
        <w:rPr>
          <w:iCs/>
          <w:color w:val="000000"/>
          <w:kern w:val="24"/>
        </w:rPr>
        <w:t xml:space="preserve">2994 MHz, but with </w:t>
      </w:r>
      <w:r w:rsidR="001B5E87">
        <w:rPr>
          <w:iCs/>
          <w:color w:val="000000"/>
          <w:kern w:val="24"/>
        </w:rPr>
        <w:t xml:space="preserve">the same </w:t>
      </w:r>
      <w:r w:rsidR="001B5E87">
        <w:rPr>
          <w:iCs/>
          <w:color w:val="000000"/>
          <w:kern w:val="24"/>
        </w:rPr>
        <w:lastRenderedPageBreak/>
        <w:t xml:space="preserve">2.375” </w:t>
      </w:r>
      <w:proofErr w:type="spellStart"/>
      <w:r w:rsidR="001B5E87">
        <w:rPr>
          <w:iCs/>
          <w:color w:val="000000"/>
          <w:kern w:val="24"/>
        </w:rPr>
        <w:t>beampipes</w:t>
      </w:r>
      <w:proofErr w:type="spellEnd"/>
      <w:r w:rsidR="001B5E87">
        <w:rPr>
          <w:iCs/>
          <w:color w:val="000000"/>
          <w:kern w:val="24"/>
        </w:rPr>
        <w:t>.</w:t>
      </w:r>
      <w:r w:rsidR="00707D0A">
        <w:rPr>
          <w:iCs/>
          <w:color w:val="000000"/>
          <w:kern w:val="24"/>
        </w:rPr>
        <w:t xml:space="preserve"> </w:t>
      </w:r>
      <w:r w:rsidR="001B5E87">
        <w:rPr>
          <w:iCs/>
          <w:color w:val="000000"/>
          <w:kern w:val="24"/>
        </w:rPr>
        <w:t xml:space="preserve">The larger relative size of the </w:t>
      </w:r>
      <w:proofErr w:type="spellStart"/>
      <w:r w:rsidR="001B5E87">
        <w:rPr>
          <w:iCs/>
          <w:color w:val="000000"/>
          <w:kern w:val="24"/>
        </w:rPr>
        <w:t>beampipes</w:t>
      </w:r>
      <w:proofErr w:type="spellEnd"/>
      <w:r w:rsidR="001B5E87">
        <w:rPr>
          <w:iCs/>
          <w:color w:val="000000"/>
          <w:kern w:val="24"/>
        </w:rPr>
        <w:t xml:space="preserve"> resulted in stronger</w:t>
      </w:r>
      <w:r w:rsidR="00707D0A">
        <w:rPr>
          <w:iCs/>
          <w:color w:val="000000"/>
          <w:kern w:val="24"/>
        </w:rPr>
        <w:t xml:space="preserve"> fringe field and cancel</w:t>
      </w:r>
      <w:r w:rsidR="001B5E87">
        <w:rPr>
          <w:iCs/>
          <w:color w:val="000000"/>
          <w:kern w:val="24"/>
        </w:rPr>
        <w:t>led</w:t>
      </w:r>
      <w:r w:rsidR="00707D0A">
        <w:rPr>
          <w:iCs/>
          <w:color w:val="000000"/>
          <w:kern w:val="24"/>
        </w:rPr>
        <w:t xml:space="preserve"> the impedance gain</w:t>
      </w:r>
      <w:r w:rsidR="001B5E87">
        <w:rPr>
          <w:iCs/>
          <w:color w:val="000000"/>
          <w:kern w:val="24"/>
        </w:rPr>
        <w:t>ed</w:t>
      </w:r>
      <w:r w:rsidR="00707D0A">
        <w:rPr>
          <w:iCs/>
          <w:color w:val="000000"/>
          <w:kern w:val="24"/>
        </w:rPr>
        <w:t xml:space="preserve"> </w:t>
      </w:r>
      <w:r w:rsidR="001B5E87">
        <w:rPr>
          <w:iCs/>
          <w:color w:val="000000"/>
          <w:kern w:val="24"/>
        </w:rPr>
        <w:t>f</w:t>
      </w:r>
      <w:r w:rsidR="00707D0A">
        <w:rPr>
          <w:iCs/>
          <w:color w:val="000000"/>
          <w:kern w:val="24"/>
        </w:rPr>
        <w:t xml:space="preserve">rom the </w:t>
      </w:r>
      <w:r w:rsidR="00972538">
        <w:rPr>
          <w:iCs/>
          <w:color w:val="000000"/>
          <w:kern w:val="24"/>
        </w:rPr>
        <w:t>reduced</w:t>
      </w:r>
      <w:r w:rsidR="00707D0A">
        <w:rPr>
          <w:iCs/>
          <w:color w:val="000000"/>
          <w:kern w:val="24"/>
        </w:rPr>
        <w:t xml:space="preserve"> cavity size. </w:t>
      </w:r>
      <w:r w:rsidR="00707D0A" w:rsidRPr="00707D0A">
        <w:rPr>
          <w:iCs/>
          <w:color w:val="000000"/>
          <w:kern w:val="24"/>
        </w:rPr>
        <w:t>For M=200</w:t>
      </w:r>
      <w:r w:rsidR="00707D0A">
        <w:rPr>
          <w:iCs/>
          <w:color w:val="000000"/>
          <w:kern w:val="24"/>
        </w:rPr>
        <w:t xml:space="preserve"> </w:t>
      </w:r>
      <w:proofErr w:type="spellStart"/>
      <w:r w:rsidR="00707D0A" w:rsidRPr="00707D0A">
        <w:rPr>
          <w:iCs/>
          <w:color w:val="000000"/>
          <w:kern w:val="24"/>
        </w:rPr>
        <w:t>neV</w:t>
      </w:r>
      <w:proofErr w:type="spellEnd"/>
      <w:r w:rsidR="00707D0A">
        <w:rPr>
          <w:iCs/>
          <w:color w:val="000000"/>
          <w:kern w:val="24"/>
        </w:rPr>
        <w:t>-s</w:t>
      </w:r>
      <w:r w:rsidR="00707D0A" w:rsidRPr="00707D0A">
        <w:rPr>
          <w:iCs/>
          <w:color w:val="000000"/>
          <w:kern w:val="24"/>
        </w:rPr>
        <w:t xml:space="preserve"> β=0.78 beam,</w:t>
      </w:r>
      <w:r w:rsidR="00707D0A">
        <w:rPr>
          <w:iCs/>
          <w:color w:val="000000"/>
          <w:kern w:val="24"/>
        </w:rPr>
        <w:t xml:space="preserve"> the 2994 MHz cavity </w:t>
      </w:r>
      <m:oMath>
        <m:f>
          <m:fPr>
            <m:type m:val="lin"/>
            <m:ctrlPr>
              <w:rPr>
                <w:rFonts w:ascii="Cambria Math" w:hAnsi="Cambria Math"/>
                <w:i/>
                <w:kern w:val="16"/>
              </w:rPr>
            </m:ctrlPr>
          </m:fPr>
          <m:num>
            <m:sSub>
              <m:sSubPr>
                <m:ctrlPr>
                  <w:rPr>
                    <w:rFonts w:ascii="Cambria Math" w:hAnsi="Cambria Math"/>
                    <w:i/>
                    <w:kern w:val="16"/>
                  </w:rPr>
                </m:ctrlPr>
              </m:sSubPr>
              <m:e>
                <m:r>
                  <w:rPr>
                    <w:rFonts w:ascii="Cambria Math" w:hAnsi="Cambria Math"/>
                    <w:kern w:val="16"/>
                  </w:rPr>
                  <m:t>R</m:t>
                </m:r>
              </m:e>
              <m:sub>
                <m:r>
                  <w:rPr>
                    <w:rFonts w:ascii="Cambria Math" w:hAnsi="Cambria Math"/>
                    <w:kern w:val="16"/>
                  </w:rPr>
                  <m:t>⊥</m:t>
                </m:r>
              </m:sub>
            </m:sSub>
          </m:num>
          <m:den>
            <m:r>
              <w:rPr>
                <w:rFonts w:ascii="Cambria Math" w:eastAsia="+mn-ea" w:hAnsi="Cambria Math" w:cs="+mn-cs"/>
                <w:color w:val="000000"/>
                <w:kern w:val="24"/>
              </w:rPr>
              <m:t>Q</m:t>
            </m:r>
          </m:den>
        </m:f>
      </m:oMath>
      <w:r w:rsidR="00BA37E2">
        <w:rPr>
          <w:kern w:val="16"/>
        </w:rPr>
        <w:t xml:space="preserve"> improves to </w:t>
      </w:r>
      <w:r w:rsidR="00707D0A">
        <w:rPr>
          <w:kern w:val="16"/>
        </w:rPr>
        <w:t>15.6</w:t>
      </w:r>
      <w:r w:rsidR="00BA37E2">
        <w:rPr>
          <w:kern w:val="16"/>
        </w:rPr>
        <w:t xml:space="preserve"> </w:t>
      </w:r>
      <w:proofErr w:type="spellStart"/>
      <w:r w:rsidR="00707D0A">
        <w:rPr>
          <w:kern w:val="16"/>
        </w:rPr>
        <w:t>μ</w:t>
      </w:r>
      <w:r w:rsidR="00707D0A">
        <w:rPr>
          <w:rFonts w:ascii="Times" w:hAnsi="Times" w:cs="Times"/>
          <w:kern w:val="16"/>
        </w:rPr>
        <w:t>Ω</w:t>
      </w:r>
      <w:proofErr w:type="spellEnd"/>
      <w:r w:rsidR="00BA37E2">
        <w:rPr>
          <w:rFonts w:ascii="Times" w:hAnsi="Times" w:cs="Times"/>
          <w:kern w:val="16"/>
        </w:rPr>
        <w:t>;</w:t>
      </w:r>
      <w:r w:rsidR="00707D0A">
        <w:rPr>
          <w:kern w:val="16"/>
        </w:rPr>
        <w:t xml:space="preserve"> </w:t>
      </w:r>
      <w:r w:rsidR="00A9354A">
        <w:rPr>
          <w:kern w:val="16"/>
        </w:rPr>
        <w:t xml:space="preserve">with critical coupling, </w:t>
      </w:r>
      <w:r w:rsidR="00BA37E2">
        <w:rPr>
          <w:kern w:val="16"/>
        </w:rPr>
        <w:t xml:space="preserve">the transverse impedance </w:t>
      </w:r>
      <m:oMath>
        <m:sSub>
          <m:sSubPr>
            <m:ctrlPr>
              <w:rPr>
                <w:rFonts w:ascii="Cambria Math" w:hAnsi="Cambria Math"/>
                <w:i/>
                <w:kern w:val="16"/>
              </w:rPr>
            </m:ctrlPr>
          </m:sSubPr>
          <m:e>
            <m:r>
              <w:rPr>
                <w:rFonts w:ascii="Cambria Math" w:hAnsi="Cambria Math"/>
                <w:kern w:val="16"/>
              </w:rPr>
              <m:t>R</m:t>
            </m:r>
          </m:e>
          <m:sub>
            <m:r>
              <w:rPr>
                <w:rFonts w:ascii="Cambria Math" w:hAnsi="Cambria Math"/>
                <w:kern w:val="16"/>
              </w:rPr>
              <m:t>⊥</m:t>
            </m:r>
          </m:sub>
        </m:sSub>
      </m:oMath>
      <w:r w:rsidR="00BA37E2">
        <w:rPr>
          <w:kern w:val="16"/>
        </w:rPr>
        <w:t>=</w:t>
      </w:r>
      <w:r w:rsidR="00A9354A">
        <w:rPr>
          <w:kern w:val="16"/>
        </w:rPr>
        <w:t>286</w:t>
      </w:r>
      <w:r w:rsidR="00BA37E2">
        <w:rPr>
          <w:kern w:val="16"/>
        </w:rPr>
        <w:t xml:space="preserve"> </w:t>
      </w:r>
      <w:proofErr w:type="spellStart"/>
      <w:r w:rsidR="00BA37E2">
        <w:rPr>
          <w:kern w:val="16"/>
        </w:rPr>
        <w:t>m</w:t>
      </w:r>
      <w:r w:rsidR="00BA37E2">
        <w:rPr>
          <w:rFonts w:ascii="Times" w:hAnsi="Times" w:cs="Times"/>
          <w:kern w:val="16"/>
        </w:rPr>
        <w:t>Ω</w:t>
      </w:r>
      <w:proofErr w:type="spellEnd"/>
      <w:r w:rsidR="00BA37E2">
        <w:rPr>
          <w:kern w:val="16"/>
        </w:rPr>
        <w:t xml:space="preserve"> is almost the same as the 1497 MHz version</w:t>
      </w:r>
      <w:r w:rsidR="000E0777">
        <w:rPr>
          <w:kern w:val="16"/>
        </w:rPr>
        <w:t>, with ~3.6μW extracted power for 5 mA beam</w:t>
      </w:r>
      <w:r w:rsidR="00BA37E2">
        <w:rPr>
          <w:kern w:val="16"/>
        </w:rPr>
        <w:t xml:space="preserve">. The </w:t>
      </w:r>
      <w:r w:rsidR="00972538">
        <w:rPr>
          <w:kern w:val="16"/>
        </w:rPr>
        <w:t xml:space="preserve">magnitude of </w:t>
      </w:r>
      <w:r w:rsidR="00A9354A">
        <w:rPr>
          <w:kern w:val="16"/>
        </w:rPr>
        <w:t xml:space="preserve">the </w:t>
      </w:r>
      <w:r w:rsidR="00BA37E2">
        <w:rPr>
          <w:kern w:val="16"/>
        </w:rPr>
        <w:t>electric field i</w:t>
      </w:r>
      <w:r w:rsidR="000E0777">
        <w:rPr>
          <w:kern w:val="16"/>
        </w:rPr>
        <w:t>n the cavity is shown in Fig. 2, and</w:t>
      </w:r>
      <w:r w:rsidR="00BA37E2">
        <w:rPr>
          <w:kern w:val="16"/>
        </w:rPr>
        <w:t xml:space="preserve"> </w:t>
      </w:r>
      <w:r w:rsidR="000E0777">
        <w:rPr>
          <w:kern w:val="16"/>
        </w:rPr>
        <w:t xml:space="preserve">Fig. 3 shows </w:t>
      </w:r>
      <w:r w:rsidR="00BA37E2">
        <w:rPr>
          <w:kern w:val="16"/>
        </w:rPr>
        <w:t xml:space="preserve">the E-field </w:t>
      </w:r>
      <w:r w:rsidR="000E0777">
        <w:rPr>
          <w:kern w:val="16"/>
        </w:rPr>
        <w:t xml:space="preserve">tangential to the beam trajectory </w:t>
      </w:r>
      <w:r w:rsidR="00BA37E2">
        <w:rPr>
          <w:kern w:val="16"/>
        </w:rPr>
        <w:t xml:space="preserve">seen by a particle </w:t>
      </w:r>
      <w:r w:rsidR="00972538">
        <w:rPr>
          <w:kern w:val="16"/>
        </w:rPr>
        <w:t xml:space="preserve">with β=0.78 </w:t>
      </w:r>
      <w:r w:rsidR="00BA37E2">
        <w:rPr>
          <w:kern w:val="16"/>
        </w:rPr>
        <w:t>rotating along the cavity longitudinal axle</w:t>
      </w:r>
      <w:r w:rsidR="000E0777">
        <w:rPr>
          <w:kern w:val="16"/>
        </w:rPr>
        <w:t>.</w:t>
      </w:r>
    </w:p>
    <w:tbl>
      <w:tblPr>
        <w:tblW w:w="0" w:type="auto"/>
        <w:tblLook w:val="04A0" w:firstRow="1" w:lastRow="0" w:firstColumn="1" w:lastColumn="0" w:noHBand="0" w:noVBand="1"/>
      </w:tblPr>
      <w:tblGrid>
        <w:gridCol w:w="4889"/>
      </w:tblGrid>
      <w:tr w:rsidR="00521FB8" w:rsidRPr="00E56880" w:rsidTr="004124B1">
        <w:tc>
          <w:tcPr>
            <w:tcW w:w="4889" w:type="dxa"/>
          </w:tcPr>
          <w:p w:rsidR="00521FB8" w:rsidRPr="004A4577" w:rsidRDefault="00521FB8" w:rsidP="004124B1">
            <w:pPr>
              <w:pStyle w:val="FigureCaption"/>
              <w:rPr>
                <w:kern w:val="16"/>
              </w:rPr>
            </w:pPr>
            <w:r w:rsidRPr="008211D4">
              <w:rPr>
                <w:noProof/>
                <w:kern w:val="16"/>
                <w:lang w:val="en-US" w:eastAsia="zh-CN"/>
              </w:rPr>
              <w:drawing>
                <wp:inline distT="0" distB="0" distL="0" distR="0" wp14:anchorId="7F731F9A" wp14:editId="7E906648">
                  <wp:extent cx="2735885" cy="1580083"/>
                  <wp:effectExtent l="0" t="0" r="2667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21FB8" w:rsidRPr="00E56880" w:rsidTr="004124B1">
        <w:tc>
          <w:tcPr>
            <w:tcW w:w="4889" w:type="dxa"/>
          </w:tcPr>
          <w:p w:rsidR="00521FB8" w:rsidRPr="004A4577" w:rsidRDefault="00521FB8" w:rsidP="004124B1">
            <w:pPr>
              <w:pStyle w:val="FigureCaption"/>
              <w:jc w:val="left"/>
              <w:rPr>
                <w:kern w:val="16"/>
              </w:rPr>
            </w:pPr>
            <w:r w:rsidRPr="004A4577">
              <w:rPr>
                <w:kern w:val="16"/>
              </w:rPr>
              <w:t xml:space="preserve">Figure </w:t>
            </w:r>
            <w:r>
              <w:rPr>
                <w:kern w:val="16"/>
              </w:rPr>
              <w:t>3</w:t>
            </w:r>
            <w:r w:rsidRPr="004A4577">
              <w:rPr>
                <w:kern w:val="16"/>
              </w:rPr>
              <w:t>:</w:t>
            </w:r>
            <w:r>
              <w:rPr>
                <w:kern w:val="16"/>
              </w:rPr>
              <w:t xml:space="preserve"> Tangential E-field seen by a beam </w:t>
            </w:r>
            <w:r w:rsidRPr="001C419E">
              <w:rPr>
                <w:kern w:val="16"/>
              </w:rPr>
              <w:t>with x’=50</w:t>
            </w:r>
            <w:r>
              <w:rPr>
                <w:kern w:val="16"/>
              </w:rPr>
              <w:t xml:space="preserve"> </w:t>
            </w:r>
            <w:proofErr w:type="spellStart"/>
            <w:r w:rsidRPr="001C419E">
              <w:rPr>
                <w:kern w:val="16"/>
              </w:rPr>
              <w:t>mrad</w:t>
            </w:r>
            <w:proofErr w:type="spellEnd"/>
            <w:r w:rsidRPr="001C419E">
              <w:rPr>
                <w:kern w:val="16"/>
              </w:rPr>
              <w:t>, y0=0.01</w:t>
            </w:r>
            <w:r>
              <w:rPr>
                <w:kern w:val="16"/>
              </w:rPr>
              <w:t xml:space="preserve"> </w:t>
            </w:r>
            <w:r w:rsidRPr="001C419E">
              <w:rPr>
                <w:kern w:val="16"/>
              </w:rPr>
              <w:t>m, equivalent to M=2127</w:t>
            </w:r>
            <w:r>
              <w:rPr>
                <w:kern w:val="16"/>
              </w:rPr>
              <w:t xml:space="preserve"> </w:t>
            </w:r>
            <w:proofErr w:type="spellStart"/>
            <w:r w:rsidRPr="001C419E">
              <w:rPr>
                <w:kern w:val="16"/>
              </w:rPr>
              <w:t>neV</w:t>
            </w:r>
            <w:proofErr w:type="spellEnd"/>
            <w:r w:rsidR="005B67CC">
              <w:rPr>
                <w:kern w:val="16"/>
              </w:rPr>
              <w:t>-</w:t>
            </w:r>
            <w:r w:rsidRPr="001C419E">
              <w:rPr>
                <w:kern w:val="16"/>
              </w:rPr>
              <w:t>s</w:t>
            </w:r>
            <w:r>
              <w:rPr>
                <w:kern w:val="16"/>
              </w:rPr>
              <w:t xml:space="preserve"> </w:t>
            </w:r>
          </w:p>
        </w:tc>
      </w:tr>
    </w:tbl>
    <w:p w:rsidR="00165665" w:rsidRDefault="00795565" w:rsidP="00165665">
      <w:pPr>
        <w:pStyle w:val="Heading3"/>
        <w:rPr>
          <w:kern w:val="16"/>
        </w:rPr>
      </w:pPr>
      <w:r>
        <w:rPr>
          <w:kern w:val="16"/>
        </w:rPr>
        <w:t xml:space="preserve">Cavity </w:t>
      </w:r>
      <w:r w:rsidR="001C419E">
        <w:rPr>
          <w:kern w:val="16"/>
        </w:rPr>
        <w:t>Coupler design</w:t>
      </w:r>
    </w:p>
    <w:p w:rsidR="00165665" w:rsidRDefault="00795565" w:rsidP="00165665">
      <w:pPr>
        <w:pStyle w:val="BodyTextIndent"/>
        <w:rPr>
          <w:kern w:val="16"/>
        </w:rPr>
      </w:pPr>
      <w:r w:rsidRPr="00795565">
        <w:rPr>
          <w:kern w:val="16"/>
        </w:rPr>
        <w:t xml:space="preserve">The coupler design strategy </w:t>
      </w:r>
      <w:r>
        <w:rPr>
          <w:kern w:val="16"/>
        </w:rPr>
        <w:t xml:space="preserve">for this cavity </w:t>
      </w:r>
      <w:r w:rsidRPr="00795565">
        <w:rPr>
          <w:kern w:val="16"/>
        </w:rPr>
        <w:t>to achieve low longitudinal impedance is to preserve the longitudinal mirror symmetry and the cylindrical symmetry as much as possible.</w:t>
      </w:r>
      <w:r>
        <w:rPr>
          <w:kern w:val="16"/>
        </w:rPr>
        <w:t xml:space="preserve"> We chose a design similar to </w:t>
      </w:r>
      <w:r w:rsidRPr="00795565">
        <w:rPr>
          <w:kern w:val="16"/>
        </w:rPr>
        <w:t>the SLAC X-band wrap-around rectangular waveguide TE10 to circular TE01 mode launcher</w:t>
      </w:r>
      <w:r>
        <w:rPr>
          <w:kern w:val="16"/>
        </w:rPr>
        <w:t xml:space="preserve"> [6, 7]. As shown in Fig. 4, the cavity has</w:t>
      </w:r>
      <w:r w:rsidRPr="00795565">
        <w:rPr>
          <w:kern w:val="16"/>
        </w:rPr>
        <w:t xml:space="preserve"> </w:t>
      </w:r>
      <w:r w:rsidR="00972538">
        <w:rPr>
          <w:kern w:val="16"/>
        </w:rPr>
        <w:t>four</w:t>
      </w:r>
      <w:r w:rsidRPr="00795565">
        <w:rPr>
          <w:kern w:val="16"/>
        </w:rPr>
        <w:t xml:space="preserve"> equally </w:t>
      </w:r>
      <w:r w:rsidR="001B5E87">
        <w:rPr>
          <w:kern w:val="16"/>
        </w:rPr>
        <w:t xml:space="preserve">90º </w:t>
      </w:r>
      <w:r w:rsidRPr="00795565">
        <w:rPr>
          <w:kern w:val="16"/>
        </w:rPr>
        <w:t xml:space="preserve">spaced longitudinal slots coupling to the wrap-around waveguide, and a </w:t>
      </w:r>
      <w:r w:rsidR="0024291E">
        <w:rPr>
          <w:kern w:val="16"/>
        </w:rPr>
        <w:t xml:space="preserve">matched </w:t>
      </w:r>
      <w:r w:rsidRPr="00795565">
        <w:rPr>
          <w:kern w:val="16"/>
        </w:rPr>
        <w:t>lip combining the two branches of the waveguide.</w:t>
      </w:r>
      <w:r w:rsidR="0024291E">
        <w:rPr>
          <w:kern w:val="16"/>
        </w:rPr>
        <w:t xml:space="preserve"> </w:t>
      </w:r>
      <w:r w:rsidR="0024291E" w:rsidRPr="0024291E">
        <w:rPr>
          <w:kern w:val="16"/>
        </w:rPr>
        <w:t xml:space="preserve">The waveguide width is adjusted so the slot spacing equals </w:t>
      </w:r>
      <w:r w:rsidR="0024291E">
        <w:rPr>
          <w:kern w:val="16"/>
        </w:rPr>
        <w:sym w:font="Symbol" w:char="F06C"/>
      </w:r>
      <w:r w:rsidR="0024291E">
        <w:rPr>
          <w:kern w:val="16"/>
          <w:vertAlign w:val="subscript"/>
        </w:rPr>
        <w:t>g</w:t>
      </w:r>
      <w:r w:rsidR="00084B58">
        <w:rPr>
          <w:kern w:val="16"/>
        </w:rPr>
        <w:t>.</w:t>
      </w:r>
      <w:r w:rsidR="0024291E">
        <w:rPr>
          <w:kern w:val="16"/>
        </w:rPr>
        <w:t xml:space="preserve"> </w:t>
      </w:r>
      <w:r w:rsidR="000228C3">
        <w:rPr>
          <w:kern w:val="16"/>
        </w:rPr>
        <w:t>To make the</w:t>
      </w:r>
      <w:r>
        <w:rPr>
          <w:kern w:val="16"/>
        </w:rPr>
        <w:t xml:space="preserve"> </w:t>
      </w:r>
      <w:r w:rsidR="000228C3">
        <w:rPr>
          <w:kern w:val="16"/>
        </w:rPr>
        <w:t xml:space="preserve">waveguide width </w:t>
      </w:r>
      <w:r w:rsidR="000228C3" w:rsidRPr="000228C3">
        <w:rPr>
          <w:kern w:val="16"/>
        </w:rPr>
        <w:t>slightly smaller than the optimized cavity length</w:t>
      </w:r>
      <w:r w:rsidR="000228C3">
        <w:rPr>
          <w:kern w:val="16"/>
        </w:rPr>
        <w:t xml:space="preserve">, the number of slots has to be chosen at </w:t>
      </w:r>
      <w:r w:rsidR="00972538">
        <w:rPr>
          <w:kern w:val="16"/>
        </w:rPr>
        <w:t>four</w:t>
      </w:r>
      <w:r w:rsidR="000228C3">
        <w:rPr>
          <w:kern w:val="16"/>
        </w:rPr>
        <w:t xml:space="preserve">. </w:t>
      </w:r>
      <w:r w:rsidR="000228C3" w:rsidRPr="000228C3">
        <w:rPr>
          <w:kern w:val="16"/>
        </w:rPr>
        <w:t xml:space="preserve">A matched coax pickup will couple to </w:t>
      </w:r>
      <w:r w:rsidR="00972538">
        <w:rPr>
          <w:kern w:val="16"/>
        </w:rPr>
        <w:t xml:space="preserve">the </w:t>
      </w:r>
      <w:r w:rsidR="000228C3" w:rsidRPr="000228C3">
        <w:rPr>
          <w:kern w:val="16"/>
        </w:rPr>
        <w:t>instruments</w:t>
      </w:r>
      <w:r w:rsidR="000228C3">
        <w:rPr>
          <w:kern w:val="16"/>
        </w:rPr>
        <w:t>. The s</w:t>
      </w:r>
      <w:r w:rsidR="000228C3" w:rsidRPr="000228C3">
        <w:rPr>
          <w:kern w:val="16"/>
        </w:rPr>
        <w:t xml:space="preserve">lot size </w:t>
      </w:r>
      <w:r w:rsidR="000228C3">
        <w:rPr>
          <w:kern w:val="16"/>
        </w:rPr>
        <w:t xml:space="preserve">is </w:t>
      </w:r>
      <w:r w:rsidR="000228C3" w:rsidRPr="000228C3">
        <w:rPr>
          <w:kern w:val="16"/>
        </w:rPr>
        <w:t xml:space="preserve">designed to </w:t>
      </w:r>
      <w:r w:rsidR="001C1159">
        <w:rPr>
          <w:kern w:val="16"/>
        </w:rPr>
        <w:t>achieve</w:t>
      </w:r>
      <w:r w:rsidR="000228C3" w:rsidRPr="000228C3">
        <w:rPr>
          <w:kern w:val="16"/>
        </w:rPr>
        <w:t xml:space="preserve"> slightly </w:t>
      </w:r>
      <w:proofErr w:type="spellStart"/>
      <w:r w:rsidR="00D12443">
        <w:rPr>
          <w:kern w:val="16"/>
        </w:rPr>
        <w:t>over</w:t>
      </w:r>
      <w:r w:rsidR="001C1159">
        <w:rPr>
          <w:kern w:val="16"/>
        </w:rPr>
        <w:t>couple</w:t>
      </w:r>
      <w:proofErr w:type="spellEnd"/>
      <w:r w:rsidR="001C1159">
        <w:rPr>
          <w:kern w:val="16"/>
        </w:rPr>
        <w:t xml:space="preserve"> based on ideal copper conductivity</w:t>
      </w:r>
      <w:r w:rsidR="000228C3" w:rsidRPr="000228C3">
        <w:rPr>
          <w:kern w:val="16"/>
        </w:rPr>
        <w:t>, budgeting for conductivity loss and mismatch in the coax pickup</w:t>
      </w:r>
      <w:r w:rsidR="000228C3">
        <w:rPr>
          <w:kern w:val="16"/>
        </w:rPr>
        <w:t>.</w:t>
      </w:r>
    </w:p>
    <w:tbl>
      <w:tblPr>
        <w:tblW w:w="0" w:type="auto"/>
        <w:tblLook w:val="04A0" w:firstRow="1" w:lastRow="0" w:firstColumn="1" w:lastColumn="0" w:noHBand="0" w:noVBand="1"/>
      </w:tblPr>
      <w:tblGrid>
        <w:gridCol w:w="4889"/>
      </w:tblGrid>
      <w:tr w:rsidR="00302AB8" w:rsidRPr="004A4577" w:rsidTr="00302AB8">
        <w:tc>
          <w:tcPr>
            <w:tcW w:w="4889" w:type="dxa"/>
          </w:tcPr>
          <w:p w:rsidR="00302AB8" w:rsidRPr="004A4577" w:rsidRDefault="0024291E" w:rsidP="006868FC">
            <w:pPr>
              <w:pStyle w:val="FigureCaption"/>
              <w:rPr>
                <w:kern w:val="16"/>
              </w:rPr>
            </w:pPr>
            <w:r>
              <w:rPr>
                <w:noProof/>
                <w:kern w:val="16"/>
                <w:lang w:val="en-US" w:eastAsia="zh-CN"/>
              </w:rPr>
              <mc:AlternateContent>
                <mc:Choice Requires="wps">
                  <w:drawing>
                    <wp:anchor distT="0" distB="0" distL="114300" distR="114300" simplePos="0" relativeHeight="251666944" behindDoc="0" locked="0" layoutInCell="1" allowOverlap="1">
                      <wp:simplePos x="0" y="0"/>
                      <wp:positionH relativeFrom="column">
                        <wp:posOffset>467589</wp:posOffset>
                      </wp:positionH>
                      <wp:positionV relativeFrom="paragraph">
                        <wp:posOffset>1249731</wp:posOffset>
                      </wp:positionV>
                      <wp:extent cx="453542" cy="358445"/>
                      <wp:effectExtent l="38100" t="38100" r="22860" b="22860"/>
                      <wp:wrapNone/>
                      <wp:docPr id="67" name="Straight Arrow Connector 67"/>
                      <wp:cNvGraphicFramePr/>
                      <a:graphic xmlns:a="http://schemas.openxmlformats.org/drawingml/2006/main">
                        <a:graphicData uri="http://schemas.microsoft.com/office/word/2010/wordprocessingShape">
                          <wps:wsp>
                            <wps:cNvCnPr/>
                            <wps:spPr>
                              <a:xfrm flipH="1" flipV="1">
                                <a:off x="0" y="0"/>
                                <a:ext cx="453542" cy="358445"/>
                              </a:xfrm>
                              <a:prstGeom prst="straightConnector1">
                                <a:avLst/>
                              </a:prstGeom>
                              <a:ln w="12700">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36.8pt;margin-top:98.4pt;width:35.7pt;height:28.2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" strokecolor="#7030a0" strokeweight="1pt">
                      <v:stroke endarrow="open"/>
                    </v:shape>
                  </w:pict>
                </mc:Fallback>
              </mc:AlternateContent>
            </w:r>
            <w:r>
              <w:rPr>
                <w:noProof/>
                <w:kern w:val="16"/>
                <w:lang w:val="en-US" w:eastAsia="zh-CN"/>
              </w:rPr>
              <mc:AlternateContent>
                <mc:Choice Requires="wps">
                  <w:drawing>
                    <wp:anchor distT="0" distB="0" distL="114300" distR="114300" simplePos="0" relativeHeight="251665920" behindDoc="0" locked="0" layoutInCell="1" allowOverlap="1" wp14:anchorId="7CEEF3DF" wp14:editId="760EB98E">
                      <wp:simplePos x="0" y="0"/>
                      <wp:positionH relativeFrom="column">
                        <wp:posOffset>920750</wp:posOffset>
                      </wp:positionH>
                      <wp:positionV relativeFrom="paragraph">
                        <wp:posOffset>1351915</wp:posOffset>
                      </wp:positionV>
                      <wp:extent cx="292100" cy="255905"/>
                      <wp:effectExtent l="0" t="38100" r="50800" b="29845"/>
                      <wp:wrapNone/>
                      <wp:docPr id="66" name="Straight Arrow Connector 66"/>
                      <wp:cNvGraphicFramePr/>
                      <a:graphic xmlns:a="http://schemas.openxmlformats.org/drawingml/2006/main">
                        <a:graphicData uri="http://schemas.microsoft.com/office/word/2010/wordprocessingShape">
                          <wps:wsp>
                            <wps:cNvCnPr/>
                            <wps:spPr>
                              <a:xfrm flipV="1">
                                <a:off x="0" y="0"/>
                                <a:ext cx="292100" cy="255905"/>
                              </a:xfrm>
                              <a:prstGeom prst="straightConnector1">
                                <a:avLst/>
                              </a:prstGeom>
                              <a:ln w="12700">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72.5pt;margin-top:106.45pt;width:23pt;height:20.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" strokecolor="#7030a0" strokeweight="1pt">
                      <v:stroke endarrow="open"/>
                    </v:shape>
                  </w:pict>
                </mc:Fallback>
              </mc:AlternateContent>
            </w:r>
            <w:r>
              <w:rPr>
                <w:noProof/>
                <w:kern w:val="16"/>
                <w:lang w:val="en-US" w:eastAsia="zh-CN"/>
              </w:rPr>
              <mc:AlternateContent>
                <mc:Choice Requires="wps">
                  <w:drawing>
                    <wp:anchor distT="0" distB="0" distL="114300" distR="114300" simplePos="0" relativeHeight="251662848" behindDoc="0" locked="0" layoutInCell="1" allowOverlap="1" wp14:anchorId="62D17CD9" wp14:editId="19AF80DA">
                      <wp:simplePos x="0" y="0"/>
                      <wp:positionH relativeFrom="column">
                        <wp:posOffset>466090</wp:posOffset>
                      </wp:positionH>
                      <wp:positionV relativeFrom="paragraph">
                        <wp:posOffset>1546225</wp:posOffset>
                      </wp:positionV>
                      <wp:extent cx="877570" cy="241300"/>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87757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91E" w:rsidRDefault="0024291E">
                                  <w:r>
                                    <w:rPr>
                                      <w:sz w:val="16"/>
                                      <w:szCs w:val="16"/>
                                    </w:rPr>
                                    <w:t>4 coupling slots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left:0;text-align:left;margin-left:36.7pt;margin-top:121.75pt;width:69.1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" filled="f" stroked="f" strokeweight=".5pt">
                      <v:textbox>
                        <w:txbxContent>
                          <w:p w:rsidR="0024291E" w:rsidRDefault="0024291E">
                            <w:r>
                              <w:rPr>
                                <w:sz w:val="16"/>
                                <w:szCs w:val="16"/>
                              </w:rPr>
                              <w:t>4 coupling slots</w:t>
                            </w:r>
                          </w:p>
                        </w:txbxContent>
                      </v:textbox>
                    </v:shape>
                  </w:pict>
                </mc:Fallback>
              </mc:AlternateContent>
            </w:r>
            <w:r w:rsidRPr="0024291E">
              <w:rPr>
                <w:noProof/>
                <w:kern w:val="16"/>
                <w:lang w:val="en-US" w:eastAsia="zh-CN"/>
              </w:rPr>
              <mc:AlternateContent>
                <mc:Choice Requires="wps">
                  <w:drawing>
                    <wp:anchor distT="0" distB="0" distL="114300" distR="114300" simplePos="0" relativeHeight="251661824" behindDoc="0" locked="0" layoutInCell="1" allowOverlap="1" wp14:anchorId="225F05D7" wp14:editId="326FC9C5">
                      <wp:simplePos x="0" y="0"/>
                      <wp:positionH relativeFrom="column">
                        <wp:posOffset>1651254</wp:posOffset>
                      </wp:positionH>
                      <wp:positionV relativeFrom="paragraph">
                        <wp:posOffset>1196975</wp:posOffset>
                      </wp:positionV>
                      <wp:extent cx="51206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 cy="1403985"/>
                              </a:xfrm>
                              <a:prstGeom prst="rect">
                                <a:avLst/>
                              </a:prstGeom>
                              <a:noFill/>
                              <a:ln w="9525">
                                <a:noFill/>
                                <a:miter lim="800000"/>
                                <a:headEnd/>
                                <a:tailEnd/>
                              </a:ln>
                            </wps:spPr>
                            <wps:txbx>
                              <w:txbxContent>
                                <w:p w:rsidR="0024291E" w:rsidRPr="0024291E" w:rsidRDefault="00521FB8" w:rsidP="0024291E">
                                  <w:pPr>
                                    <w:rPr>
                                      <w:sz w:val="16"/>
                                      <w:szCs w:val="16"/>
                                    </w:rPr>
                                  </w:pPr>
                                  <w:proofErr w:type="gramStart"/>
                                  <w:r>
                                    <w:rPr>
                                      <w:sz w:val="16"/>
                                      <w:szCs w:val="16"/>
                                    </w:rPr>
                                    <w:t>c</w:t>
                                  </w:r>
                                  <w:r w:rsidR="0024291E" w:rsidRPr="0024291E">
                                    <w:rPr>
                                      <w:sz w:val="16"/>
                                      <w:szCs w:val="16"/>
                                    </w:rPr>
                                    <w:t>oax</w:t>
                                  </w:r>
                                  <w:proofErr w:type="gramEnd"/>
                                  <w:r w:rsidR="0024291E" w:rsidRPr="0024291E">
                                    <w:rPr>
                                      <w:sz w:val="16"/>
                                      <w:szCs w:val="16"/>
                                    </w:rPr>
                                    <w:t xml:space="preserve"> pickup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30pt;margin-top:94.25pt;width:40.3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" filled="f" stroked="f">
                      <v:textbox style="mso-fit-shape-to-text:t">
                        <w:txbxContent>
                          <w:p w:rsidR="0024291E" w:rsidRPr="0024291E" w:rsidRDefault="00521FB8" w:rsidP="0024291E">
                            <w:pPr>
                              <w:rPr>
                                <w:sz w:val="16"/>
                                <w:szCs w:val="16"/>
                              </w:rPr>
                            </w:pPr>
                            <w:proofErr w:type="gramStart"/>
                            <w:r>
                              <w:rPr>
                                <w:sz w:val="16"/>
                                <w:szCs w:val="16"/>
                              </w:rPr>
                              <w:t>c</w:t>
                            </w:r>
                            <w:r w:rsidR="0024291E" w:rsidRPr="0024291E">
                              <w:rPr>
                                <w:sz w:val="16"/>
                                <w:szCs w:val="16"/>
                              </w:rPr>
                              <w:t>oax</w:t>
                            </w:r>
                            <w:proofErr w:type="gramEnd"/>
                            <w:r w:rsidR="0024291E" w:rsidRPr="0024291E">
                              <w:rPr>
                                <w:sz w:val="16"/>
                                <w:szCs w:val="16"/>
                              </w:rPr>
                              <w:t xml:space="preserve"> pickup</w:t>
                            </w:r>
                          </w:p>
                        </w:txbxContent>
                      </v:textbox>
                    </v:shape>
                  </w:pict>
                </mc:Fallback>
              </mc:AlternateContent>
            </w:r>
            <w:r w:rsidR="00BA37E2" w:rsidRPr="00BA37E2">
              <w:rPr>
                <w:noProof/>
                <w:kern w:val="16"/>
                <w:lang w:val="en-US" w:eastAsia="zh-CN"/>
              </w:rPr>
              <w:drawing>
                <wp:inline distT="0" distB="0" distL="0" distR="0" wp14:anchorId="0C6299BA" wp14:editId="3DB02F3D">
                  <wp:extent cx="2809037" cy="1758138"/>
                  <wp:effectExtent l="0" t="0" r="0" b="0"/>
                  <wp:docPr id="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0864" cy="1765540"/>
                          </a:xfrm>
                          <a:prstGeom prst="rect">
                            <a:avLst/>
                          </a:prstGeom>
                          <a:noFill/>
                          <a:ln>
                            <a:noFill/>
                          </a:ln>
                          <a:extLst/>
                        </pic:spPr>
                      </pic:pic>
                    </a:graphicData>
                  </a:graphic>
                </wp:inline>
              </w:drawing>
            </w:r>
          </w:p>
        </w:tc>
      </w:tr>
      <w:tr w:rsidR="00302AB8" w:rsidRPr="004A4577" w:rsidTr="00302AB8">
        <w:tc>
          <w:tcPr>
            <w:tcW w:w="4889" w:type="dxa"/>
          </w:tcPr>
          <w:p w:rsidR="00302AB8" w:rsidRPr="004A4577" w:rsidRDefault="00302AB8" w:rsidP="0024291E">
            <w:pPr>
              <w:pStyle w:val="FigureCaption"/>
              <w:rPr>
                <w:kern w:val="16"/>
              </w:rPr>
            </w:pPr>
            <w:r w:rsidRPr="004A4577">
              <w:rPr>
                <w:kern w:val="16"/>
              </w:rPr>
              <w:t xml:space="preserve">Figure </w:t>
            </w:r>
            <w:r w:rsidR="00795565">
              <w:rPr>
                <w:kern w:val="16"/>
              </w:rPr>
              <w:t>4.</w:t>
            </w:r>
            <w:r w:rsidR="0024291E">
              <w:rPr>
                <w:kern w:val="16"/>
              </w:rPr>
              <w:t xml:space="preserve"> E-field in the coupler</w:t>
            </w:r>
            <w:r w:rsidR="00795565">
              <w:rPr>
                <w:kern w:val="16"/>
              </w:rPr>
              <w:t xml:space="preserve"> </w:t>
            </w:r>
            <w:r>
              <w:rPr>
                <w:kern w:val="16"/>
              </w:rPr>
              <w:t xml:space="preserve"> </w:t>
            </w:r>
          </w:p>
        </w:tc>
      </w:tr>
    </w:tbl>
    <w:p w:rsidR="004B1381" w:rsidRDefault="000228C3" w:rsidP="00165665">
      <w:pPr>
        <w:pStyle w:val="BodyTextIndent"/>
        <w:rPr>
          <w:kern w:val="16"/>
        </w:rPr>
      </w:pPr>
      <w:r w:rsidRPr="000228C3">
        <w:rPr>
          <w:kern w:val="16"/>
        </w:rPr>
        <w:lastRenderedPageBreak/>
        <w:t xml:space="preserve">The </w:t>
      </w:r>
      <w:r w:rsidR="00972538">
        <w:rPr>
          <w:kern w:val="16"/>
        </w:rPr>
        <w:t>four</w:t>
      </w:r>
      <w:r w:rsidRPr="000228C3">
        <w:rPr>
          <w:kern w:val="16"/>
        </w:rPr>
        <w:t xml:space="preserve"> slots </w:t>
      </w:r>
      <w:r w:rsidR="00972538">
        <w:rPr>
          <w:kern w:val="16"/>
        </w:rPr>
        <w:t xml:space="preserve">coupler </w:t>
      </w:r>
      <w:r>
        <w:rPr>
          <w:kern w:val="16"/>
        </w:rPr>
        <w:t xml:space="preserve">design </w:t>
      </w:r>
      <w:r w:rsidRPr="000228C3">
        <w:rPr>
          <w:kern w:val="16"/>
        </w:rPr>
        <w:t xml:space="preserve">will be sensitive to </w:t>
      </w:r>
      <w:proofErr w:type="gramStart"/>
      <w:r w:rsidRPr="000228C3">
        <w:rPr>
          <w:kern w:val="16"/>
        </w:rPr>
        <w:t>TE(</w:t>
      </w:r>
      <w:proofErr w:type="gramEnd"/>
      <w:r w:rsidRPr="000228C3">
        <w:rPr>
          <w:kern w:val="16"/>
        </w:rPr>
        <w:t>4N)xx modes, and reject</w:t>
      </w:r>
      <w:r>
        <w:rPr>
          <w:kern w:val="16"/>
        </w:rPr>
        <w:t>s</w:t>
      </w:r>
      <w:r w:rsidRPr="000228C3">
        <w:rPr>
          <w:kern w:val="16"/>
        </w:rPr>
        <w:t xml:space="preserve"> the other modes</w:t>
      </w:r>
      <w:r>
        <w:rPr>
          <w:kern w:val="16"/>
        </w:rPr>
        <w:t xml:space="preserve">. This helps to filter out most of the noises from the unwanted modes. </w:t>
      </w:r>
      <w:r w:rsidR="00530935">
        <w:rPr>
          <w:kern w:val="16"/>
        </w:rPr>
        <w:t xml:space="preserve">The frequencies of TE411 and TE811 modes </w:t>
      </w:r>
      <w:r w:rsidR="00521FB8">
        <w:rPr>
          <w:kern w:val="16"/>
        </w:rPr>
        <w:t>can be</w:t>
      </w:r>
      <w:r w:rsidR="00530935">
        <w:rPr>
          <w:kern w:val="16"/>
        </w:rPr>
        <w:t xml:space="preserve"> tuned away from possible bunch excited frequencies. </w:t>
      </w:r>
      <w:r>
        <w:rPr>
          <w:kern w:val="16"/>
        </w:rPr>
        <w:t xml:space="preserve">For the prototype, the only damping mechanism for the other HOMs and LOMs is the cavity wall loss, which could be sufficient for the </w:t>
      </w:r>
      <w:r w:rsidR="00521FB8">
        <w:rPr>
          <w:kern w:val="16"/>
        </w:rPr>
        <w:t xml:space="preserve">purpose of </w:t>
      </w:r>
      <w:r>
        <w:rPr>
          <w:kern w:val="16"/>
        </w:rPr>
        <w:t xml:space="preserve">proof-of-principal. For </w:t>
      </w:r>
      <w:r w:rsidR="00B57C89">
        <w:rPr>
          <w:kern w:val="16"/>
        </w:rPr>
        <w:t>a device</w:t>
      </w:r>
      <w:r>
        <w:rPr>
          <w:kern w:val="16"/>
        </w:rPr>
        <w:t xml:space="preserve"> to be installed in an operating accelerator, </w:t>
      </w:r>
      <w:proofErr w:type="spellStart"/>
      <w:r>
        <w:rPr>
          <w:kern w:val="16"/>
        </w:rPr>
        <w:t>beampipe</w:t>
      </w:r>
      <w:proofErr w:type="spellEnd"/>
      <w:r>
        <w:rPr>
          <w:kern w:val="16"/>
        </w:rPr>
        <w:t xml:space="preserve"> dampers can be added.</w:t>
      </w:r>
    </w:p>
    <w:p w:rsidR="00165665" w:rsidRDefault="000228C3" w:rsidP="00165665">
      <w:pPr>
        <w:pStyle w:val="Heading2"/>
      </w:pPr>
      <w:r>
        <w:t>Cavity mechnical design</w:t>
      </w:r>
    </w:p>
    <w:p w:rsidR="008977A1" w:rsidRDefault="00B57C89" w:rsidP="00165665">
      <w:pPr>
        <w:pStyle w:val="BodyTextIndent"/>
      </w:pPr>
      <w:r w:rsidRPr="00B57C89">
        <w:t xml:space="preserve">The main cavity body contains </w:t>
      </w:r>
      <w:r w:rsidR="00972538">
        <w:t>four</w:t>
      </w:r>
      <w:r w:rsidRPr="00B57C89">
        <w:t xml:space="preserve"> parts machined from two blocks of OFHC copper, including two end-plates, the inner cavity wall, and the outer wrap-around waveguide wall</w:t>
      </w:r>
      <w:r>
        <w:t>, as shown in Fig. 5</w:t>
      </w:r>
      <w:r w:rsidR="00180DC1">
        <w:t xml:space="preserve">. </w:t>
      </w:r>
      <w:r w:rsidR="00A9354A">
        <w:t>To minimize the deformation and preserve the symmetry, t</w:t>
      </w:r>
      <w:r w:rsidR="00972538">
        <w:t xml:space="preserve">he four </w:t>
      </w:r>
      <w:r w:rsidR="00A9354A">
        <w:t xml:space="preserve">copper parts and two stainless steel </w:t>
      </w:r>
      <w:proofErr w:type="spellStart"/>
      <w:r w:rsidR="00A9354A">
        <w:t>beampipes</w:t>
      </w:r>
      <w:proofErr w:type="spellEnd"/>
      <w:r w:rsidR="00A9354A">
        <w:t xml:space="preserve"> will be brazed together, as shown in Fig. 6. </w:t>
      </w:r>
      <w:r w:rsidR="00943CAA">
        <w:t xml:space="preserve">Fig.7 shows the inside of the cavity. </w:t>
      </w:r>
      <w:r w:rsidR="00943CAA" w:rsidRPr="00943CAA">
        <w:t>RF bench measurement can be done by clamping the parts together before the final braze</w:t>
      </w:r>
      <w:proofErr w:type="gramStart"/>
      <w:r w:rsidR="00943CAA" w:rsidRPr="00943CAA">
        <w:t>.</w:t>
      </w:r>
      <w:r w:rsidR="003D6446">
        <w:t>.</w:t>
      </w:r>
      <w:proofErr w:type="gramEnd"/>
      <w:r w:rsidR="003D6446">
        <w:t xml:space="preserve">  </w:t>
      </w:r>
    </w:p>
    <w:tbl>
      <w:tblPr>
        <w:tblW w:w="0" w:type="auto"/>
        <w:tblLook w:val="04A0" w:firstRow="1" w:lastRow="0" w:firstColumn="1" w:lastColumn="0" w:noHBand="0" w:noVBand="1"/>
      </w:tblPr>
      <w:tblGrid>
        <w:gridCol w:w="4889"/>
      </w:tblGrid>
      <w:tr w:rsidR="008977A1" w:rsidRPr="00E56880" w:rsidTr="00D63796">
        <w:tc>
          <w:tcPr>
            <w:tcW w:w="4889" w:type="dxa"/>
          </w:tcPr>
          <w:p w:rsidR="008977A1" w:rsidRPr="004A4577" w:rsidRDefault="00D63796" w:rsidP="006868FC">
            <w:pPr>
              <w:pStyle w:val="FigureCaption"/>
              <w:rPr>
                <w:kern w:val="16"/>
              </w:rPr>
            </w:pPr>
            <w:r w:rsidRPr="00D63796">
              <w:rPr>
                <w:noProof/>
                <w:kern w:val="16"/>
                <w:lang w:val="en-US" w:eastAsia="zh-CN"/>
              </w:rPr>
              <w:drawing>
                <wp:inline distT="0" distB="0" distL="0" distR="0" wp14:anchorId="0569BFE0" wp14:editId="44F2B902">
                  <wp:extent cx="1609344" cy="1561053"/>
                  <wp:effectExtent l="0" t="0" r="0" b="1270"/>
                  <wp:docPr id="1026" name="Picture 2" descr="C:\Jiquan\magnetic momemtum monitor\Jim\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Jiquan\magnetic momemtum monitor\Jim\image 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787" cy="1564393"/>
                          </a:xfrm>
                          <a:prstGeom prst="rect">
                            <a:avLst/>
                          </a:prstGeom>
                          <a:noFill/>
                          <a:extLst/>
                        </pic:spPr>
                      </pic:pic>
                    </a:graphicData>
                  </a:graphic>
                </wp:inline>
              </w:drawing>
            </w:r>
          </w:p>
        </w:tc>
      </w:tr>
      <w:tr w:rsidR="008977A1" w:rsidRPr="00E56880" w:rsidTr="00D63796">
        <w:tc>
          <w:tcPr>
            <w:tcW w:w="4889" w:type="dxa"/>
          </w:tcPr>
          <w:p w:rsidR="008977A1" w:rsidRPr="004A4577" w:rsidRDefault="008977A1" w:rsidP="00B57C89">
            <w:pPr>
              <w:pStyle w:val="FigureCaption"/>
              <w:rPr>
                <w:kern w:val="16"/>
              </w:rPr>
            </w:pPr>
            <w:r w:rsidRPr="004A4577">
              <w:rPr>
                <w:kern w:val="16"/>
              </w:rPr>
              <w:t xml:space="preserve">Figure </w:t>
            </w:r>
            <w:r w:rsidR="00B57C89">
              <w:rPr>
                <w:kern w:val="16"/>
              </w:rPr>
              <w:t xml:space="preserve">5. Exploded view of the cavity’s copper parts </w:t>
            </w:r>
          </w:p>
        </w:tc>
      </w:tr>
      <w:tr w:rsidR="00D12AB5" w:rsidRPr="004A4577" w:rsidTr="00D12AB5">
        <w:tc>
          <w:tcPr>
            <w:tcW w:w="4889" w:type="dxa"/>
          </w:tcPr>
          <w:p w:rsidR="00D12AB5" w:rsidRPr="00D12AB5" w:rsidRDefault="00D63796" w:rsidP="006868FC">
            <w:pPr>
              <w:pStyle w:val="FigureCaption"/>
              <w:rPr>
                <w:noProof/>
                <w:kern w:val="16"/>
                <w:lang w:val="en-US" w:eastAsia="zh-CN"/>
              </w:rPr>
            </w:pPr>
            <w:r w:rsidRPr="00D63796">
              <w:rPr>
                <w:rFonts w:ascii="Times" w:hAnsi="Times"/>
                <w:noProof/>
                <w:lang w:val="en-US" w:eastAsia="zh-CN"/>
              </w:rPr>
              <w:t xml:space="preserve"> </w:t>
            </w:r>
            <w:r w:rsidRPr="00D63796">
              <w:rPr>
                <w:noProof/>
                <w:kern w:val="16"/>
                <w:lang w:val="en-US" w:eastAsia="zh-CN"/>
              </w:rPr>
              <w:drawing>
                <wp:inline distT="0" distB="0" distL="0" distR="0" wp14:anchorId="45FE914B" wp14:editId="5218B52C">
                  <wp:extent cx="2216506" cy="1445841"/>
                  <wp:effectExtent l="0" t="0" r="0" b="2540"/>
                  <wp:docPr id="1027" name="Picture 3" descr="C:\Jiquan\magnetic momemtum monitor\Jim\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Jiquan\magnetic momemtum monitor\Jim\imag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3343" cy="1450301"/>
                          </a:xfrm>
                          <a:prstGeom prst="rect">
                            <a:avLst/>
                          </a:prstGeom>
                          <a:noFill/>
                          <a:extLst/>
                        </pic:spPr>
                      </pic:pic>
                    </a:graphicData>
                  </a:graphic>
                </wp:inline>
              </w:drawing>
            </w:r>
          </w:p>
        </w:tc>
      </w:tr>
      <w:tr w:rsidR="00D12AB5" w:rsidRPr="004A4577" w:rsidTr="00D12AB5">
        <w:tc>
          <w:tcPr>
            <w:tcW w:w="4889" w:type="dxa"/>
          </w:tcPr>
          <w:p w:rsidR="00D12AB5" w:rsidRPr="00D12AB5" w:rsidRDefault="00D12AB5" w:rsidP="00B57C89">
            <w:pPr>
              <w:pStyle w:val="FigureCaption"/>
              <w:rPr>
                <w:noProof/>
                <w:kern w:val="16"/>
                <w:lang w:val="en-US" w:eastAsia="zh-CN"/>
              </w:rPr>
            </w:pPr>
            <w:r w:rsidRPr="00D12AB5">
              <w:rPr>
                <w:noProof/>
                <w:kern w:val="16"/>
                <w:lang w:val="en-US" w:eastAsia="zh-CN"/>
              </w:rPr>
              <w:t xml:space="preserve">Figure </w:t>
            </w:r>
            <w:r w:rsidR="00B57C89">
              <w:rPr>
                <w:noProof/>
                <w:kern w:val="16"/>
                <w:lang w:val="en-US" w:eastAsia="zh-CN"/>
              </w:rPr>
              <w:t>6. Cut view of the assembled cavity</w:t>
            </w:r>
          </w:p>
        </w:tc>
      </w:tr>
      <w:tr w:rsidR="00BA6F2C" w:rsidRPr="00E56880" w:rsidTr="00D12AB5">
        <w:tc>
          <w:tcPr>
            <w:tcW w:w="4889" w:type="dxa"/>
          </w:tcPr>
          <w:p w:rsidR="00BA6F2C" w:rsidRPr="004A4577" w:rsidRDefault="00B57C89" w:rsidP="006868FC">
            <w:pPr>
              <w:pStyle w:val="FigureCaption"/>
              <w:rPr>
                <w:kern w:val="16"/>
              </w:rPr>
            </w:pPr>
            <w:r w:rsidRPr="00B57C89">
              <w:rPr>
                <w:rFonts w:ascii="Times" w:hAnsi="Times"/>
                <w:noProof/>
                <w:lang w:val="en-US" w:eastAsia="zh-CN"/>
              </w:rPr>
              <w:t xml:space="preserve"> </w:t>
            </w:r>
            <w:r w:rsidRPr="00B57C89">
              <w:rPr>
                <w:noProof/>
                <w:kern w:val="16"/>
                <w:lang w:val="en-US" w:eastAsia="zh-CN"/>
              </w:rPr>
              <w:drawing>
                <wp:inline distT="0" distB="0" distL="0" distR="0" wp14:anchorId="11AD68C1" wp14:editId="4498698A">
                  <wp:extent cx="1997050" cy="1102986"/>
                  <wp:effectExtent l="0" t="0" r="3810" b="2540"/>
                  <wp:docPr id="1030" name="Picture 6" descr="C:\Jiquan\magnetic momemtum monitor\Jim\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Jiquan\magnetic momemtum monitor\Jim\image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7927" cy="1103470"/>
                          </a:xfrm>
                          <a:prstGeom prst="rect">
                            <a:avLst/>
                          </a:prstGeom>
                          <a:noFill/>
                          <a:extLst/>
                        </pic:spPr>
                      </pic:pic>
                    </a:graphicData>
                  </a:graphic>
                </wp:inline>
              </w:drawing>
            </w:r>
          </w:p>
        </w:tc>
      </w:tr>
      <w:tr w:rsidR="00BA6F2C" w:rsidRPr="00E56880" w:rsidTr="00D12AB5">
        <w:tc>
          <w:tcPr>
            <w:tcW w:w="4889" w:type="dxa"/>
          </w:tcPr>
          <w:p w:rsidR="00BA6F2C" w:rsidRPr="004A4577" w:rsidRDefault="00BA6F2C" w:rsidP="00A6493D">
            <w:pPr>
              <w:pStyle w:val="FigureCaption"/>
              <w:rPr>
                <w:kern w:val="16"/>
              </w:rPr>
            </w:pPr>
            <w:r w:rsidRPr="004A4577">
              <w:rPr>
                <w:kern w:val="16"/>
              </w:rPr>
              <w:t xml:space="preserve">Figure </w:t>
            </w:r>
            <w:r w:rsidR="00B57C89">
              <w:rPr>
                <w:kern w:val="16"/>
              </w:rPr>
              <w:t xml:space="preserve">7. Cut view of the </w:t>
            </w:r>
            <w:r w:rsidR="00A6493D">
              <w:rPr>
                <w:kern w:val="16"/>
              </w:rPr>
              <w:t>braz</w:t>
            </w:r>
            <w:r w:rsidR="00B57C89">
              <w:rPr>
                <w:kern w:val="16"/>
              </w:rPr>
              <w:t>ed cavity</w:t>
            </w:r>
          </w:p>
        </w:tc>
      </w:tr>
    </w:tbl>
    <w:p w:rsidR="00DD62FB" w:rsidRDefault="00943CAA" w:rsidP="00B57C89">
      <w:pPr>
        <w:pStyle w:val="BodyTextIndent"/>
      </w:pPr>
      <w:r w:rsidRPr="00943CAA">
        <w:t>Vacuum pressure analysis results showed</w:t>
      </w:r>
      <w:r>
        <w:t xml:space="preserve"> that with 3mm wall thickness, the 2994 MHz design with 3 mm </w:t>
      </w:r>
      <w:proofErr w:type="spellStart"/>
      <w:r>
        <w:lastRenderedPageBreak/>
        <w:t>wal</w:t>
      </w:r>
      <w:proofErr w:type="spellEnd"/>
      <w:r>
        <w:t xml:space="preserve"> thickness easily passed the criteria on all types of stress set by </w:t>
      </w:r>
      <w:r w:rsidRPr="00943CAA">
        <w:t>ASME Boiler and Pressure Vessel Code</w:t>
      </w:r>
      <w:r>
        <w:t>, while the 1497 MHz design failed even with 5 mm endplate thickness.</w:t>
      </w:r>
    </w:p>
    <w:p w:rsidR="00943CAA" w:rsidRDefault="00943CAA" w:rsidP="00A6493D">
      <w:pPr>
        <w:pStyle w:val="BodyTextIndent"/>
      </w:pPr>
      <w:r>
        <w:t xml:space="preserve">Frequency tuning is not required </w:t>
      </w:r>
      <w:r w:rsidRPr="00943CAA">
        <w:t>in the prototype, as</w:t>
      </w:r>
      <w:r w:rsidR="00A6493D" w:rsidRPr="00943CAA">
        <w:t xml:space="preserve"> </w:t>
      </w:r>
      <w:r w:rsidRPr="00943CAA">
        <w:t xml:space="preserve">we can tune the laser rep-rate to </w:t>
      </w:r>
      <w:r w:rsidR="00530935">
        <w:t xml:space="preserve">resonate with </w:t>
      </w:r>
      <w:r w:rsidRPr="00943CAA">
        <w:t>the cavity frequency</w:t>
      </w:r>
      <w:r w:rsidR="00A6493D" w:rsidRPr="00A6493D">
        <w:t xml:space="preserve"> </w:t>
      </w:r>
      <w:r w:rsidR="00A6493D">
        <w:t>in the JLab GTS</w:t>
      </w:r>
      <w:r w:rsidRPr="00943CAA">
        <w:t>.</w:t>
      </w:r>
      <w:r>
        <w:t xml:space="preserve"> However, </w:t>
      </w:r>
      <w:r w:rsidR="00530935">
        <w:t>we reserved the capability to add tuners in the future.</w:t>
      </w:r>
    </w:p>
    <w:p w:rsidR="00BC6316" w:rsidRDefault="00084B58" w:rsidP="00165665">
      <w:pPr>
        <w:pStyle w:val="Heading2"/>
      </w:pPr>
      <w:r>
        <w:t>Summary</w:t>
      </w:r>
    </w:p>
    <w:p w:rsidR="00084B58" w:rsidRDefault="00084B58" w:rsidP="00D800B1">
      <w:pPr>
        <w:pStyle w:val="BodyTextIndent"/>
      </w:pPr>
      <w:r w:rsidRPr="00084B58">
        <w:t>We proposed and designed a Beam Magnetic Momentum Monitor using an RF cavity in TE011 mode. The RF signal power excited by the beam is theoretically proportional to the square of the beam’s magnetic momentum. For low velocity beam, the cavity could provide sufficient signal strength and low noise. The cavity fabrication will start soon.</w:t>
      </w:r>
      <w:r>
        <w:t xml:space="preserve"> </w:t>
      </w:r>
      <w:r w:rsidR="00FB0C7A">
        <w:t>Such a cavity</w:t>
      </w:r>
      <w:r w:rsidR="00F14321">
        <w:t xml:space="preserve"> could also be adopted </w:t>
      </w:r>
      <w:r w:rsidR="00E67CD9">
        <w:t>for Stern-</w:t>
      </w:r>
      <w:proofErr w:type="spellStart"/>
      <w:r w:rsidR="00E67CD9">
        <w:t>Gelach</w:t>
      </w:r>
      <w:proofErr w:type="spellEnd"/>
      <w:r w:rsidR="00E67CD9">
        <w:t xml:space="preserve"> </w:t>
      </w:r>
      <w:r w:rsidR="00E67CD9" w:rsidRPr="00E67CD9">
        <w:t>polarimetry</w:t>
      </w:r>
      <w:r w:rsidR="00E67CD9">
        <w:t xml:space="preserve">, with </w:t>
      </w:r>
      <w:r w:rsidR="005B67CC">
        <w:t>possible improved</w:t>
      </w:r>
      <w:r w:rsidR="00E67CD9">
        <w:t xml:space="preserve"> sensitivity and noise level </w:t>
      </w:r>
      <w:r w:rsidR="005B67CC">
        <w:t>compared to</w:t>
      </w:r>
      <w:r w:rsidR="00E67CD9">
        <w:t xml:space="preserve"> previous attempts.</w:t>
      </w:r>
    </w:p>
    <w:p w:rsidR="00A9354A" w:rsidRDefault="00A9354A" w:rsidP="00A9354A">
      <w:pPr>
        <w:pStyle w:val="Heading2"/>
      </w:pPr>
      <w:r>
        <w:t>AcknowledgemenTs</w:t>
      </w:r>
    </w:p>
    <w:p w:rsidR="00BC6316" w:rsidRPr="00BC6316" w:rsidRDefault="005F7238" w:rsidP="00D800B1">
      <w:pPr>
        <w:pStyle w:val="BodyTextIndent"/>
      </w:pPr>
      <w:r w:rsidRPr="005F7238">
        <w:t xml:space="preserve">The authors need to thank </w:t>
      </w:r>
      <w:r w:rsidR="00084B58" w:rsidRPr="00084B58">
        <w:t xml:space="preserve">J. Armstrong, F. </w:t>
      </w:r>
      <w:proofErr w:type="spellStart"/>
      <w:r w:rsidR="00084B58" w:rsidRPr="00084B58">
        <w:t>Fors</w:t>
      </w:r>
      <w:proofErr w:type="spellEnd"/>
      <w:r w:rsidR="00084B58" w:rsidRPr="00084B58">
        <w:t xml:space="preserve">, D. </w:t>
      </w:r>
      <w:proofErr w:type="spellStart"/>
      <w:r w:rsidR="00084B58" w:rsidRPr="00084B58">
        <w:t>Machie</w:t>
      </w:r>
      <w:proofErr w:type="spellEnd"/>
      <w:r w:rsidR="00084B58" w:rsidRPr="00084B58">
        <w:t xml:space="preserve">, L. </w:t>
      </w:r>
      <w:proofErr w:type="spellStart"/>
      <w:r w:rsidR="00084B58" w:rsidRPr="00084B58">
        <w:t>Turlington</w:t>
      </w:r>
      <w:proofErr w:type="spellEnd"/>
      <w:r w:rsidR="00084B58" w:rsidRPr="00084B58">
        <w:t>, S. Williams, for their help in the m</w:t>
      </w:r>
      <w:r w:rsidR="00084B58">
        <w:t xml:space="preserve">echanical design </w:t>
      </w:r>
      <w:r w:rsidR="00943CAA">
        <w:t xml:space="preserve">and analysis </w:t>
      </w:r>
      <w:r w:rsidR="00084B58">
        <w:t>of this cavity</w:t>
      </w:r>
      <w:r w:rsidR="00FD7A0F">
        <w:t>.</w:t>
      </w:r>
      <w:r w:rsidR="001C1159">
        <w:t xml:space="preserve"> We also need thank </w:t>
      </w:r>
      <w:proofErr w:type="spellStart"/>
      <w:proofErr w:type="gramStart"/>
      <w:r w:rsidR="001C1159">
        <w:t>Ya</w:t>
      </w:r>
      <w:proofErr w:type="spellEnd"/>
      <w:proofErr w:type="gramEnd"/>
      <w:r w:rsidR="001C1159">
        <w:t xml:space="preserve">. S. </w:t>
      </w:r>
      <w:proofErr w:type="spellStart"/>
      <w:r w:rsidR="001C1159">
        <w:t>Derbenev</w:t>
      </w:r>
      <w:proofErr w:type="spellEnd"/>
      <w:r w:rsidR="0054593E">
        <w:t xml:space="preserve"> and R. Li for the discussion regarding</w:t>
      </w:r>
      <w:r w:rsidR="001C1159">
        <w:t xml:space="preserve"> the </w:t>
      </w:r>
      <w:r w:rsidR="0054593E">
        <w:t>dynamics of this cavity.</w:t>
      </w:r>
    </w:p>
    <w:p w:rsidR="00165665" w:rsidRDefault="00165665" w:rsidP="00165665">
      <w:pPr>
        <w:pStyle w:val="Heading2"/>
      </w:pPr>
      <w:r>
        <w:t>References</w:t>
      </w:r>
    </w:p>
    <w:p w:rsidR="00165665" w:rsidRDefault="00165665" w:rsidP="00F8323F">
      <w:pPr>
        <w:pStyle w:val="Reference"/>
      </w:pPr>
      <w:r w:rsidRPr="00E56880">
        <w:t>[1]</w:t>
      </w:r>
      <w:r w:rsidRPr="00E56880">
        <w:tab/>
      </w:r>
      <w:proofErr w:type="spellStart"/>
      <w:r w:rsidR="00F8323F">
        <w:t>Ya</w:t>
      </w:r>
      <w:proofErr w:type="spellEnd"/>
      <w:r w:rsidR="00F8323F">
        <w:t xml:space="preserve">. S. </w:t>
      </w:r>
      <w:proofErr w:type="spellStart"/>
      <w:r w:rsidR="00F8323F">
        <w:t>Derbenev</w:t>
      </w:r>
      <w:proofErr w:type="spellEnd"/>
      <w:r w:rsidR="00F8323F">
        <w:t xml:space="preserve">, “RF-resonance Beam </w:t>
      </w:r>
      <w:proofErr w:type="spellStart"/>
      <w:r w:rsidR="00F8323F">
        <w:t>Polarimeter</w:t>
      </w:r>
      <w:proofErr w:type="spellEnd"/>
      <w:r w:rsidR="00F8323F">
        <w:t xml:space="preserve">: Part 1. Fundamental Concepts” NIM </w:t>
      </w:r>
      <w:proofErr w:type="gramStart"/>
      <w:r w:rsidR="00F8323F">
        <w:t>A</w:t>
      </w:r>
      <w:proofErr w:type="gramEnd"/>
      <w:r w:rsidR="00F8323F">
        <w:t xml:space="preserve"> 336, p.12-15 (1993).</w:t>
      </w:r>
    </w:p>
    <w:p w:rsidR="00585BF1" w:rsidRPr="00E56880" w:rsidRDefault="00585BF1" w:rsidP="00F8323F">
      <w:pPr>
        <w:pStyle w:val="Reference"/>
      </w:pPr>
      <w:r w:rsidRPr="00585BF1">
        <w:t>[</w:t>
      </w:r>
      <w:r>
        <w:t>2</w:t>
      </w:r>
      <w:r w:rsidRPr="00585BF1">
        <w:t>]</w:t>
      </w:r>
      <w:r w:rsidRPr="00585BF1">
        <w:tab/>
      </w:r>
      <w:r w:rsidR="00F8323F">
        <w:t>M. Conte et al, “The Stem-</w:t>
      </w:r>
      <w:proofErr w:type="spellStart"/>
      <w:r w:rsidR="00F8323F">
        <w:t>Gerlach</w:t>
      </w:r>
      <w:proofErr w:type="spellEnd"/>
      <w:r w:rsidR="00F8323F">
        <w:t xml:space="preserve"> Interaction</w:t>
      </w:r>
      <w:r w:rsidR="006F116E">
        <w:t xml:space="preserve"> </w:t>
      </w:r>
      <w:r w:rsidR="00F8323F">
        <w:t>between a travelling particle and a time varying magnetic</w:t>
      </w:r>
      <w:r w:rsidR="006F116E">
        <w:t xml:space="preserve"> </w:t>
      </w:r>
      <w:r w:rsidR="00F8323F">
        <w:t>field”</w:t>
      </w:r>
      <w:r w:rsidR="006F116E">
        <w:t xml:space="preserve">, </w:t>
      </w:r>
      <w:proofErr w:type="spellStart"/>
      <w:r w:rsidR="006F116E" w:rsidRPr="006F116E">
        <w:t>arXiv</w:t>
      </w:r>
      <w:proofErr w:type="gramStart"/>
      <w:r w:rsidR="006F116E" w:rsidRPr="006F116E">
        <w:t>:physics</w:t>
      </w:r>
      <w:proofErr w:type="spellEnd"/>
      <w:proofErr w:type="gramEnd"/>
      <w:r w:rsidR="006F116E" w:rsidRPr="006F116E">
        <w:t>/0003069v1</w:t>
      </w:r>
    </w:p>
    <w:p w:rsidR="00165665" w:rsidRPr="00E56880" w:rsidRDefault="00165665">
      <w:pPr>
        <w:pStyle w:val="Reference"/>
      </w:pPr>
      <w:r w:rsidRPr="00E56880">
        <w:t>[</w:t>
      </w:r>
      <w:r w:rsidR="00585BF1">
        <w:t>3</w:t>
      </w:r>
      <w:r w:rsidRPr="00E56880">
        <w:t>]</w:t>
      </w:r>
      <w:r w:rsidRPr="00E56880">
        <w:tab/>
      </w:r>
      <w:r w:rsidR="0054593E">
        <w:t xml:space="preserve">P. Cameron et al., “Proposal for a Cavity </w:t>
      </w:r>
      <w:proofErr w:type="spellStart"/>
      <w:r w:rsidR="0054593E">
        <w:t>Polarimeter</w:t>
      </w:r>
      <w:proofErr w:type="spellEnd"/>
      <w:r w:rsidR="0054593E">
        <w:t xml:space="preserve"> at MIT-Bates”, PAC’01, Chicago, 2001, </w:t>
      </w:r>
      <w:r w:rsidR="0054593E" w:rsidRPr="0054593E">
        <w:t>WPAH136</w:t>
      </w:r>
      <w:r w:rsidR="0054593E">
        <w:t>; http://www.JACoW.org</w:t>
      </w:r>
    </w:p>
    <w:p w:rsidR="00165665" w:rsidRDefault="00165665">
      <w:pPr>
        <w:pStyle w:val="Reference"/>
      </w:pPr>
      <w:r w:rsidRPr="00E56880">
        <w:t>[</w:t>
      </w:r>
      <w:r w:rsidR="00585BF1">
        <w:t>4</w:t>
      </w:r>
      <w:r w:rsidRPr="00E56880">
        <w:t>]</w:t>
      </w:r>
      <w:r w:rsidRPr="00E56880">
        <w:tab/>
      </w:r>
      <w:r w:rsidR="00A06D52">
        <w:t xml:space="preserve">M. </w:t>
      </w:r>
      <w:proofErr w:type="spellStart"/>
      <w:r w:rsidR="00A06D52">
        <w:t>Mamun</w:t>
      </w:r>
      <w:proofErr w:type="spellEnd"/>
      <w:r w:rsidR="00A06D52">
        <w:t xml:space="preserve"> et al., “</w:t>
      </w:r>
      <w:r w:rsidR="00A06D52" w:rsidRPr="00A06D52">
        <w:t xml:space="preserve">Production of Magnetized Electron Beam from a DC High Voltage </w:t>
      </w:r>
      <w:proofErr w:type="spellStart"/>
      <w:r w:rsidR="00A06D52" w:rsidRPr="00A06D52">
        <w:t>Photogun</w:t>
      </w:r>
      <w:proofErr w:type="spellEnd"/>
      <w:r w:rsidR="00A06D52">
        <w:t xml:space="preserve">”, </w:t>
      </w:r>
      <w:r w:rsidR="00A06D52" w:rsidRPr="00A06D52">
        <w:t>THPMK108</w:t>
      </w:r>
      <w:r w:rsidR="00A06D52">
        <w:t>,</w:t>
      </w:r>
      <w:r w:rsidR="00A06D52" w:rsidRPr="00A06D52">
        <w:t xml:space="preserve"> </w:t>
      </w:r>
      <w:r w:rsidR="007D0D27" w:rsidRPr="007D0D27">
        <w:t>these proceedings</w:t>
      </w:r>
    </w:p>
    <w:p w:rsidR="00585BF1" w:rsidRDefault="00404AD2" w:rsidP="00E35107">
      <w:pPr>
        <w:pStyle w:val="Reference"/>
      </w:pPr>
      <w:r>
        <w:t>[</w:t>
      </w:r>
      <w:r w:rsidR="00585BF1">
        <w:t>5</w:t>
      </w:r>
      <w:r>
        <w:t>]</w:t>
      </w:r>
      <w:r>
        <w:tab/>
      </w:r>
      <w:r w:rsidR="001C1159">
        <w:t>G. Park</w:t>
      </w:r>
      <w:r w:rsidR="00E40E8A" w:rsidRPr="00E40E8A">
        <w:t xml:space="preserve"> et al., </w:t>
      </w:r>
      <w:r w:rsidR="001C1159">
        <w:t>“</w:t>
      </w:r>
      <w:r w:rsidR="001C1159" w:rsidRPr="001C1159">
        <w:t>Improvement of Wire-Stretching Technique to the RF Measurements of E-Center and Multipole Field for the Dipole Cavities</w:t>
      </w:r>
      <w:r w:rsidR="001C1159">
        <w:t>”, THPML095,</w:t>
      </w:r>
      <w:r w:rsidR="001C1159" w:rsidRPr="001C1159">
        <w:t xml:space="preserve"> </w:t>
      </w:r>
      <w:r w:rsidR="007D0D27" w:rsidRPr="007D0D27">
        <w:t>these proceedings</w:t>
      </w:r>
    </w:p>
    <w:p w:rsidR="00306B99" w:rsidRDefault="00306B99" w:rsidP="00306B99">
      <w:pPr>
        <w:pStyle w:val="Reference"/>
      </w:pPr>
      <w:r>
        <w:t>[6]</w:t>
      </w:r>
      <w:r>
        <w:tab/>
      </w:r>
      <w:r w:rsidR="007D0D27" w:rsidRPr="007D0D27">
        <w:t xml:space="preserve">S. </w:t>
      </w:r>
      <w:proofErr w:type="spellStart"/>
      <w:r w:rsidR="007D0D27" w:rsidRPr="007D0D27">
        <w:t>Tantawi</w:t>
      </w:r>
      <w:proofErr w:type="spellEnd"/>
      <w:r w:rsidR="007D0D27" w:rsidRPr="007D0D27">
        <w:t xml:space="preserve"> et al., “The Generation of 400-MW RF Pulses at X-Band Using Resonant Delay Lines”, IEEE Trans. on MTT, Vol. 47, No. 12, Dec. 1999</w:t>
      </w:r>
    </w:p>
    <w:p w:rsidR="003E2635" w:rsidRDefault="003E2635" w:rsidP="00A06D52">
      <w:pPr>
        <w:pStyle w:val="Reference"/>
      </w:pPr>
      <w:r>
        <w:t>[7]</w:t>
      </w:r>
      <w:r>
        <w:tab/>
      </w:r>
      <w:r w:rsidR="00A06D52">
        <w:t xml:space="preserve">C. </w:t>
      </w:r>
      <w:proofErr w:type="spellStart"/>
      <w:r w:rsidR="00A06D52">
        <w:t>Nantista</w:t>
      </w:r>
      <w:proofErr w:type="spellEnd"/>
      <w:r w:rsidR="00A06D52">
        <w:t>, “</w:t>
      </w:r>
      <w:proofErr w:type="spellStart"/>
      <w:r w:rsidR="00A06D52">
        <w:t>Overmoded</w:t>
      </w:r>
      <w:proofErr w:type="spellEnd"/>
      <w:r w:rsidR="00A06D52">
        <w:t xml:space="preserve"> Waveguide Components for High-Power RF”, </w:t>
      </w:r>
      <w:r w:rsidR="00A06D52" w:rsidRPr="00A06D52">
        <w:t>6th Workshop on High Energy Density and High Power RF</w:t>
      </w:r>
      <w:r w:rsidR="00A06D52">
        <w:t xml:space="preserve">, </w:t>
      </w:r>
      <w:r w:rsidR="00A06D52" w:rsidRPr="00A06D52">
        <w:t>Berkeley Springs, West Virginia</w:t>
      </w:r>
      <w:r w:rsidR="00A06D52">
        <w:t>,</w:t>
      </w:r>
      <w:r w:rsidR="00A06D52" w:rsidRPr="00A06D52">
        <w:t xml:space="preserve"> 2003</w:t>
      </w:r>
      <w:r w:rsidR="00A06D52">
        <w:t xml:space="preserve">. </w:t>
      </w:r>
      <w:r w:rsidR="00A06D52" w:rsidRPr="00A06D52">
        <w:t>https://doi.org/10.1063/1.1635127</w:t>
      </w:r>
    </w:p>
    <w:p w:rsidR="00306B99" w:rsidRDefault="00306B99" w:rsidP="00E35107">
      <w:pPr>
        <w:pStyle w:val="Reference"/>
      </w:pPr>
    </w:p>
    <w:p w:rsidR="00B75D5E" w:rsidRPr="00165665" w:rsidRDefault="00B75D5E" w:rsidP="003C09C2">
      <w:pPr>
        <w:pStyle w:val="Reference"/>
      </w:pPr>
    </w:p>
    <w:sectPr w:rsidR="00B75D5E" w:rsidRPr="00165665" w:rsidSect="00500A60">
      <w:footnotePr>
        <w:pos w:val="beneathText"/>
        <w:numFmt w:val="chicago"/>
      </w:footnotePr>
      <w:endnotePr>
        <w:numFmt w:val="decimal"/>
      </w:endnotePr>
      <w:type w:val="continuous"/>
      <w:pgSz w:w="12242" w:h="15842" w:code="1"/>
      <w:pgMar w:top="1077" w:right="1474" w:bottom="1080" w:left="1134"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B5" w:rsidRDefault="00006DB5"/>
  </w:endnote>
  <w:endnote w:type="continuationSeparator" w:id="0">
    <w:p w:rsidR="00006DB5" w:rsidRDefault="0000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B5" w:rsidRDefault="00006DB5">
      <w:r>
        <w:separator/>
      </w:r>
    </w:p>
  </w:footnote>
  <w:footnote w:type="continuationSeparator" w:id="0">
    <w:p w:rsidR="00006DB5" w:rsidRDefault="00006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B2"/>
    <w:rsid w:val="00000CB9"/>
    <w:rsid w:val="00004758"/>
    <w:rsid w:val="00006DB5"/>
    <w:rsid w:val="00013ABB"/>
    <w:rsid w:val="000228C3"/>
    <w:rsid w:val="000331C2"/>
    <w:rsid w:val="00052CB4"/>
    <w:rsid w:val="00053EE6"/>
    <w:rsid w:val="00066E1F"/>
    <w:rsid w:val="000671F9"/>
    <w:rsid w:val="00067428"/>
    <w:rsid w:val="00073709"/>
    <w:rsid w:val="00074A20"/>
    <w:rsid w:val="000818B6"/>
    <w:rsid w:val="000829B7"/>
    <w:rsid w:val="00084B58"/>
    <w:rsid w:val="000A2A9A"/>
    <w:rsid w:val="000B4704"/>
    <w:rsid w:val="000C1815"/>
    <w:rsid w:val="000D0EE2"/>
    <w:rsid w:val="000D489A"/>
    <w:rsid w:val="000E0777"/>
    <w:rsid w:val="000E1BEA"/>
    <w:rsid w:val="000E28FD"/>
    <w:rsid w:val="000E486E"/>
    <w:rsid w:val="000E57D6"/>
    <w:rsid w:val="000E68BF"/>
    <w:rsid w:val="000E7D5A"/>
    <w:rsid w:val="000F3F19"/>
    <w:rsid w:val="000F728B"/>
    <w:rsid w:val="00123CA0"/>
    <w:rsid w:val="00125B90"/>
    <w:rsid w:val="0014145F"/>
    <w:rsid w:val="00141EFE"/>
    <w:rsid w:val="00143546"/>
    <w:rsid w:val="0015344C"/>
    <w:rsid w:val="001651D7"/>
    <w:rsid w:val="00165665"/>
    <w:rsid w:val="00177722"/>
    <w:rsid w:val="00180DC1"/>
    <w:rsid w:val="00192D60"/>
    <w:rsid w:val="0019723A"/>
    <w:rsid w:val="001A4418"/>
    <w:rsid w:val="001A7BC4"/>
    <w:rsid w:val="001B0122"/>
    <w:rsid w:val="001B0AF3"/>
    <w:rsid w:val="001B0F9A"/>
    <w:rsid w:val="001B32AD"/>
    <w:rsid w:val="001B5E87"/>
    <w:rsid w:val="001B76C1"/>
    <w:rsid w:val="001C1159"/>
    <w:rsid w:val="001C419E"/>
    <w:rsid w:val="001D6284"/>
    <w:rsid w:val="001E3628"/>
    <w:rsid w:val="001E78D7"/>
    <w:rsid w:val="001F4F05"/>
    <w:rsid w:val="001F5F61"/>
    <w:rsid w:val="001F759A"/>
    <w:rsid w:val="0021204B"/>
    <w:rsid w:val="0024291E"/>
    <w:rsid w:val="00243790"/>
    <w:rsid w:val="00243C3F"/>
    <w:rsid w:val="002440DD"/>
    <w:rsid w:val="00256197"/>
    <w:rsid w:val="0026432A"/>
    <w:rsid w:val="0027431D"/>
    <w:rsid w:val="002768A1"/>
    <w:rsid w:val="002833F1"/>
    <w:rsid w:val="00284056"/>
    <w:rsid w:val="002B0597"/>
    <w:rsid w:val="002B3F63"/>
    <w:rsid w:val="002B4C58"/>
    <w:rsid w:val="002C6318"/>
    <w:rsid w:val="002C69EF"/>
    <w:rsid w:val="002D2A47"/>
    <w:rsid w:val="003003BA"/>
    <w:rsid w:val="00302AB8"/>
    <w:rsid w:val="00306B99"/>
    <w:rsid w:val="00307305"/>
    <w:rsid w:val="00321B9E"/>
    <w:rsid w:val="003412C6"/>
    <w:rsid w:val="00352C65"/>
    <w:rsid w:val="003549F0"/>
    <w:rsid w:val="003565B7"/>
    <w:rsid w:val="003634FB"/>
    <w:rsid w:val="003669DA"/>
    <w:rsid w:val="00370789"/>
    <w:rsid w:val="003726BB"/>
    <w:rsid w:val="0037743E"/>
    <w:rsid w:val="00394F4B"/>
    <w:rsid w:val="003A007C"/>
    <w:rsid w:val="003A2405"/>
    <w:rsid w:val="003A5266"/>
    <w:rsid w:val="003A575A"/>
    <w:rsid w:val="003C09C2"/>
    <w:rsid w:val="003C2B35"/>
    <w:rsid w:val="003C52DD"/>
    <w:rsid w:val="003D04E9"/>
    <w:rsid w:val="003D6446"/>
    <w:rsid w:val="003D749F"/>
    <w:rsid w:val="003E2635"/>
    <w:rsid w:val="003E4017"/>
    <w:rsid w:val="00404AD2"/>
    <w:rsid w:val="0040613C"/>
    <w:rsid w:val="00431878"/>
    <w:rsid w:val="004321CD"/>
    <w:rsid w:val="00434A0B"/>
    <w:rsid w:val="0045081B"/>
    <w:rsid w:val="00475F99"/>
    <w:rsid w:val="00484B72"/>
    <w:rsid w:val="0049346D"/>
    <w:rsid w:val="00495E15"/>
    <w:rsid w:val="00496787"/>
    <w:rsid w:val="004A1546"/>
    <w:rsid w:val="004A52AA"/>
    <w:rsid w:val="004A6EB5"/>
    <w:rsid w:val="004A7F45"/>
    <w:rsid w:val="004B1381"/>
    <w:rsid w:val="004B1ABC"/>
    <w:rsid w:val="004F154F"/>
    <w:rsid w:val="004F2A1D"/>
    <w:rsid w:val="004F5E10"/>
    <w:rsid w:val="005007CC"/>
    <w:rsid w:val="00500A60"/>
    <w:rsid w:val="00503153"/>
    <w:rsid w:val="00503A5F"/>
    <w:rsid w:val="00506C77"/>
    <w:rsid w:val="0051014D"/>
    <w:rsid w:val="0051613F"/>
    <w:rsid w:val="00521FB8"/>
    <w:rsid w:val="00530935"/>
    <w:rsid w:val="00537C8A"/>
    <w:rsid w:val="00540257"/>
    <w:rsid w:val="0054593E"/>
    <w:rsid w:val="00552435"/>
    <w:rsid w:val="00552950"/>
    <w:rsid w:val="005779BE"/>
    <w:rsid w:val="00585BF1"/>
    <w:rsid w:val="00587B04"/>
    <w:rsid w:val="005909C8"/>
    <w:rsid w:val="005912C4"/>
    <w:rsid w:val="0059182A"/>
    <w:rsid w:val="00596153"/>
    <w:rsid w:val="005A3481"/>
    <w:rsid w:val="005B67CC"/>
    <w:rsid w:val="005C76FE"/>
    <w:rsid w:val="005E24F7"/>
    <w:rsid w:val="005E27D3"/>
    <w:rsid w:val="005F6709"/>
    <w:rsid w:val="005F7238"/>
    <w:rsid w:val="00617A23"/>
    <w:rsid w:val="006218DA"/>
    <w:rsid w:val="00630399"/>
    <w:rsid w:val="0064089E"/>
    <w:rsid w:val="00644B5A"/>
    <w:rsid w:val="00647DC6"/>
    <w:rsid w:val="006560C3"/>
    <w:rsid w:val="006566D3"/>
    <w:rsid w:val="00662C6C"/>
    <w:rsid w:val="00676B14"/>
    <w:rsid w:val="006773E4"/>
    <w:rsid w:val="006811B5"/>
    <w:rsid w:val="006845B5"/>
    <w:rsid w:val="006B28A8"/>
    <w:rsid w:val="006C58CD"/>
    <w:rsid w:val="006D012C"/>
    <w:rsid w:val="006D3D51"/>
    <w:rsid w:val="006E20D2"/>
    <w:rsid w:val="006E5117"/>
    <w:rsid w:val="006F0FE2"/>
    <w:rsid w:val="006F116E"/>
    <w:rsid w:val="006F69A8"/>
    <w:rsid w:val="00705910"/>
    <w:rsid w:val="00707D0A"/>
    <w:rsid w:val="00712B7A"/>
    <w:rsid w:val="007235B9"/>
    <w:rsid w:val="00733F46"/>
    <w:rsid w:val="00746647"/>
    <w:rsid w:val="00746AE3"/>
    <w:rsid w:val="00757EFB"/>
    <w:rsid w:val="00760F1A"/>
    <w:rsid w:val="00761218"/>
    <w:rsid w:val="00774C22"/>
    <w:rsid w:val="00795565"/>
    <w:rsid w:val="007B1A5A"/>
    <w:rsid w:val="007B772B"/>
    <w:rsid w:val="007C46A0"/>
    <w:rsid w:val="007C7E20"/>
    <w:rsid w:val="007D0D27"/>
    <w:rsid w:val="007D1D1F"/>
    <w:rsid w:val="007D32B9"/>
    <w:rsid w:val="007F0E02"/>
    <w:rsid w:val="007F29FF"/>
    <w:rsid w:val="007F6161"/>
    <w:rsid w:val="00801CB2"/>
    <w:rsid w:val="008026CD"/>
    <w:rsid w:val="008040CA"/>
    <w:rsid w:val="008174E8"/>
    <w:rsid w:val="008211D4"/>
    <w:rsid w:val="00835128"/>
    <w:rsid w:val="00854780"/>
    <w:rsid w:val="00874945"/>
    <w:rsid w:val="00875D2B"/>
    <w:rsid w:val="008977A1"/>
    <w:rsid w:val="008A01FD"/>
    <w:rsid w:val="008B0446"/>
    <w:rsid w:val="008B10C8"/>
    <w:rsid w:val="008B3D72"/>
    <w:rsid w:val="008D4183"/>
    <w:rsid w:val="008F5E79"/>
    <w:rsid w:val="009358CF"/>
    <w:rsid w:val="00942DF8"/>
    <w:rsid w:val="00943CAA"/>
    <w:rsid w:val="00960867"/>
    <w:rsid w:val="00960B29"/>
    <w:rsid w:val="00963151"/>
    <w:rsid w:val="00966D8F"/>
    <w:rsid w:val="00972538"/>
    <w:rsid w:val="00972ED3"/>
    <w:rsid w:val="00973EE7"/>
    <w:rsid w:val="00974902"/>
    <w:rsid w:val="00982C9F"/>
    <w:rsid w:val="00990FBA"/>
    <w:rsid w:val="009B15A2"/>
    <w:rsid w:val="009B5070"/>
    <w:rsid w:val="009C3188"/>
    <w:rsid w:val="009C351A"/>
    <w:rsid w:val="009C50F0"/>
    <w:rsid w:val="009C5D88"/>
    <w:rsid w:val="009D1438"/>
    <w:rsid w:val="009E24BD"/>
    <w:rsid w:val="009F396E"/>
    <w:rsid w:val="00A045D8"/>
    <w:rsid w:val="00A04633"/>
    <w:rsid w:val="00A06B28"/>
    <w:rsid w:val="00A06D52"/>
    <w:rsid w:val="00A225C8"/>
    <w:rsid w:val="00A35069"/>
    <w:rsid w:val="00A42651"/>
    <w:rsid w:val="00A45AC9"/>
    <w:rsid w:val="00A5364F"/>
    <w:rsid w:val="00A53915"/>
    <w:rsid w:val="00A6493D"/>
    <w:rsid w:val="00A67E99"/>
    <w:rsid w:val="00A748B1"/>
    <w:rsid w:val="00A75138"/>
    <w:rsid w:val="00A75FC7"/>
    <w:rsid w:val="00A87017"/>
    <w:rsid w:val="00A9354A"/>
    <w:rsid w:val="00AB1310"/>
    <w:rsid w:val="00AB2D00"/>
    <w:rsid w:val="00AB4F74"/>
    <w:rsid w:val="00AD04D8"/>
    <w:rsid w:val="00AD583B"/>
    <w:rsid w:val="00AF73AB"/>
    <w:rsid w:val="00B023EB"/>
    <w:rsid w:val="00B06FCE"/>
    <w:rsid w:val="00B1459C"/>
    <w:rsid w:val="00B216A3"/>
    <w:rsid w:val="00B229FB"/>
    <w:rsid w:val="00B57C89"/>
    <w:rsid w:val="00B62094"/>
    <w:rsid w:val="00B63C92"/>
    <w:rsid w:val="00B667DC"/>
    <w:rsid w:val="00B75D5E"/>
    <w:rsid w:val="00B902E4"/>
    <w:rsid w:val="00B94C4E"/>
    <w:rsid w:val="00B95EC3"/>
    <w:rsid w:val="00B97E41"/>
    <w:rsid w:val="00BA37E2"/>
    <w:rsid w:val="00BA4699"/>
    <w:rsid w:val="00BA6F2C"/>
    <w:rsid w:val="00BC515F"/>
    <w:rsid w:val="00BC6316"/>
    <w:rsid w:val="00BC6C1F"/>
    <w:rsid w:val="00BC6C9C"/>
    <w:rsid w:val="00BC7CF6"/>
    <w:rsid w:val="00BE6769"/>
    <w:rsid w:val="00BF4EC7"/>
    <w:rsid w:val="00BF4F10"/>
    <w:rsid w:val="00C12DA9"/>
    <w:rsid w:val="00C41B06"/>
    <w:rsid w:val="00C53798"/>
    <w:rsid w:val="00C62FE1"/>
    <w:rsid w:val="00C701F9"/>
    <w:rsid w:val="00C72119"/>
    <w:rsid w:val="00C75859"/>
    <w:rsid w:val="00C93317"/>
    <w:rsid w:val="00C94964"/>
    <w:rsid w:val="00C9761B"/>
    <w:rsid w:val="00CA38D2"/>
    <w:rsid w:val="00CA421B"/>
    <w:rsid w:val="00CA458A"/>
    <w:rsid w:val="00CB5CEE"/>
    <w:rsid w:val="00CC2EB2"/>
    <w:rsid w:val="00CC548C"/>
    <w:rsid w:val="00CF4CBB"/>
    <w:rsid w:val="00CF5D37"/>
    <w:rsid w:val="00CF5D78"/>
    <w:rsid w:val="00CF6F85"/>
    <w:rsid w:val="00D0486D"/>
    <w:rsid w:val="00D12443"/>
    <w:rsid w:val="00D12AB5"/>
    <w:rsid w:val="00D15F2C"/>
    <w:rsid w:val="00D51EDA"/>
    <w:rsid w:val="00D52F8C"/>
    <w:rsid w:val="00D550FB"/>
    <w:rsid w:val="00D63796"/>
    <w:rsid w:val="00D66223"/>
    <w:rsid w:val="00D800B1"/>
    <w:rsid w:val="00D83948"/>
    <w:rsid w:val="00D85289"/>
    <w:rsid w:val="00D90E8C"/>
    <w:rsid w:val="00D91B03"/>
    <w:rsid w:val="00DA3C2C"/>
    <w:rsid w:val="00DD038F"/>
    <w:rsid w:val="00DD2B7A"/>
    <w:rsid w:val="00DD62FB"/>
    <w:rsid w:val="00DD64F8"/>
    <w:rsid w:val="00DE0BA3"/>
    <w:rsid w:val="00DE79DC"/>
    <w:rsid w:val="00DF6470"/>
    <w:rsid w:val="00DF6627"/>
    <w:rsid w:val="00E11685"/>
    <w:rsid w:val="00E11D61"/>
    <w:rsid w:val="00E35107"/>
    <w:rsid w:val="00E40E8A"/>
    <w:rsid w:val="00E41630"/>
    <w:rsid w:val="00E43C92"/>
    <w:rsid w:val="00E47E1F"/>
    <w:rsid w:val="00E67CD9"/>
    <w:rsid w:val="00E863A4"/>
    <w:rsid w:val="00EA1071"/>
    <w:rsid w:val="00EA39D7"/>
    <w:rsid w:val="00EB1E89"/>
    <w:rsid w:val="00EB7F2A"/>
    <w:rsid w:val="00EC05D8"/>
    <w:rsid w:val="00EC74E3"/>
    <w:rsid w:val="00EE4291"/>
    <w:rsid w:val="00EF78CB"/>
    <w:rsid w:val="00F05B63"/>
    <w:rsid w:val="00F14321"/>
    <w:rsid w:val="00F207AE"/>
    <w:rsid w:val="00F2614A"/>
    <w:rsid w:val="00F3140D"/>
    <w:rsid w:val="00F4797F"/>
    <w:rsid w:val="00F57E97"/>
    <w:rsid w:val="00F63E4F"/>
    <w:rsid w:val="00F63ECF"/>
    <w:rsid w:val="00F8323F"/>
    <w:rsid w:val="00F865F2"/>
    <w:rsid w:val="00F868D2"/>
    <w:rsid w:val="00FA4AB2"/>
    <w:rsid w:val="00FA4B60"/>
    <w:rsid w:val="00FB0C7A"/>
    <w:rsid w:val="00FB32B2"/>
    <w:rsid w:val="00FD7A0F"/>
    <w:rsid w:val="00FD7A77"/>
    <w:rsid w:val="00FE7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eastAsia="en-US"/>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eastAsia="en-US"/>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eastAsia="en-US"/>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eastAsia="en-US"/>
    </w:rPr>
  </w:style>
  <w:style w:type="paragraph" w:customStyle="1" w:styleId="AbstractTitle">
    <w:name w:val="Abstract Title"/>
    <w:next w:val="BodyTextIndent"/>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BodyTextIndent"/>
    <w:rsid w:val="002C6318"/>
    <w:pPr>
      <w:spacing w:before="60" w:after="120"/>
      <w:jc w:val="center"/>
    </w:pPr>
    <w:rPr>
      <w:szCs w:val="24"/>
      <w:lang w:val="en-GB" w:eastAsia="en-US"/>
    </w:rPr>
  </w:style>
  <w:style w:type="paragraph" w:customStyle="1" w:styleId="TableCaption">
    <w:name w:val="Table Caption"/>
    <w:next w:val="BodyTextIndent"/>
    <w:rsid w:val="006C58CD"/>
    <w:pPr>
      <w:spacing w:before="60" w:after="60"/>
      <w:jc w:val="center"/>
    </w:pPr>
    <w:rPr>
      <w:szCs w:val="24"/>
      <w:lang w:val="en-GB" w:eastAsia="en-US"/>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
    <w:name w:val="Reference"/>
    <w:basedOn w:val="Normal"/>
    <w:link w:val="ReferenceChar"/>
    <w:qFormat/>
    <w:rsid w:val="00AD583B"/>
    <w:pPr>
      <w:tabs>
        <w:tab w:val="left" w:pos="360"/>
      </w:tabs>
      <w:ind w:left="360" w:hanging="360"/>
    </w:pPr>
  </w:style>
  <w:style w:type="paragraph" w:styleId="BodyTextIndent">
    <w:name w:val="Body Text Indent"/>
    <w:rsid w:val="002C6318"/>
    <w:pPr>
      <w:ind w:firstLine="187"/>
      <w:jc w:val="both"/>
    </w:pPr>
    <w:rPr>
      <w:lang w:val="en-GB" w:eastAsia="en-US"/>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Char">
    <w:name w:val="Reference Char"/>
    <w:link w:val="Reference"/>
    <w:rsid w:val="007F0E02"/>
    <w:rPr>
      <w:sz w:val="18"/>
      <w:szCs w:val="18"/>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character" w:styleId="CommentReference">
    <w:name w:val="annotation reference"/>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link w:val="CommentSubject"/>
    <w:uiPriority w:val="99"/>
    <w:semiHidden/>
    <w:rsid w:val="00013ABB"/>
    <w:rPr>
      <w:rFonts w:ascii="Times" w:hAnsi="Times"/>
      <w:b/>
      <w:bCs/>
      <w:lang w:val="en-GB"/>
    </w:rPr>
  </w:style>
  <w:style w:type="paragraph" w:styleId="NormalWeb">
    <w:name w:val="Normal (Web)"/>
    <w:basedOn w:val="Normal"/>
    <w:uiPriority w:val="99"/>
    <w:unhideWhenUsed/>
    <w:rsid w:val="00757EFB"/>
    <w:pPr>
      <w:spacing w:before="100" w:beforeAutospacing="1" w:after="100" w:afterAutospacing="1"/>
      <w:jc w:val="left"/>
    </w:pPr>
    <w:rPr>
      <w:rFonts w:ascii="Times New Roman" w:eastAsiaTheme="minorEastAsia" w:hAnsi="Times New Roman"/>
      <w:sz w:val="24"/>
      <w:lang w:eastAsia="zh-CN"/>
    </w:rPr>
  </w:style>
  <w:style w:type="character" w:styleId="PlaceholderText">
    <w:name w:val="Placeholder Text"/>
    <w:basedOn w:val="DefaultParagraphFont"/>
    <w:uiPriority w:val="99"/>
    <w:semiHidden/>
    <w:rsid w:val="005E27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eastAsia="en-US"/>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eastAsia="en-US"/>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eastAsia="en-US"/>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eastAsia="en-US"/>
    </w:rPr>
  </w:style>
  <w:style w:type="paragraph" w:customStyle="1" w:styleId="AbstractTitle">
    <w:name w:val="Abstract Title"/>
    <w:next w:val="BodyTextIndent"/>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BodyTextIndent"/>
    <w:rsid w:val="002C6318"/>
    <w:pPr>
      <w:spacing w:before="60" w:after="120"/>
      <w:jc w:val="center"/>
    </w:pPr>
    <w:rPr>
      <w:szCs w:val="24"/>
      <w:lang w:val="en-GB" w:eastAsia="en-US"/>
    </w:rPr>
  </w:style>
  <w:style w:type="paragraph" w:customStyle="1" w:styleId="TableCaption">
    <w:name w:val="Table Caption"/>
    <w:next w:val="BodyTextIndent"/>
    <w:rsid w:val="006C58CD"/>
    <w:pPr>
      <w:spacing w:before="60" w:after="60"/>
      <w:jc w:val="center"/>
    </w:pPr>
    <w:rPr>
      <w:szCs w:val="24"/>
      <w:lang w:val="en-GB" w:eastAsia="en-US"/>
    </w:rPr>
  </w:style>
  <w:style w:type="character" w:styleId="FootnoteReference">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
    <w:name w:val="Reference"/>
    <w:basedOn w:val="Normal"/>
    <w:link w:val="ReferenceChar"/>
    <w:qFormat/>
    <w:rsid w:val="00AD583B"/>
    <w:pPr>
      <w:tabs>
        <w:tab w:val="left" w:pos="360"/>
      </w:tabs>
      <w:ind w:left="360" w:hanging="360"/>
    </w:pPr>
  </w:style>
  <w:style w:type="paragraph" w:styleId="BodyTextIndent">
    <w:name w:val="Body Text Indent"/>
    <w:rsid w:val="002C6318"/>
    <w:pPr>
      <w:ind w:firstLine="187"/>
      <w:jc w:val="both"/>
    </w:pPr>
    <w:rPr>
      <w:lang w:val="en-GB" w:eastAsia="en-US"/>
    </w:rPr>
  </w:style>
  <w:style w:type="character" w:styleId="Hyperlink">
    <w:name w:val="Hyperlink"/>
    <w:rsid w:val="00370789"/>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Char">
    <w:name w:val="Reference Char"/>
    <w:link w:val="Reference"/>
    <w:rsid w:val="007F0E02"/>
    <w:rPr>
      <w:sz w:val="18"/>
      <w:szCs w:val="18"/>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link w:val="BalloonText"/>
    <w:uiPriority w:val="99"/>
    <w:semiHidden/>
    <w:rsid w:val="009B15A2"/>
    <w:rPr>
      <w:rFonts w:ascii="Tahoma" w:hAnsi="Tahoma" w:cs="Tahoma"/>
      <w:sz w:val="16"/>
      <w:szCs w:val="16"/>
      <w:lang w:val="en-GB"/>
    </w:rPr>
  </w:style>
  <w:style w:type="character" w:styleId="CommentReference">
    <w:name w:val="annotation reference"/>
    <w:uiPriority w:val="99"/>
    <w:semiHidden/>
    <w:unhideWhenUsed/>
    <w:rsid w:val="00013ABB"/>
    <w:rPr>
      <w:sz w:val="16"/>
      <w:szCs w:val="16"/>
    </w:rPr>
  </w:style>
  <w:style w:type="paragraph" w:styleId="CommentText">
    <w:name w:val="annotation text"/>
    <w:basedOn w:val="Normal"/>
    <w:link w:val="CommentTextChar"/>
    <w:uiPriority w:val="99"/>
    <w:semiHidden/>
    <w:unhideWhenUsed/>
    <w:rsid w:val="00013ABB"/>
    <w:rPr>
      <w:szCs w:val="20"/>
    </w:rPr>
  </w:style>
  <w:style w:type="character" w:customStyle="1" w:styleId="CommentTextChar">
    <w:name w:val="Comment Text Char"/>
    <w:link w:val="CommentText"/>
    <w:uiPriority w:val="99"/>
    <w:semiHidden/>
    <w:rsid w:val="00013ABB"/>
    <w:rPr>
      <w:rFonts w:ascii="Times" w:hAnsi="Times"/>
      <w:lang w:val="en-GB"/>
    </w:rPr>
  </w:style>
  <w:style w:type="paragraph" w:styleId="CommentSubject">
    <w:name w:val="annotation subject"/>
    <w:basedOn w:val="CommentText"/>
    <w:next w:val="CommentText"/>
    <w:link w:val="CommentSubjectChar"/>
    <w:uiPriority w:val="99"/>
    <w:semiHidden/>
    <w:unhideWhenUsed/>
    <w:rsid w:val="00013ABB"/>
    <w:rPr>
      <w:b/>
      <w:bCs/>
    </w:rPr>
  </w:style>
  <w:style w:type="character" w:customStyle="1" w:styleId="CommentSubjectChar">
    <w:name w:val="Comment Subject Char"/>
    <w:link w:val="CommentSubject"/>
    <w:uiPriority w:val="99"/>
    <w:semiHidden/>
    <w:rsid w:val="00013ABB"/>
    <w:rPr>
      <w:rFonts w:ascii="Times" w:hAnsi="Times"/>
      <w:b/>
      <w:bCs/>
      <w:lang w:val="en-GB"/>
    </w:rPr>
  </w:style>
  <w:style w:type="paragraph" w:styleId="NormalWeb">
    <w:name w:val="Normal (Web)"/>
    <w:basedOn w:val="Normal"/>
    <w:uiPriority w:val="99"/>
    <w:unhideWhenUsed/>
    <w:rsid w:val="00757EFB"/>
    <w:pPr>
      <w:spacing w:before="100" w:beforeAutospacing="1" w:after="100" w:afterAutospacing="1"/>
      <w:jc w:val="left"/>
    </w:pPr>
    <w:rPr>
      <w:rFonts w:ascii="Times New Roman" w:eastAsiaTheme="minorEastAsia" w:hAnsi="Times New Roman"/>
      <w:sz w:val="24"/>
      <w:lang w:eastAsia="zh-CN"/>
    </w:rPr>
  </w:style>
  <w:style w:type="character" w:styleId="PlaceholderText">
    <w:name w:val="Placeholder Text"/>
    <w:basedOn w:val="DefaultParagraphFont"/>
    <w:uiPriority w:val="99"/>
    <w:semiHidden/>
    <w:rsid w:val="005E27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1243">
      <w:bodyDiv w:val="1"/>
      <w:marLeft w:val="0"/>
      <w:marRight w:val="0"/>
      <w:marTop w:val="0"/>
      <w:marBottom w:val="0"/>
      <w:divBdr>
        <w:top w:val="none" w:sz="0" w:space="0" w:color="auto"/>
        <w:left w:val="none" w:sz="0" w:space="0" w:color="auto"/>
        <w:bottom w:val="none" w:sz="0" w:space="0" w:color="auto"/>
        <w:right w:val="none" w:sz="0" w:space="0" w:color="auto"/>
      </w:divBdr>
    </w:div>
    <w:div w:id="13088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Jiquan\My%20papers\ipac2017\JACoW_W03_LTR.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en-US" sz="1000" baseline="0" dirty="0" err="1" smtClean="0"/>
              <a:t>E</a:t>
            </a:r>
            <a:r>
              <a:rPr lang="en-US" sz="1000" baseline="-25000" dirty="0" err="1" smtClean="0"/>
              <a:t>Tang</a:t>
            </a:r>
            <a:r>
              <a:rPr lang="en-US" sz="1000" baseline="0" dirty="0" err="1" smtClean="0"/>
              <a:t>×cos</a:t>
            </a:r>
            <a:r>
              <a:rPr lang="el-GR" sz="1000" dirty="0" smtClean="0"/>
              <a:t>φ</a:t>
            </a:r>
            <a:r>
              <a:rPr lang="en-US" sz="1000" baseline="0" dirty="0" smtClean="0"/>
              <a:t> (Arbitrary unit)</a:t>
            </a:r>
            <a:endParaRPr lang="en-US" sz="1000" dirty="0"/>
          </a:p>
        </c:rich>
      </c:tx>
      <c:overlay val="0"/>
      <c:spPr>
        <a:noFill/>
        <a:ln>
          <a:noFill/>
        </a:ln>
        <a:effectLst/>
      </c:spPr>
    </c:title>
    <c:autoTitleDeleted val="0"/>
    <c:plotArea>
      <c:layout>
        <c:manualLayout>
          <c:layoutTarget val="inner"/>
          <c:xMode val="edge"/>
          <c:yMode val="edge"/>
          <c:x val="9.4306769975420174E-2"/>
          <c:y val="0.19760212125336224"/>
          <c:w val="0.85335948350078128"/>
          <c:h val="0.59362905285242207"/>
        </c:manualLayout>
      </c:layout>
      <c:scatterChart>
        <c:scatterStyle val="lineMarker"/>
        <c:varyColors val="0"/>
        <c:ser>
          <c:idx val="0"/>
          <c:order val="0"/>
          <c:tx>
            <c:strRef>
              <c:f>'[Et y=10 x''=005 nosecone 2994MHz.xlsx]Ez x=10 D3.75in R3.125in'!$E$10</c:f>
              <c:strCache>
                <c:ptCount val="1"/>
                <c:pt idx="0">
                  <c:v>E_tan*cosφ*dL (dL=0.5mm)</c:v>
                </c:pt>
              </c:strCache>
            </c:strRef>
          </c:tx>
          <c:spPr>
            <a:ln w="19050" cap="rnd">
              <a:solidFill>
                <a:schemeClr val="accent1"/>
              </a:solidFill>
              <a:round/>
            </a:ln>
            <a:effectLst/>
          </c:spPr>
          <c:marker>
            <c:symbol val="none"/>
          </c:marker>
          <c:xVal>
            <c:numRef>
              <c:f>'[Et y=10 x''=005 nosecone 2994MHz.xlsx]Ez x=10 D3.75in R3.125in'!$C$12:$C$411</c:f>
              <c:numCache>
                <c:formatCode>General</c:formatCode>
                <c:ptCount val="400"/>
                <c:pt idx="0">
                  <c:v>-99.625620544489664</c:v>
                </c:pt>
                <c:pt idx="1">
                  <c:v>-99.126248708854973</c:v>
                </c:pt>
                <c:pt idx="2">
                  <c:v>-98.626869253344694</c:v>
                </c:pt>
                <c:pt idx="3">
                  <c:v>-98.127497417710003</c:v>
                </c:pt>
                <c:pt idx="4">
                  <c:v>-97.628117962199596</c:v>
                </c:pt>
                <c:pt idx="5">
                  <c:v>-97.128746126564906</c:v>
                </c:pt>
                <c:pt idx="6">
                  <c:v>-96.629366671054598</c:v>
                </c:pt>
                <c:pt idx="7">
                  <c:v>-96.129987215544304</c:v>
                </c:pt>
                <c:pt idx="8">
                  <c:v>-95.630615379909599</c:v>
                </c:pt>
                <c:pt idx="9">
                  <c:v>-95.131235924399306</c:v>
                </c:pt>
                <c:pt idx="10">
                  <c:v>-94.631864088764601</c:v>
                </c:pt>
                <c:pt idx="11">
                  <c:v>-94.132484633254307</c:v>
                </c:pt>
                <c:pt idx="12">
                  <c:v>-93.633112797619603</c:v>
                </c:pt>
                <c:pt idx="13">
                  <c:v>-93.133733342109196</c:v>
                </c:pt>
                <c:pt idx="14">
                  <c:v>-92.634353886598902</c:v>
                </c:pt>
                <c:pt idx="15">
                  <c:v>-92.134982050964197</c:v>
                </c:pt>
                <c:pt idx="16">
                  <c:v>-91.635602595453904</c:v>
                </c:pt>
                <c:pt idx="17">
                  <c:v>-91.136230759819199</c:v>
                </c:pt>
                <c:pt idx="18">
                  <c:v>-90.636851256684096</c:v>
                </c:pt>
                <c:pt idx="19">
                  <c:v>-90.137479421049406</c:v>
                </c:pt>
                <c:pt idx="20">
                  <c:v>-89.638099965538999</c:v>
                </c:pt>
                <c:pt idx="21">
                  <c:v>-89.138728129903996</c:v>
                </c:pt>
                <c:pt idx="22">
                  <c:v>-88.639348674394</c:v>
                </c:pt>
                <c:pt idx="23">
                  <c:v>-88.139969218884005</c:v>
                </c:pt>
                <c:pt idx="24">
                  <c:v>-87.640597383249002</c:v>
                </c:pt>
                <c:pt idx="25">
                  <c:v>-87.141217927739007</c:v>
                </c:pt>
                <c:pt idx="26">
                  <c:v>-86.641846092104004</c:v>
                </c:pt>
                <c:pt idx="27">
                  <c:v>-86.142466636593994</c:v>
                </c:pt>
                <c:pt idx="28">
                  <c:v>-85.643094800959005</c:v>
                </c:pt>
                <c:pt idx="29">
                  <c:v>-85.143715345448996</c:v>
                </c:pt>
                <c:pt idx="30">
                  <c:v>-84.644335889938006</c:v>
                </c:pt>
                <c:pt idx="31">
                  <c:v>-84.144964054303998</c:v>
                </c:pt>
                <c:pt idx="32">
                  <c:v>-83.645584598792993</c:v>
                </c:pt>
                <c:pt idx="33">
                  <c:v>-83.146205143282998</c:v>
                </c:pt>
                <c:pt idx="34">
                  <c:v>-82.646833307647995</c:v>
                </c:pt>
                <c:pt idx="35">
                  <c:v>-82.147461472014001</c:v>
                </c:pt>
                <c:pt idx="36">
                  <c:v>-81.648082016502997</c:v>
                </c:pt>
                <c:pt idx="37">
                  <c:v>-81.148702560993001</c:v>
                </c:pt>
                <c:pt idx="38">
                  <c:v>-80.649330725357999</c:v>
                </c:pt>
                <c:pt idx="39">
                  <c:v>-80.149951269848003</c:v>
                </c:pt>
                <c:pt idx="40">
                  <c:v>-79.650571814338008</c:v>
                </c:pt>
                <c:pt idx="41">
                  <c:v>-79.151199978703005</c:v>
                </c:pt>
                <c:pt idx="42">
                  <c:v>-78.651828143068002</c:v>
                </c:pt>
                <c:pt idx="43">
                  <c:v>-78.152448687558007</c:v>
                </c:pt>
                <c:pt idx="44">
                  <c:v>-77.653069232047997</c:v>
                </c:pt>
                <c:pt idx="45">
                  <c:v>-77.153697396413008</c:v>
                </c:pt>
                <c:pt idx="46">
                  <c:v>-76.654317940902999</c:v>
                </c:pt>
                <c:pt idx="47">
                  <c:v>-76.154938485391995</c:v>
                </c:pt>
                <c:pt idx="48">
                  <c:v>-75.655566649758001</c:v>
                </c:pt>
                <c:pt idx="49">
                  <c:v>-75.156194814122998</c:v>
                </c:pt>
                <c:pt idx="50">
                  <c:v>-74.656815358613002</c:v>
                </c:pt>
                <c:pt idx="51">
                  <c:v>-74.157435903101998</c:v>
                </c:pt>
                <c:pt idx="52">
                  <c:v>-73.658064067468004</c:v>
                </c:pt>
                <c:pt idx="53">
                  <c:v>-73.158684564331992</c:v>
                </c:pt>
                <c:pt idx="54">
                  <c:v>-72.659312776321002</c:v>
                </c:pt>
                <c:pt idx="55">
                  <c:v>-72.159933273185999</c:v>
                </c:pt>
                <c:pt idx="56">
                  <c:v>-71.660561485174995</c:v>
                </c:pt>
                <c:pt idx="57">
                  <c:v>-71.161181982040006</c:v>
                </c:pt>
                <c:pt idx="58">
                  <c:v>-70.661802526529996</c:v>
                </c:pt>
                <c:pt idx="59">
                  <c:v>-70.162430690895008</c:v>
                </c:pt>
                <c:pt idx="60">
                  <c:v>-69.663051235384998</c:v>
                </c:pt>
                <c:pt idx="61">
                  <c:v>-69.163679399749995</c:v>
                </c:pt>
                <c:pt idx="62">
                  <c:v>-68.66429994424</c:v>
                </c:pt>
                <c:pt idx="63">
                  <c:v>-68.164928108604997</c:v>
                </c:pt>
                <c:pt idx="64">
                  <c:v>-67.665548653095001</c:v>
                </c:pt>
                <c:pt idx="65">
                  <c:v>-67.166169197584992</c:v>
                </c:pt>
                <c:pt idx="66">
                  <c:v>-66.666797361950003</c:v>
                </c:pt>
                <c:pt idx="67">
                  <c:v>-66.167417906439994</c:v>
                </c:pt>
                <c:pt idx="68">
                  <c:v>-65.668038450929004</c:v>
                </c:pt>
                <c:pt idx="69">
                  <c:v>-65.168666615294001</c:v>
                </c:pt>
                <c:pt idx="70">
                  <c:v>-64.669294779659992</c:v>
                </c:pt>
                <c:pt idx="71">
                  <c:v>-64.169915324149002</c:v>
                </c:pt>
                <c:pt idx="72">
                  <c:v>-63.670539678577001</c:v>
                </c:pt>
                <c:pt idx="73">
                  <c:v>-63.171164033004999</c:v>
                </c:pt>
                <c:pt idx="74">
                  <c:v>-62.671784577494002</c:v>
                </c:pt>
                <c:pt idx="75">
                  <c:v>-62.172408931922</c:v>
                </c:pt>
                <c:pt idx="76">
                  <c:v>-61.673033286349003</c:v>
                </c:pt>
                <c:pt idx="77">
                  <c:v>-61.173657640777002</c:v>
                </c:pt>
                <c:pt idx="78">
                  <c:v>-60.674281995203998</c:v>
                </c:pt>
                <c:pt idx="79">
                  <c:v>-60.174906349632003</c:v>
                </c:pt>
                <c:pt idx="80">
                  <c:v>-59.675530704059</c:v>
                </c:pt>
                <c:pt idx="81">
                  <c:v>-59.176151248548997</c:v>
                </c:pt>
                <c:pt idx="82">
                  <c:v>-58.676775602977003</c:v>
                </c:pt>
                <c:pt idx="83">
                  <c:v>-58.177399957403999</c:v>
                </c:pt>
                <c:pt idx="84">
                  <c:v>-57.678024311831997</c:v>
                </c:pt>
                <c:pt idx="85">
                  <c:v>-57.178648666259001</c:v>
                </c:pt>
                <c:pt idx="86">
                  <c:v>-56.679272996873998</c:v>
                </c:pt>
                <c:pt idx="87">
                  <c:v>-56.179897351302003</c:v>
                </c:pt>
                <c:pt idx="88">
                  <c:v>-55.680517895792001</c:v>
                </c:pt>
                <c:pt idx="89">
                  <c:v>-55.181142250218997</c:v>
                </c:pt>
                <c:pt idx="90">
                  <c:v>-54.681766604647002</c:v>
                </c:pt>
                <c:pt idx="91">
                  <c:v>-54.182390959073999</c:v>
                </c:pt>
                <c:pt idx="92">
                  <c:v>-53.683015313501997</c:v>
                </c:pt>
                <c:pt idx="93">
                  <c:v>-53.183639667929</c:v>
                </c:pt>
                <c:pt idx="94">
                  <c:v>-52.684264022356999</c:v>
                </c:pt>
                <c:pt idx="95">
                  <c:v>-52.184884566846002</c:v>
                </c:pt>
                <c:pt idx="96">
                  <c:v>-51.685508897462</c:v>
                </c:pt>
                <c:pt idx="97">
                  <c:v>-51.186133251888997</c:v>
                </c:pt>
                <c:pt idx="98">
                  <c:v>-50.686757606317002</c:v>
                </c:pt>
                <c:pt idx="99">
                  <c:v>-50.187381960743998</c:v>
                </c:pt>
                <c:pt idx="100">
                  <c:v>-49.688006315171997</c:v>
                </c:pt>
                <c:pt idx="101">
                  <c:v>-49.188630669599</c:v>
                </c:pt>
                <c:pt idx="102">
                  <c:v>-48.689255024026998</c:v>
                </c:pt>
                <c:pt idx="103">
                  <c:v>-48.189875568516001</c:v>
                </c:pt>
                <c:pt idx="104">
                  <c:v>-47.690499922943999</c:v>
                </c:pt>
                <c:pt idx="105">
                  <c:v>-47.191124277371998</c:v>
                </c:pt>
                <c:pt idx="106">
                  <c:v>-46.691748631799001</c:v>
                </c:pt>
                <c:pt idx="107">
                  <c:v>-46.192372986226999</c:v>
                </c:pt>
                <c:pt idx="108">
                  <c:v>-45.692997340654003</c:v>
                </c:pt>
                <c:pt idx="109">
                  <c:v>-45.193621695082001</c:v>
                </c:pt>
                <c:pt idx="110">
                  <c:v>-44.694242239570997</c:v>
                </c:pt>
                <c:pt idx="111">
                  <c:v>-44.194866593999002</c:v>
                </c:pt>
                <c:pt idx="112">
                  <c:v>-43.695490948425999</c:v>
                </c:pt>
                <c:pt idx="113">
                  <c:v>-43.196115302853997</c:v>
                </c:pt>
                <c:pt idx="114">
                  <c:v>-42.696739657281</c:v>
                </c:pt>
                <c:pt idx="115">
                  <c:v>-42.197364011708999</c:v>
                </c:pt>
                <c:pt idx="116">
                  <c:v>-41.697988366136997</c:v>
                </c:pt>
                <c:pt idx="117">
                  <c:v>-41.198608910626</c:v>
                </c:pt>
                <c:pt idx="118">
                  <c:v>-40.699233265053998</c:v>
                </c:pt>
                <c:pt idx="119">
                  <c:v>-40.199857619481001</c:v>
                </c:pt>
                <c:pt idx="120">
                  <c:v>-39.700481973909</c:v>
                </c:pt>
                <c:pt idx="121">
                  <c:v>-39.201106328336003</c:v>
                </c:pt>
                <c:pt idx="122">
                  <c:v>-38.701730682764001</c:v>
                </c:pt>
                <c:pt idx="123">
                  <c:v>-38.202355013378998</c:v>
                </c:pt>
                <c:pt idx="124">
                  <c:v>-37.702975557869003</c:v>
                </c:pt>
                <c:pt idx="125">
                  <c:v>-37.203599912295999</c:v>
                </c:pt>
                <c:pt idx="126">
                  <c:v>-36.704224266723998</c:v>
                </c:pt>
                <c:pt idx="127">
                  <c:v>-36.204848621151001</c:v>
                </c:pt>
                <c:pt idx="128">
                  <c:v>-35.705469165641006</c:v>
                </c:pt>
                <c:pt idx="129">
                  <c:v>-35.206097330006003</c:v>
                </c:pt>
                <c:pt idx="130">
                  <c:v>-34.706717874495993</c:v>
                </c:pt>
                <c:pt idx="131">
                  <c:v>-34.207346038861004</c:v>
                </c:pt>
                <c:pt idx="132">
                  <c:v>-33.707966559539003</c:v>
                </c:pt>
                <c:pt idx="133">
                  <c:v>-33.208594723904</c:v>
                </c:pt>
                <c:pt idx="134">
                  <c:v>-32.709215268394004</c:v>
                </c:pt>
                <c:pt idx="135">
                  <c:v>-32.209835812883</c:v>
                </c:pt>
                <c:pt idx="136">
                  <c:v>-31.710463977249006</c:v>
                </c:pt>
                <c:pt idx="137">
                  <c:v>-31.211084521738002</c:v>
                </c:pt>
                <c:pt idx="138">
                  <c:v>-30.711712686103994</c:v>
                </c:pt>
                <c:pt idx="139">
                  <c:v>-30.212333230593003</c:v>
                </c:pt>
                <c:pt idx="140">
                  <c:v>-29.712961394958995</c:v>
                </c:pt>
                <c:pt idx="141">
                  <c:v>-29.213581939448005</c:v>
                </c:pt>
                <c:pt idx="142">
                  <c:v>-28.714202483937996</c:v>
                </c:pt>
                <c:pt idx="143">
                  <c:v>-28.214830648303007</c:v>
                </c:pt>
                <c:pt idx="144">
                  <c:v>-27.715451192792997</c:v>
                </c:pt>
                <c:pt idx="145">
                  <c:v>-27.216079357157994</c:v>
                </c:pt>
                <c:pt idx="146">
                  <c:v>-26.716699901647999</c:v>
                </c:pt>
                <c:pt idx="147">
                  <c:v>-26.217328066012996</c:v>
                </c:pt>
                <c:pt idx="148">
                  <c:v>-25.717948610503001</c:v>
                </c:pt>
                <c:pt idx="149">
                  <c:v>-25.218569154993006</c:v>
                </c:pt>
                <c:pt idx="150">
                  <c:v>-24.719197319358003</c:v>
                </c:pt>
                <c:pt idx="151">
                  <c:v>-24.219817863847993</c:v>
                </c:pt>
                <c:pt idx="152">
                  <c:v>-23.720446028213004</c:v>
                </c:pt>
                <c:pt idx="153">
                  <c:v>-23.221066572702995</c:v>
                </c:pt>
                <c:pt idx="154">
                  <c:v>-22.721694737068006</c:v>
                </c:pt>
                <c:pt idx="155">
                  <c:v>-22.222315281557997</c:v>
                </c:pt>
                <c:pt idx="156">
                  <c:v>-21.722935826047006</c:v>
                </c:pt>
                <c:pt idx="157">
                  <c:v>-21.223563990412998</c:v>
                </c:pt>
                <c:pt idx="158">
                  <c:v>-20.724184534901994</c:v>
                </c:pt>
                <c:pt idx="159">
                  <c:v>-20.224812675454999</c:v>
                </c:pt>
                <c:pt idx="160">
                  <c:v>-19.725433219945003</c:v>
                </c:pt>
                <c:pt idx="161">
                  <c:v>-19.22606138431</c:v>
                </c:pt>
                <c:pt idx="162">
                  <c:v>-18.726681928800005</c:v>
                </c:pt>
                <c:pt idx="163">
                  <c:v>-18.227302473289001</c:v>
                </c:pt>
                <c:pt idx="164">
                  <c:v>-17.727930637655007</c:v>
                </c:pt>
                <c:pt idx="165">
                  <c:v>-17.228551182144002</c:v>
                </c:pt>
                <c:pt idx="166">
                  <c:v>-16.729179346509994</c:v>
                </c:pt>
                <c:pt idx="167">
                  <c:v>-16.229799890999004</c:v>
                </c:pt>
                <c:pt idx="168">
                  <c:v>-15.730428055364996</c:v>
                </c:pt>
                <c:pt idx="169">
                  <c:v>-15.231048599854006</c:v>
                </c:pt>
                <c:pt idx="170">
                  <c:v>-14.731669144343996</c:v>
                </c:pt>
                <c:pt idx="171">
                  <c:v>-14.232297308708993</c:v>
                </c:pt>
                <c:pt idx="172">
                  <c:v>-13.732917853198998</c:v>
                </c:pt>
                <c:pt idx="173">
                  <c:v>-13.233545993752003</c:v>
                </c:pt>
                <c:pt idx="174">
                  <c:v>-12.734166538241993</c:v>
                </c:pt>
                <c:pt idx="175">
                  <c:v>-12.234794702607005</c:v>
                </c:pt>
                <c:pt idx="176">
                  <c:v>-11.735415247096995</c:v>
                </c:pt>
                <c:pt idx="177">
                  <c:v>-11.236035791586005</c:v>
                </c:pt>
                <c:pt idx="178">
                  <c:v>-10.736663955951997</c:v>
                </c:pt>
                <c:pt idx="179">
                  <c:v>-10.237284500441007</c:v>
                </c:pt>
                <c:pt idx="180">
                  <c:v>-9.7379126648069985</c:v>
                </c:pt>
                <c:pt idx="181">
                  <c:v>-9.2385332092959942</c:v>
                </c:pt>
                <c:pt idx="182">
                  <c:v>-8.7391613736620002</c:v>
                </c:pt>
                <c:pt idx="183">
                  <c:v>-8.2397819181509959</c:v>
                </c:pt>
                <c:pt idx="184">
                  <c:v>-7.7404024626410006</c:v>
                </c:pt>
                <c:pt idx="185">
                  <c:v>-7.2410306270059976</c:v>
                </c:pt>
                <c:pt idx="186">
                  <c:v>-6.7416511714960023</c:v>
                </c:pt>
                <c:pt idx="187">
                  <c:v>-6.2422793358609994</c:v>
                </c:pt>
                <c:pt idx="188">
                  <c:v>-5.7428998803510041</c:v>
                </c:pt>
                <c:pt idx="189">
                  <c:v>-5.2435280447160011</c:v>
                </c:pt>
                <c:pt idx="190">
                  <c:v>-4.7441485892060058</c:v>
                </c:pt>
                <c:pt idx="191">
                  <c:v>-4.2447691336959963</c:v>
                </c:pt>
                <c:pt idx="192">
                  <c:v>-3.7453972742480062</c:v>
                </c:pt>
                <c:pt idx="193">
                  <c:v>-3.2460178187379967</c:v>
                </c:pt>
                <c:pt idx="194">
                  <c:v>-2.7466459831029937</c:v>
                </c:pt>
                <c:pt idx="195">
                  <c:v>-2.2472665275929984</c:v>
                </c:pt>
                <c:pt idx="196">
                  <c:v>-1.7478946919579954</c:v>
                </c:pt>
                <c:pt idx="197">
                  <c:v>-1.2485152364480001</c:v>
                </c:pt>
                <c:pt idx="198">
                  <c:v>-0.74914340081299713</c:v>
                </c:pt>
                <c:pt idx="199">
                  <c:v>-0.24976394530300183</c:v>
                </c:pt>
                <c:pt idx="200">
                  <c:v>0.24961551021000616</c:v>
                </c:pt>
                <c:pt idx="201">
                  <c:v>0.74898734584000692</c:v>
                </c:pt>
                <c:pt idx="202">
                  <c:v>1.2483668013500022</c:v>
                </c:pt>
                <c:pt idx="203">
                  <c:v>1.7477386369899932</c:v>
                </c:pt>
                <c:pt idx="204">
                  <c:v>2.2471180925000027</c:v>
                </c:pt>
                <c:pt idx="205">
                  <c:v>2.7464899281300035</c:v>
                </c:pt>
                <c:pt idx="206">
                  <c:v>3.2458693836399988</c:v>
                </c:pt>
                <c:pt idx="207">
                  <c:v>3.7452488391499941</c:v>
                </c:pt>
                <c:pt idx="208">
                  <c:v>4.2446206747899993</c:v>
                </c:pt>
                <c:pt idx="209">
                  <c:v>4.7440001302999946</c:v>
                </c:pt>
                <c:pt idx="210">
                  <c:v>5.2433719897399982</c:v>
                </c:pt>
                <c:pt idx="211">
                  <c:v>5.7427514452599979</c:v>
                </c:pt>
                <c:pt idx="212">
                  <c:v>6.2421232808899987</c:v>
                </c:pt>
                <c:pt idx="213">
                  <c:v>6.741502736399994</c:v>
                </c:pt>
                <c:pt idx="214">
                  <c:v>7.2408821919100035</c:v>
                </c:pt>
                <c:pt idx="215">
                  <c:v>7.7402540275499945</c:v>
                </c:pt>
                <c:pt idx="216">
                  <c:v>8.239633483060004</c:v>
                </c:pt>
                <c:pt idx="217">
                  <c:v>8.7390053186900047</c:v>
                </c:pt>
                <c:pt idx="218">
                  <c:v>9.2383847742</c:v>
                </c:pt>
                <c:pt idx="219">
                  <c:v>9.7377566098400052</c:v>
                </c:pt>
                <c:pt idx="220">
                  <c:v>10.237136065350001</c:v>
                </c:pt>
                <c:pt idx="221">
                  <c:v>10.736515520859996</c:v>
                </c:pt>
                <c:pt idx="222">
                  <c:v>11.235887356489997</c:v>
                </c:pt>
                <c:pt idx="223">
                  <c:v>11.735266812000006</c:v>
                </c:pt>
                <c:pt idx="224">
                  <c:v>12.234638647639997</c:v>
                </c:pt>
                <c:pt idx="225">
                  <c:v>12.734018103150007</c:v>
                </c:pt>
                <c:pt idx="226">
                  <c:v>13.233389938779993</c:v>
                </c:pt>
                <c:pt idx="227">
                  <c:v>13.732769394290003</c:v>
                </c:pt>
                <c:pt idx="228">
                  <c:v>14.232148873610001</c:v>
                </c:pt>
                <c:pt idx="229">
                  <c:v>14.731520709250006</c:v>
                </c:pt>
                <c:pt idx="230">
                  <c:v>15.230900164760001</c:v>
                </c:pt>
                <c:pt idx="231">
                  <c:v>15.730272000390002</c:v>
                </c:pt>
                <c:pt idx="232">
                  <c:v>16.229651455899997</c:v>
                </c:pt>
                <c:pt idx="233">
                  <c:v>16.729023291540003</c:v>
                </c:pt>
                <c:pt idx="234">
                  <c:v>17.228402747049998</c:v>
                </c:pt>
                <c:pt idx="235">
                  <c:v>17.727782202559993</c:v>
                </c:pt>
                <c:pt idx="236">
                  <c:v>18.227154038189994</c:v>
                </c:pt>
                <c:pt idx="237">
                  <c:v>18.726533493700003</c:v>
                </c:pt>
                <c:pt idx="238">
                  <c:v>19.225905329339994</c:v>
                </c:pt>
                <c:pt idx="239">
                  <c:v>19.725284784850004</c:v>
                </c:pt>
                <c:pt idx="240">
                  <c:v>20.224656620480005</c:v>
                </c:pt>
                <c:pt idx="241">
                  <c:v>20.72403607599</c:v>
                </c:pt>
                <c:pt idx="242">
                  <c:v>21.223415531499995</c:v>
                </c:pt>
                <c:pt idx="243">
                  <c:v>21.72278736714</c:v>
                </c:pt>
                <c:pt idx="244">
                  <c:v>22.222166822649996</c:v>
                </c:pt>
                <c:pt idx="245">
                  <c:v>22.721538658279997</c:v>
                </c:pt>
                <c:pt idx="246">
                  <c:v>23.220918137609999</c:v>
                </c:pt>
                <c:pt idx="247">
                  <c:v>23.72028997324</c:v>
                </c:pt>
                <c:pt idx="248">
                  <c:v>24.219669428749995</c:v>
                </c:pt>
                <c:pt idx="249">
                  <c:v>24.719048884260005</c:v>
                </c:pt>
                <c:pt idx="250">
                  <c:v>25.218420719899996</c:v>
                </c:pt>
                <c:pt idx="251">
                  <c:v>25.717800175410005</c:v>
                </c:pt>
                <c:pt idx="252">
                  <c:v>26.217172011040006</c:v>
                </c:pt>
                <c:pt idx="253">
                  <c:v>26.716551466550001</c:v>
                </c:pt>
                <c:pt idx="254">
                  <c:v>27.215923302190006</c:v>
                </c:pt>
                <c:pt idx="255">
                  <c:v>27.715302757700002</c:v>
                </c:pt>
                <c:pt idx="256">
                  <c:v>28.214674593329988</c:v>
                </c:pt>
                <c:pt idx="257">
                  <c:v>28.714061668720007</c:v>
                </c:pt>
                <c:pt idx="258">
                  <c:v>29.213433504350007</c:v>
                </c:pt>
                <c:pt idx="259">
                  <c:v>29.712805339990012</c:v>
                </c:pt>
                <c:pt idx="260">
                  <c:v>30.212177175620013</c:v>
                </c:pt>
                <c:pt idx="261">
                  <c:v>30.711564251010003</c:v>
                </c:pt>
                <c:pt idx="262">
                  <c:v>31.210936086640004</c:v>
                </c:pt>
                <c:pt idx="263">
                  <c:v>31.710307922280009</c:v>
                </c:pt>
                <c:pt idx="264">
                  <c:v>32.209694997659994</c:v>
                </c:pt>
                <c:pt idx="265">
                  <c:v>32.709066857110003</c:v>
                </c:pt>
                <c:pt idx="266">
                  <c:v>33.208438692750008</c:v>
                </c:pt>
                <c:pt idx="267">
                  <c:v>33.707810528380008</c:v>
                </c:pt>
                <c:pt idx="268">
                  <c:v>34.207197603769998</c:v>
                </c:pt>
                <c:pt idx="269">
                  <c:v>34.706569439399999</c:v>
                </c:pt>
                <c:pt idx="270">
                  <c:v>35.205941275040004</c:v>
                </c:pt>
                <c:pt idx="271">
                  <c:v>35.70532835041999</c:v>
                </c:pt>
                <c:pt idx="272">
                  <c:v>36.204700186059995</c:v>
                </c:pt>
                <c:pt idx="273">
                  <c:v>36.704072021689996</c:v>
                </c:pt>
                <c:pt idx="274">
                  <c:v>37.203443857330001</c:v>
                </c:pt>
                <c:pt idx="275">
                  <c:v>37.702830932709986</c:v>
                </c:pt>
                <c:pt idx="276">
                  <c:v>38.202202768349991</c:v>
                </c:pt>
                <c:pt idx="277">
                  <c:v>38.701574603979992</c:v>
                </c:pt>
                <c:pt idx="278">
                  <c:v>39.20096167937001</c:v>
                </c:pt>
                <c:pt idx="279">
                  <c:v>39.700333515000011</c:v>
                </c:pt>
                <c:pt idx="280">
                  <c:v>40.199705350639988</c:v>
                </c:pt>
                <c:pt idx="281">
                  <c:v>40.699077186269989</c:v>
                </c:pt>
                <c:pt idx="282">
                  <c:v>41.198464261660007</c:v>
                </c:pt>
                <c:pt idx="283">
                  <c:v>41.697836121109987</c:v>
                </c:pt>
                <c:pt idx="284">
                  <c:v>42.197207956739987</c:v>
                </c:pt>
                <c:pt idx="285">
                  <c:v>42.696595032130006</c:v>
                </c:pt>
                <c:pt idx="286">
                  <c:v>43.195966867760006</c:v>
                </c:pt>
                <c:pt idx="287">
                  <c:v>43.695338703400012</c:v>
                </c:pt>
                <c:pt idx="288">
                  <c:v>44.194710539030012</c:v>
                </c:pt>
                <c:pt idx="289">
                  <c:v>44.694097614420002</c:v>
                </c:pt>
                <c:pt idx="290">
                  <c:v>45.193469450050003</c:v>
                </c:pt>
                <c:pt idx="291">
                  <c:v>45.692841285690008</c:v>
                </c:pt>
                <c:pt idx="292">
                  <c:v>46.192228361069994</c:v>
                </c:pt>
                <c:pt idx="293">
                  <c:v>46.691600196709999</c:v>
                </c:pt>
                <c:pt idx="294">
                  <c:v>47.190972032339999</c:v>
                </c:pt>
                <c:pt idx="295">
                  <c:v>47.690343867980005</c:v>
                </c:pt>
                <c:pt idx="296">
                  <c:v>48.18973094335999</c:v>
                </c:pt>
                <c:pt idx="297">
                  <c:v>48.689102778999995</c:v>
                </c:pt>
                <c:pt idx="298">
                  <c:v>49.188474614629996</c:v>
                </c:pt>
                <c:pt idx="299">
                  <c:v>49.687861690019986</c:v>
                </c:pt>
                <c:pt idx="300">
                  <c:v>50.187233525649987</c:v>
                </c:pt>
                <c:pt idx="301">
                  <c:v>50.686605385099995</c:v>
                </c:pt>
                <c:pt idx="302">
                  <c:v>51.185977220729995</c:v>
                </c:pt>
                <c:pt idx="303">
                  <c:v>51.685364296120014</c:v>
                </c:pt>
                <c:pt idx="304">
                  <c:v>52.18473613175999</c:v>
                </c:pt>
                <c:pt idx="305">
                  <c:v>52.684107967389991</c:v>
                </c:pt>
                <c:pt idx="306">
                  <c:v>53.183495042780009</c:v>
                </c:pt>
                <c:pt idx="307">
                  <c:v>53.68286687841001</c:v>
                </c:pt>
                <c:pt idx="308">
                  <c:v>54.182238714049987</c:v>
                </c:pt>
                <c:pt idx="309">
                  <c:v>54.681610549679988</c:v>
                </c:pt>
                <c:pt idx="310">
                  <c:v>55.180997625070006</c:v>
                </c:pt>
                <c:pt idx="311">
                  <c:v>55.680369460700007</c:v>
                </c:pt>
                <c:pt idx="312">
                  <c:v>56.179741296340012</c:v>
                </c:pt>
                <c:pt idx="313">
                  <c:v>56.679128371719997</c:v>
                </c:pt>
                <c:pt idx="314">
                  <c:v>57.178500207360003</c:v>
                </c:pt>
                <c:pt idx="315">
                  <c:v>57.677872042990003</c:v>
                </c:pt>
                <c:pt idx="316">
                  <c:v>58.177243878630009</c:v>
                </c:pt>
                <c:pt idx="317">
                  <c:v>58.676630954009994</c:v>
                </c:pt>
                <c:pt idx="318">
                  <c:v>59.176002789649999</c:v>
                </c:pt>
                <c:pt idx="319">
                  <c:v>59.675374649090003</c:v>
                </c:pt>
                <c:pt idx="320">
                  <c:v>60.174761724479993</c:v>
                </c:pt>
                <c:pt idx="321">
                  <c:v>60.674133560119998</c:v>
                </c:pt>
                <c:pt idx="322">
                  <c:v>61.173505395749999</c:v>
                </c:pt>
                <c:pt idx="323">
                  <c:v>61.672877231390004</c:v>
                </c:pt>
                <c:pt idx="324">
                  <c:v>62.172264306769989</c:v>
                </c:pt>
                <c:pt idx="325">
                  <c:v>62.671636142409994</c:v>
                </c:pt>
                <c:pt idx="326">
                  <c:v>63.171007978039995</c:v>
                </c:pt>
                <c:pt idx="327">
                  <c:v>63.670395053430013</c:v>
                </c:pt>
                <c:pt idx="328">
                  <c:v>64.169766889060014</c:v>
                </c:pt>
                <c:pt idx="329">
                  <c:v>64.669138724699991</c:v>
                </c:pt>
                <c:pt idx="330">
                  <c:v>65.168510560329992</c:v>
                </c:pt>
                <c:pt idx="331">
                  <c:v>65.66789763572001</c:v>
                </c:pt>
                <c:pt idx="332">
                  <c:v>66.167269471350011</c:v>
                </c:pt>
                <c:pt idx="333">
                  <c:v>66.666641306989987</c:v>
                </c:pt>
                <c:pt idx="334">
                  <c:v>67.166028382370001</c:v>
                </c:pt>
                <c:pt idx="335">
                  <c:v>67.665400218010006</c:v>
                </c:pt>
                <c:pt idx="336">
                  <c:v>68.164772053640007</c:v>
                </c:pt>
                <c:pt idx="337">
                  <c:v>68.664143889280012</c:v>
                </c:pt>
                <c:pt idx="338">
                  <c:v>69.163530964659998</c:v>
                </c:pt>
                <c:pt idx="339">
                  <c:v>69.662902800300003</c:v>
                </c:pt>
                <c:pt idx="340">
                  <c:v>70.162274635930004</c:v>
                </c:pt>
                <c:pt idx="341">
                  <c:v>70.661661711319994</c:v>
                </c:pt>
                <c:pt idx="342">
                  <c:v>71.161033546949994</c:v>
                </c:pt>
                <c:pt idx="343">
                  <c:v>71.66040538259</c:v>
                </c:pt>
                <c:pt idx="344">
                  <c:v>72.15977721822</c:v>
                </c:pt>
                <c:pt idx="345">
                  <c:v>72.65916429360999</c:v>
                </c:pt>
                <c:pt idx="346">
                  <c:v>73.158536129239991</c:v>
                </c:pt>
                <c:pt idx="347">
                  <c:v>73.657908012500002</c:v>
                </c:pt>
                <c:pt idx="348">
                  <c:v>74.157295087889992</c:v>
                </c:pt>
                <c:pt idx="349">
                  <c:v>74.656666923529997</c:v>
                </c:pt>
                <c:pt idx="350">
                  <c:v>75.156038759159998</c:v>
                </c:pt>
                <c:pt idx="351">
                  <c:v>75.655410594789998</c:v>
                </c:pt>
                <c:pt idx="352">
                  <c:v>76.154797670179988</c:v>
                </c:pt>
                <c:pt idx="353">
                  <c:v>76.654169505819993</c:v>
                </c:pt>
                <c:pt idx="354">
                  <c:v>77.153541341449994</c:v>
                </c:pt>
                <c:pt idx="355">
                  <c:v>77.652928416840012</c:v>
                </c:pt>
                <c:pt idx="356">
                  <c:v>78.152300252470013</c:v>
                </c:pt>
                <c:pt idx="357">
                  <c:v>78.65167208810999</c:v>
                </c:pt>
                <c:pt idx="358">
                  <c:v>79.151043923739991</c:v>
                </c:pt>
                <c:pt idx="359">
                  <c:v>79.650430999130009</c:v>
                </c:pt>
                <c:pt idx="360">
                  <c:v>80.14980283476001</c:v>
                </c:pt>
                <c:pt idx="361">
                  <c:v>80.649174670399987</c:v>
                </c:pt>
                <c:pt idx="362">
                  <c:v>81.14856174578</c:v>
                </c:pt>
                <c:pt idx="363">
                  <c:v>81.647933581420006</c:v>
                </c:pt>
                <c:pt idx="364">
                  <c:v>82.147305417050006</c:v>
                </c:pt>
                <c:pt idx="365">
                  <c:v>82.646677252690012</c:v>
                </c:pt>
                <c:pt idx="366">
                  <c:v>83.146064328069997</c:v>
                </c:pt>
                <c:pt idx="367">
                  <c:v>83.645436163710002</c:v>
                </c:pt>
                <c:pt idx="368">
                  <c:v>84.144807999340003</c:v>
                </c:pt>
                <c:pt idx="369">
                  <c:v>84.644195074729993</c:v>
                </c:pt>
                <c:pt idx="370">
                  <c:v>85.143566910359993</c:v>
                </c:pt>
                <c:pt idx="371">
                  <c:v>85.642938745999999</c:v>
                </c:pt>
                <c:pt idx="372">
                  <c:v>86.142310581629999</c:v>
                </c:pt>
                <c:pt idx="373">
                  <c:v>86.641697657019989</c:v>
                </c:pt>
                <c:pt idx="374">
                  <c:v>87.14106949264999</c:v>
                </c:pt>
                <c:pt idx="375">
                  <c:v>87.640441328289995</c:v>
                </c:pt>
                <c:pt idx="376">
                  <c:v>88.139828403670009</c:v>
                </c:pt>
                <c:pt idx="377">
                  <c:v>88.639200239309986</c:v>
                </c:pt>
                <c:pt idx="378">
                  <c:v>89.138572074939987</c:v>
                </c:pt>
                <c:pt idx="379">
                  <c:v>89.637943910579992</c:v>
                </c:pt>
                <c:pt idx="380">
                  <c:v>90.137330985960006</c:v>
                </c:pt>
                <c:pt idx="381">
                  <c:v>90.636702821600011</c:v>
                </c:pt>
                <c:pt idx="382">
                  <c:v>91.136074657230012</c:v>
                </c:pt>
                <c:pt idx="383">
                  <c:v>91.635461732620001</c:v>
                </c:pt>
                <c:pt idx="384">
                  <c:v>92.134833615880012</c:v>
                </c:pt>
                <c:pt idx="385">
                  <c:v>92.634205451510013</c:v>
                </c:pt>
                <c:pt idx="386">
                  <c:v>93.13357728714999</c:v>
                </c:pt>
                <c:pt idx="387">
                  <c:v>93.632964362540008</c:v>
                </c:pt>
                <c:pt idx="388">
                  <c:v>94.132336198170009</c:v>
                </c:pt>
                <c:pt idx="389">
                  <c:v>94.631708033810014</c:v>
                </c:pt>
                <c:pt idx="390">
                  <c:v>95.131079869439986</c:v>
                </c:pt>
                <c:pt idx="391">
                  <c:v>95.630466944830005</c:v>
                </c:pt>
                <c:pt idx="392">
                  <c:v>96.129838780460005</c:v>
                </c:pt>
                <c:pt idx="393">
                  <c:v>96.629210616100011</c:v>
                </c:pt>
                <c:pt idx="394">
                  <c:v>97.128597691479996</c:v>
                </c:pt>
                <c:pt idx="395">
                  <c:v>97.627969527120001</c:v>
                </c:pt>
                <c:pt idx="396">
                  <c:v>98.127341362750002</c:v>
                </c:pt>
                <c:pt idx="397">
                  <c:v>98.626713198390007</c:v>
                </c:pt>
                <c:pt idx="398">
                  <c:v>99.126100273769993</c:v>
                </c:pt>
                <c:pt idx="399">
                  <c:v>99.625472109409998</c:v>
                </c:pt>
              </c:numCache>
            </c:numRef>
          </c:xVal>
          <c:yVal>
            <c:numRef>
              <c:f>'[Et y=10 x''=005 nosecone 2994MHz.xlsx]Ez x=10 D3.75in R3.125in'!$E$12:$E$411</c:f>
              <c:numCache>
                <c:formatCode>General</c:formatCode>
                <c:ptCount val="400"/>
                <c:pt idx="0">
                  <c:v>-8.5021294062209338E-4</c:v>
                </c:pt>
                <c:pt idx="1">
                  <c:v>-1.265301148616244E-3</c:v>
                </c:pt>
                <c:pt idx="2">
                  <c:v>-1.2755742992182364E-3</c:v>
                </c:pt>
                <c:pt idx="3">
                  <c:v>-8.5549506639637913E-4</c:v>
                </c:pt>
                <c:pt idx="4">
                  <c:v>-6.7478097469723305E-7</c:v>
                </c:pt>
                <c:pt idx="5">
                  <c:v>1.29867567462215E-3</c:v>
                </c:pt>
                <c:pt idx="6">
                  <c:v>3.0551677491942441E-3</c:v>
                </c:pt>
                <c:pt idx="7">
                  <c:v>5.2834701815840639E-3</c:v>
                </c:pt>
                <c:pt idx="8">
                  <c:v>7.9797067469132565E-3</c:v>
                </c:pt>
                <c:pt idx="9">
                  <c:v>1.1169557227033533E-2</c:v>
                </c:pt>
                <c:pt idx="10">
                  <c:v>1.4849271691176991E-2</c:v>
                </c:pt>
                <c:pt idx="11">
                  <c:v>1.9081643445172922E-2</c:v>
                </c:pt>
                <c:pt idx="12">
                  <c:v>2.3880821063450776E-2</c:v>
                </c:pt>
                <c:pt idx="13">
                  <c:v>2.9243452393309329E-2</c:v>
                </c:pt>
                <c:pt idx="14">
                  <c:v>3.5129425951625624E-2</c:v>
                </c:pt>
                <c:pt idx="15">
                  <c:v>4.1668783884433958E-2</c:v>
                </c:pt>
                <c:pt idx="16">
                  <c:v>4.8808769079676739E-2</c:v>
                </c:pt>
                <c:pt idx="17">
                  <c:v>5.6518109081288917E-2</c:v>
                </c:pt>
                <c:pt idx="18">
                  <c:v>6.4848367814715632E-2</c:v>
                </c:pt>
                <c:pt idx="19">
                  <c:v>7.3946101802597669E-2</c:v>
                </c:pt>
                <c:pt idx="20">
                  <c:v>8.3909441409146995E-2</c:v>
                </c:pt>
                <c:pt idx="21">
                  <c:v>9.4615115227336941E-2</c:v>
                </c:pt>
                <c:pt idx="22">
                  <c:v>0.10602191027361277</c:v>
                </c:pt>
                <c:pt idx="23">
                  <c:v>0.11820368924263386</c:v>
                </c:pt>
                <c:pt idx="24">
                  <c:v>0.13135874352295421</c:v>
                </c:pt>
                <c:pt idx="25">
                  <c:v>0.14541012035492273</c:v>
                </c:pt>
                <c:pt idx="26">
                  <c:v>0.15997874754744829</c:v>
                </c:pt>
                <c:pt idx="27">
                  <c:v>0.17592054875712268</c:v>
                </c:pt>
                <c:pt idx="28">
                  <c:v>0.19262745092017242</c:v>
                </c:pt>
                <c:pt idx="29">
                  <c:v>0.21002465074233634</c:v>
                </c:pt>
                <c:pt idx="30">
                  <c:v>0.22882371829629242</c:v>
                </c:pt>
                <c:pt idx="31">
                  <c:v>0.24839514971061458</c:v>
                </c:pt>
                <c:pt idx="32">
                  <c:v>0.26893821829317938</c:v>
                </c:pt>
                <c:pt idx="33">
                  <c:v>0.29032645371659083</c:v>
                </c:pt>
                <c:pt idx="34">
                  <c:v>0.31262861323054819</c:v>
                </c:pt>
                <c:pt idx="35">
                  <c:v>0.33619861147334718</c:v>
                </c:pt>
                <c:pt idx="36">
                  <c:v>0.36113858983886526</c:v>
                </c:pt>
                <c:pt idx="37">
                  <c:v>0.38707061004114734</c:v>
                </c:pt>
                <c:pt idx="38">
                  <c:v>0.41380377205767621</c:v>
                </c:pt>
                <c:pt idx="39">
                  <c:v>0.4411898078490869</c:v>
                </c:pt>
                <c:pt idx="40">
                  <c:v>0.47036146827831543</c:v>
                </c:pt>
                <c:pt idx="41">
                  <c:v>0.5006005367191364</c:v>
                </c:pt>
                <c:pt idx="42">
                  <c:v>0.53135668487010812</c:v>
                </c:pt>
                <c:pt idx="43">
                  <c:v>0.56289320005371613</c:v>
                </c:pt>
                <c:pt idx="44">
                  <c:v>0.59664633304523651</c:v>
                </c:pt>
                <c:pt idx="45">
                  <c:v>0.63000163564046785</c:v>
                </c:pt>
                <c:pt idx="46">
                  <c:v>0.66283655874565828</c:v>
                </c:pt>
                <c:pt idx="47">
                  <c:v>0.69899634785644371</c:v>
                </c:pt>
                <c:pt idx="48">
                  <c:v>0.73523005447897027</c:v>
                </c:pt>
                <c:pt idx="49">
                  <c:v>0.7707871420121496</c:v>
                </c:pt>
                <c:pt idx="50">
                  <c:v>0.8065220821303275</c:v>
                </c:pt>
                <c:pt idx="51">
                  <c:v>0.84295171868219831</c:v>
                </c:pt>
                <c:pt idx="52">
                  <c:v>0.87929449419069661</c:v>
                </c:pt>
                <c:pt idx="53">
                  <c:v>0.91526993984763538</c:v>
                </c:pt>
                <c:pt idx="54">
                  <c:v>0.95104647185952385</c:v>
                </c:pt>
                <c:pt idx="55">
                  <c:v>0.98692982749262148</c:v>
                </c:pt>
                <c:pt idx="56">
                  <c:v>1.0214566478633562</c:v>
                </c:pt>
                <c:pt idx="57">
                  <c:v>1.0542360171383458</c:v>
                </c:pt>
                <c:pt idx="58">
                  <c:v>1.0847580409300437</c:v>
                </c:pt>
                <c:pt idx="59">
                  <c:v>1.1162718591080687</c:v>
                </c:pt>
                <c:pt idx="60">
                  <c:v>1.1452745843621941</c:v>
                </c:pt>
                <c:pt idx="61">
                  <c:v>1.1713573441958787</c:v>
                </c:pt>
                <c:pt idx="62">
                  <c:v>1.195286075006524</c:v>
                </c:pt>
                <c:pt idx="63">
                  <c:v>1.2153242395390553</c:v>
                </c:pt>
                <c:pt idx="64">
                  <c:v>1.2288099218273485</c:v>
                </c:pt>
                <c:pt idx="65">
                  <c:v>1.2402272968803161</c:v>
                </c:pt>
                <c:pt idx="66">
                  <c:v>1.2473573384719552</c:v>
                </c:pt>
                <c:pt idx="67">
                  <c:v>1.24858164636434</c:v>
                </c:pt>
                <c:pt idx="68">
                  <c:v>1.2432479998890393</c:v>
                </c:pt>
                <c:pt idx="69">
                  <c:v>1.231956348073413</c:v>
                </c:pt>
                <c:pt idx="70">
                  <c:v>1.2126402013096715</c:v>
                </c:pt>
                <c:pt idx="71">
                  <c:v>1.1854775608520678</c:v>
                </c:pt>
                <c:pt idx="72">
                  <c:v>1.1490545565351549</c:v>
                </c:pt>
                <c:pt idx="73">
                  <c:v>1.1018536878481777</c:v>
                </c:pt>
                <c:pt idx="74">
                  <c:v>1.0426314802141987</c:v>
                </c:pt>
                <c:pt idx="75">
                  <c:v>0.97096598341529039</c:v>
                </c:pt>
                <c:pt idx="76">
                  <c:v>0.88655290967915168</c:v>
                </c:pt>
                <c:pt idx="77">
                  <c:v>0.78846621718015453</c:v>
                </c:pt>
                <c:pt idx="78">
                  <c:v>0.67525517558531778</c:v>
                </c:pt>
                <c:pt idx="79">
                  <c:v>0.54509436671091382</c:v>
                </c:pt>
                <c:pt idx="80">
                  <c:v>0.39684103737103182</c:v>
                </c:pt>
                <c:pt idx="81">
                  <c:v>0.22910709113822383</c:v>
                </c:pt>
                <c:pt idx="82">
                  <c:v>4.0446935320061592E-2</c:v>
                </c:pt>
                <c:pt idx="83">
                  <c:v>-0.17059323813952448</c:v>
                </c:pt>
                <c:pt idx="84">
                  <c:v>-0.40532356269988989</c:v>
                </c:pt>
                <c:pt idx="85">
                  <c:v>-0.6657431945653437</c:v>
                </c:pt>
                <c:pt idx="86">
                  <c:v>-0.95333456889212453</c:v>
                </c:pt>
                <c:pt idx="87">
                  <c:v>-1.2703974335861472</c:v>
                </c:pt>
                <c:pt idx="88">
                  <c:v>-1.6177038117767182</c:v>
                </c:pt>
                <c:pt idx="89">
                  <c:v>-1.9967448132931604</c:v>
                </c:pt>
                <c:pt idx="90">
                  <c:v>-2.4103294231370724</c:v>
                </c:pt>
                <c:pt idx="91">
                  <c:v>-2.8611904319550088</c:v>
                </c:pt>
                <c:pt idx="92">
                  <c:v>-3.3501559327211252</c:v>
                </c:pt>
                <c:pt idx="93">
                  <c:v>-3.8770180963683414</c:v>
                </c:pt>
                <c:pt idx="94">
                  <c:v>-4.4426372502035036</c:v>
                </c:pt>
                <c:pt idx="95">
                  <c:v>-5.0527683485208748</c:v>
                </c:pt>
                <c:pt idx="96">
                  <c:v>-5.7132164819238991</c:v>
                </c:pt>
                <c:pt idx="97">
                  <c:v>-6.4208555209843405</c:v>
                </c:pt>
                <c:pt idx="98">
                  <c:v>-7.1726153344020309</c:v>
                </c:pt>
                <c:pt idx="99">
                  <c:v>-7.9659812305227238</c:v>
                </c:pt>
                <c:pt idx="100">
                  <c:v>-8.8185990413090352</c:v>
                </c:pt>
                <c:pt idx="101">
                  <c:v>-9.7321675464147983</c:v>
                </c:pt>
                <c:pt idx="102">
                  <c:v>-10.700966110964206</c:v>
                </c:pt>
                <c:pt idx="103">
                  <c:v>-11.720539383621743</c:v>
                </c:pt>
                <c:pt idx="104">
                  <c:v>-12.801503988871232</c:v>
                </c:pt>
                <c:pt idx="105">
                  <c:v>-13.945327260411311</c:v>
                </c:pt>
                <c:pt idx="106">
                  <c:v>-15.147219269367548</c:v>
                </c:pt>
                <c:pt idx="107">
                  <c:v>-16.409093088040866</c:v>
                </c:pt>
                <c:pt idx="108">
                  <c:v>-17.730010541577844</c:v>
                </c:pt>
                <c:pt idx="109">
                  <c:v>-19.11282492588191</c:v>
                </c:pt>
                <c:pt idx="110">
                  <c:v>-20.563162643923071</c:v>
                </c:pt>
                <c:pt idx="111">
                  <c:v>-22.058307245487573</c:v>
                </c:pt>
                <c:pt idx="112">
                  <c:v>-23.594775857898689</c:v>
                </c:pt>
                <c:pt idx="113">
                  <c:v>-25.207200741723412</c:v>
                </c:pt>
                <c:pt idx="114">
                  <c:v>-26.878754509975142</c:v>
                </c:pt>
                <c:pt idx="115">
                  <c:v>-28.595927799926827</c:v>
                </c:pt>
                <c:pt idx="116">
                  <c:v>-30.337367953703659</c:v>
                </c:pt>
                <c:pt idx="117">
                  <c:v>-32.115220369942421</c:v>
                </c:pt>
                <c:pt idx="118">
                  <c:v>-33.953309017869252</c:v>
                </c:pt>
                <c:pt idx="119">
                  <c:v>-35.820800410271886</c:v>
                </c:pt>
                <c:pt idx="120">
                  <c:v>-37.725343186402355</c:v>
                </c:pt>
                <c:pt idx="121">
                  <c:v>-39.617261292880173</c:v>
                </c:pt>
                <c:pt idx="122">
                  <c:v>-41.55240802460321</c:v>
                </c:pt>
                <c:pt idx="123">
                  <c:v>-43.472694240459226</c:v>
                </c:pt>
                <c:pt idx="124">
                  <c:v>-45.414972098949107</c:v>
                </c:pt>
                <c:pt idx="125">
                  <c:v>-47.325708428450241</c:v>
                </c:pt>
                <c:pt idx="126">
                  <c:v>-49.191157326909526</c:v>
                </c:pt>
                <c:pt idx="127">
                  <c:v>-51.037539078028544</c:v>
                </c:pt>
                <c:pt idx="128">
                  <c:v>-52.828141826448764</c:v>
                </c:pt>
                <c:pt idx="129">
                  <c:v>-54.550030688269267</c:v>
                </c:pt>
                <c:pt idx="130">
                  <c:v>-56.190447766139322</c:v>
                </c:pt>
                <c:pt idx="131">
                  <c:v>-57.726282210670163</c:v>
                </c:pt>
                <c:pt idx="132">
                  <c:v>-59.181652368813033</c:v>
                </c:pt>
                <c:pt idx="133">
                  <c:v>-60.535845350558063</c:v>
                </c:pt>
                <c:pt idx="134">
                  <c:v>-61.695217884724194</c:v>
                </c:pt>
                <c:pt idx="135">
                  <c:v>-62.68950171994743</c:v>
                </c:pt>
                <c:pt idx="136">
                  <c:v>-63.539871446153654</c:v>
                </c:pt>
                <c:pt idx="137">
                  <c:v>-64.223268299977875</c:v>
                </c:pt>
                <c:pt idx="138">
                  <c:v>-64.695808727744179</c:v>
                </c:pt>
                <c:pt idx="139">
                  <c:v>-64.933553123756354</c:v>
                </c:pt>
                <c:pt idx="140">
                  <c:v>-64.926652320561431</c:v>
                </c:pt>
                <c:pt idx="141">
                  <c:v>-64.682175070628972</c:v>
                </c:pt>
                <c:pt idx="142">
                  <c:v>-64.204557979822752</c:v>
                </c:pt>
                <c:pt idx="143">
                  <c:v>-63.449140816545857</c:v>
                </c:pt>
                <c:pt idx="144">
                  <c:v>-62.387936880899801</c:v>
                </c:pt>
                <c:pt idx="145">
                  <c:v>-61.067274429988245</c:v>
                </c:pt>
                <c:pt idx="146">
                  <c:v>-59.43404835390367</c:v>
                </c:pt>
                <c:pt idx="147">
                  <c:v>-57.480916712628868</c:v>
                </c:pt>
                <c:pt idx="148">
                  <c:v>-55.201078135071938</c:v>
                </c:pt>
                <c:pt idx="149">
                  <c:v>-52.605403215760454</c:v>
                </c:pt>
                <c:pt idx="150">
                  <c:v>-49.672064192957521</c:v>
                </c:pt>
                <c:pt idx="151">
                  <c:v>-46.406697541624233</c:v>
                </c:pt>
                <c:pt idx="152">
                  <c:v>-42.808493354857106</c:v>
                </c:pt>
                <c:pt idx="153">
                  <c:v>-38.87962273263426</c:v>
                </c:pt>
                <c:pt idx="154">
                  <c:v>-34.62804874440338</c:v>
                </c:pt>
                <c:pt idx="155">
                  <c:v>-30.055049947750884</c:v>
                </c:pt>
                <c:pt idx="156">
                  <c:v>-25.163750548482373</c:v>
                </c:pt>
                <c:pt idx="157">
                  <c:v>-19.939361260454135</c:v>
                </c:pt>
                <c:pt idx="158">
                  <c:v>-14.4203890693475</c:v>
                </c:pt>
                <c:pt idx="159">
                  <c:v>-8.6082460886087553</c:v>
                </c:pt>
                <c:pt idx="160">
                  <c:v>-2.5145136500422622</c:v>
                </c:pt>
                <c:pt idx="161">
                  <c:v>3.8461230355527571</c:v>
                </c:pt>
                <c:pt idx="162">
                  <c:v>10.457483646848692</c:v>
                </c:pt>
                <c:pt idx="163">
                  <c:v>17.301425773298838</c:v>
                </c:pt>
                <c:pt idx="164">
                  <c:v>24.366271715080462</c:v>
                </c:pt>
                <c:pt idx="165">
                  <c:v>31.63411597777931</c:v>
                </c:pt>
                <c:pt idx="166">
                  <c:v>39.085023181102905</c:v>
                </c:pt>
                <c:pt idx="167">
                  <c:v>46.70285087182895</c:v>
                </c:pt>
                <c:pt idx="168">
                  <c:v>54.436991063672174</c:v>
                </c:pt>
                <c:pt idx="169">
                  <c:v>62.274527854259482</c:v>
                </c:pt>
                <c:pt idx="170">
                  <c:v>70.208256124693065</c:v>
                </c:pt>
                <c:pt idx="171">
                  <c:v>78.207614492971246</c:v>
                </c:pt>
                <c:pt idx="172">
                  <c:v>86.258015778357787</c:v>
                </c:pt>
                <c:pt idx="173">
                  <c:v>94.326452410258852</c:v>
                </c:pt>
                <c:pt idx="174">
                  <c:v>102.3745516013532</c:v>
                </c:pt>
                <c:pt idx="175">
                  <c:v>110.35726504471992</c:v>
                </c:pt>
                <c:pt idx="176">
                  <c:v>118.28968527013541</c:v>
                </c:pt>
                <c:pt idx="177">
                  <c:v>126.13372782488338</c:v>
                </c:pt>
                <c:pt idx="178">
                  <c:v>133.84833914544146</c:v>
                </c:pt>
                <c:pt idx="179">
                  <c:v>141.42849714343131</c:v>
                </c:pt>
                <c:pt idx="180">
                  <c:v>148.83629868074769</c:v>
                </c:pt>
                <c:pt idx="181">
                  <c:v>156.04284041722215</c:v>
                </c:pt>
                <c:pt idx="182">
                  <c:v>163.04445815359708</c:v>
                </c:pt>
                <c:pt idx="183">
                  <c:v>169.83026565807049</c:v>
                </c:pt>
                <c:pt idx="184">
                  <c:v>176.35688947072916</c:v>
                </c:pt>
                <c:pt idx="185">
                  <c:v>182.56365551760794</c:v>
                </c:pt>
                <c:pt idx="186">
                  <c:v>188.45695484140163</c:v>
                </c:pt>
                <c:pt idx="187">
                  <c:v>194.02194122331173</c:v>
                </c:pt>
                <c:pt idx="188">
                  <c:v>199.24699285287602</c:v>
                </c:pt>
                <c:pt idx="189">
                  <c:v>204.03887042838767</c:v>
                </c:pt>
                <c:pt idx="190">
                  <c:v>208.51903803030052</c:v>
                </c:pt>
                <c:pt idx="191">
                  <c:v>212.61491476830506</c:v>
                </c:pt>
                <c:pt idx="192">
                  <c:v>216.31077958491142</c:v>
                </c:pt>
                <c:pt idx="193">
                  <c:v>219.50990633637431</c:v>
                </c:pt>
                <c:pt idx="194">
                  <c:v>222.26668728307328</c:v>
                </c:pt>
                <c:pt idx="195">
                  <c:v>224.60788597814923</c:v>
                </c:pt>
                <c:pt idx="196">
                  <c:v>226.51483480783389</c:v>
                </c:pt>
                <c:pt idx="197">
                  <c:v>227.95810762554993</c:v>
                </c:pt>
                <c:pt idx="198">
                  <c:v>228.90881026191218</c:v>
                </c:pt>
                <c:pt idx="199">
                  <c:v>229.41219947579324</c:v>
                </c:pt>
                <c:pt idx="200">
                  <c:v>229.43015365688271</c:v>
                </c:pt>
                <c:pt idx="201">
                  <c:v>228.95900466984267</c:v>
                </c:pt>
                <c:pt idx="202">
                  <c:v>228.02821606922265</c:v>
                </c:pt>
                <c:pt idx="203">
                  <c:v>226.61400249289895</c:v>
                </c:pt>
                <c:pt idx="204">
                  <c:v>224.73705698695281</c:v>
                </c:pt>
                <c:pt idx="205">
                  <c:v>222.42654147033096</c:v>
                </c:pt>
                <c:pt idx="206">
                  <c:v>219.69982396238737</c:v>
                </c:pt>
                <c:pt idx="207">
                  <c:v>216.48850591190359</c:v>
                </c:pt>
                <c:pt idx="208">
                  <c:v>212.86501742875146</c:v>
                </c:pt>
                <c:pt idx="209">
                  <c:v>208.80656575480143</c:v>
                </c:pt>
                <c:pt idx="210">
                  <c:v>204.33357252348455</c:v>
                </c:pt>
                <c:pt idx="211">
                  <c:v>199.51965724602627</c:v>
                </c:pt>
                <c:pt idx="212">
                  <c:v>194.3113423573084</c:v>
                </c:pt>
                <c:pt idx="213">
                  <c:v>188.74402774914179</c:v>
                </c:pt>
                <c:pt idx="214">
                  <c:v>182.87219953186323</c:v>
                </c:pt>
                <c:pt idx="215">
                  <c:v>176.70314642688376</c:v>
                </c:pt>
                <c:pt idx="216">
                  <c:v>170.23974541254486</c:v>
                </c:pt>
                <c:pt idx="217">
                  <c:v>163.47026053460652</c:v>
                </c:pt>
                <c:pt idx="218">
                  <c:v>156.47194052578061</c:v>
                </c:pt>
                <c:pt idx="219">
                  <c:v>149.26417593656521</c:v>
                </c:pt>
                <c:pt idx="220">
                  <c:v>141.87776602183658</c:v>
                </c:pt>
                <c:pt idx="221">
                  <c:v>134.30654825369859</c:v>
                </c:pt>
                <c:pt idx="222">
                  <c:v>126.54705720598335</c:v>
                </c:pt>
                <c:pt idx="223">
                  <c:v>118.67876450656929</c:v>
                </c:pt>
                <c:pt idx="224">
                  <c:v>110.73643464164091</c:v>
                </c:pt>
                <c:pt idx="225">
                  <c:v>102.73877701211858</c:v>
                </c:pt>
                <c:pt idx="226">
                  <c:v>94.685101794903346</c:v>
                </c:pt>
                <c:pt idx="227">
                  <c:v>86.624644343613156</c:v>
                </c:pt>
                <c:pt idx="228">
                  <c:v>78.559952994834006</c:v>
                </c:pt>
                <c:pt idx="229">
                  <c:v>70.532669686971929</c:v>
                </c:pt>
                <c:pt idx="230">
                  <c:v>62.577593737202115</c:v>
                </c:pt>
                <c:pt idx="231">
                  <c:v>54.695558924645596</c:v>
                </c:pt>
                <c:pt idx="232">
                  <c:v>46.931879241503303</c:v>
                </c:pt>
                <c:pt idx="233">
                  <c:v>39.303999435198882</c:v>
                </c:pt>
                <c:pt idx="234">
                  <c:v>31.833211944376817</c:v>
                </c:pt>
                <c:pt idx="235">
                  <c:v>24.533264783072351</c:v>
                </c:pt>
                <c:pt idx="236">
                  <c:v>17.429204716455597</c:v>
                </c:pt>
                <c:pt idx="237">
                  <c:v>10.534145299316574</c:v>
                </c:pt>
                <c:pt idx="238">
                  <c:v>3.8758236700643836</c:v>
                </c:pt>
                <c:pt idx="239">
                  <c:v>-2.5317715829427865</c:v>
                </c:pt>
                <c:pt idx="240">
                  <c:v>-8.6739059723873151</c:v>
                </c:pt>
                <c:pt idx="241">
                  <c:v>-14.538485056489225</c:v>
                </c:pt>
                <c:pt idx="242">
                  <c:v>-20.111129077661943</c:v>
                </c:pt>
                <c:pt idx="243">
                  <c:v>-25.383643109384728</c:v>
                </c:pt>
                <c:pt idx="244">
                  <c:v>-30.349107905591577</c:v>
                </c:pt>
                <c:pt idx="245">
                  <c:v>-34.995816720167731</c:v>
                </c:pt>
                <c:pt idx="246">
                  <c:v>-39.328149582974625</c:v>
                </c:pt>
                <c:pt idx="247">
                  <c:v>-43.323226490476678</c:v>
                </c:pt>
                <c:pt idx="248">
                  <c:v>-46.988344228376917</c:v>
                </c:pt>
                <c:pt idx="249">
                  <c:v>-50.318559063733126</c:v>
                </c:pt>
                <c:pt idx="250">
                  <c:v>-53.318562143959674</c:v>
                </c:pt>
                <c:pt idx="251">
                  <c:v>-55.999667887743975</c:v>
                </c:pt>
                <c:pt idx="252">
                  <c:v>-58.345443322803071</c:v>
                </c:pt>
                <c:pt idx="253">
                  <c:v>-60.380936229982403</c:v>
                </c:pt>
                <c:pt idx="254">
                  <c:v>-62.108012124503787</c:v>
                </c:pt>
                <c:pt idx="255">
                  <c:v>-63.541320072780863</c:v>
                </c:pt>
                <c:pt idx="256">
                  <c:v>-64.675376759867746</c:v>
                </c:pt>
                <c:pt idx="257">
                  <c:v>-65.50465294247509</c:v>
                </c:pt>
                <c:pt idx="258">
                  <c:v>-66.092637262660958</c:v>
                </c:pt>
                <c:pt idx="259">
                  <c:v>-66.406314381610926</c:v>
                </c:pt>
                <c:pt idx="260">
                  <c:v>-66.472662995632149</c:v>
                </c:pt>
                <c:pt idx="261">
                  <c:v>-66.26962382113426</c:v>
                </c:pt>
                <c:pt idx="262">
                  <c:v>-65.901090167075694</c:v>
                </c:pt>
                <c:pt idx="263">
                  <c:v>-65.323479896304846</c:v>
                </c:pt>
                <c:pt idx="264">
                  <c:v>-64.543351146713846</c:v>
                </c:pt>
                <c:pt idx="265">
                  <c:v>-63.587908115134944</c:v>
                </c:pt>
                <c:pt idx="266">
                  <c:v>-62.49141249386301</c:v>
                </c:pt>
                <c:pt idx="267">
                  <c:v>-61.221756276413615</c:v>
                </c:pt>
                <c:pt idx="268">
                  <c:v>-59.815526348502267</c:v>
                </c:pt>
                <c:pt idx="269">
                  <c:v>-58.30318884627868</c:v>
                </c:pt>
                <c:pt idx="270">
                  <c:v>-56.713459154802102</c:v>
                </c:pt>
                <c:pt idx="271">
                  <c:v>-55.049382524477551</c:v>
                </c:pt>
                <c:pt idx="272">
                  <c:v>-53.296781733237523</c:v>
                </c:pt>
                <c:pt idx="273">
                  <c:v>-51.472576565994579</c:v>
                </c:pt>
                <c:pt idx="274">
                  <c:v>-49.586815701288415</c:v>
                </c:pt>
                <c:pt idx="275">
                  <c:v>-47.652543829541301</c:v>
                </c:pt>
                <c:pt idx="276">
                  <c:v>-45.730167285062329</c:v>
                </c:pt>
                <c:pt idx="277">
                  <c:v>-43.815501565577307</c:v>
                </c:pt>
                <c:pt idx="278">
                  <c:v>-41.881743252382172</c:v>
                </c:pt>
                <c:pt idx="279">
                  <c:v>-39.934656778982564</c:v>
                </c:pt>
                <c:pt idx="280">
                  <c:v>-37.987018029687974</c:v>
                </c:pt>
                <c:pt idx="281">
                  <c:v>-36.059436686725945</c:v>
                </c:pt>
                <c:pt idx="282">
                  <c:v>-34.162919642608671</c:v>
                </c:pt>
                <c:pt idx="283">
                  <c:v>-32.327576968692455</c:v>
                </c:pt>
                <c:pt idx="284">
                  <c:v>-30.521787684326309</c:v>
                </c:pt>
                <c:pt idx="285">
                  <c:v>-28.74621171970464</c:v>
                </c:pt>
                <c:pt idx="286">
                  <c:v>-27.010583808407695</c:v>
                </c:pt>
                <c:pt idx="287">
                  <c:v>-25.340477614881276</c:v>
                </c:pt>
                <c:pt idx="288">
                  <c:v>-23.725012614226248</c:v>
                </c:pt>
                <c:pt idx="289">
                  <c:v>-22.162677567009226</c:v>
                </c:pt>
                <c:pt idx="290">
                  <c:v>-20.645380512902243</c:v>
                </c:pt>
                <c:pt idx="291">
                  <c:v>-19.193583184201579</c:v>
                </c:pt>
                <c:pt idx="292">
                  <c:v>-17.800704599445101</c:v>
                </c:pt>
                <c:pt idx="293">
                  <c:v>-16.470214370525785</c:v>
                </c:pt>
                <c:pt idx="294">
                  <c:v>-15.201800296864473</c:v>
                </c:pt>
                <c:pt idx="295">
                  <c:v>-13.988920411631533</c:v>
                </c:pt>
                <c:pt idx="296">
                  <c:v>-12.825481974145987</c:v>
                </c:pt>
                <c:pt idx="297">
                  <c:v>-11.718815702712229</c:v>
                </c:pt>
                <c:pt idx="298">
                  <c:v>-10.68199650077185</c:v>
                </c:pt>
                <c:pt idx="299">
                  <c:v>-9.7016397754968118</c:v>
                </c:pt>
                <c:pt idx="300">
                  <c:v>-8.7730503533703814</c:v>
                </c:pt>
                <c:pt idx="301">
                  <c:v>-7.9020334444564577</c:v>
                </c:pt>
                <c:pt idx="302">
                  <c:v>-7.096084214296166</c:v>
                </c:pt>
                <c:pt idx="303">
                  <c:v>-6.3277442698767583</c:v>
                </c:pt>
                <c:pt idx="304">
                  <c:v>-5.607112713698589</c:v>
                </c:pt>
                <c:pt idx="305">
                  <c:v>-4.9347611602237063</c:v>
                </c:pt>
                <c:pt idx="306">
                  <c:v>-4.3067005475814559</c:v>
                </c:pt>
                <c:pt idx="307">
                  <c:v>-3.7255064335669936</c:v>
                </c:pt>
                <c:pt idx="308">
                  <c:v>-3.1894231990952808</c:v>
                </c:pt>
                <c:pt idx="309">
                  <c:v>-2.6935116580120946</c:v>
                </c:pt>
                <c:pt idx="310">
                  <c:v>-2.2352422502384055</c:v>
                </c:pt>
                <c:pt idx="311">
                  <c:v>-1.8130357533584027</c:v>
                </c:pt>
                <c:pt idx="312">
                  <c:v>-1.4263525693890231</c:v>
                </c:pt>
                <c:pt idx="313">
                  <c:v>-1.0729113096451315</c:v>
                </c:pt>
                <c:pt idx="314">
                  <c:v>-0.75095703726575769</c:v>
                </c:pt>
                <c:pt idx="315">
                  <c:v>-0.45803719805958193</c:v>
                </c:pt>
                <c:pt idx="316">
                  <c:v>-0.19287283509822167</c:v>
                </c:pt>
                <c:pt idx="317">
                  <c:v>4.5718184868524497E-2</c:v>
                </c:pt>
                <c:pt idx="318">
                  <c:v>0.25981874230061514</c:v>
                </c:pt>
                <c:pt idx="319">
                  <c:v>0.45085382826917692</c:v>
                </c:pt>
                <c:pt idx="320">
                  <c:v>0.62025997060281923</c:v>
                </c:pt>
                <c:pt idx="321">
                  <c:v>0.76988052453243028</c:v>
                </c:pt>
                <c:pt idx="322">
                  <c:v>0.90058270208105107</c:v>
                </c:pt>
                <c:pt idx="323">
                  <c:v>1.0145862255183713</c:v>
                </c:pt>
                <c:pt idx="324">
                  <c:v>1.1117379771461888</c:v>
                </c:pt>
                <c:pt idx="325">
                  <c:v>1.1938503241673482</c:v>
                </c:pt>
                <c:pt idx="326">
                  <c:v>1.2615027682675708</c:v>
                </c:pt>
                <c:pt idx="327">
                  <c:v>1.3181186327845933</c:v>
                </c:pt>
                <c:pt idx="328">
                  <c:v>1.3631765204983632</c:v>
                </c:pt>
                <c:pt idx="329">
                  <c:v>1.3973845460660494</c:v>
                </c:pt>
                <c:pt idx="330">
                  <c:v>1.421323323482268</c:v>
                </c:pt>
                <c:pt idx="331">
                  <c:v>1.4354585906484827</c:v>
                </c:pt>
                <c:pt idx="332">
                  <c:v>1.4433985592963277</c:v>
                </c:pt>
                <c:pt idx="333">
                  <c:v>1.4450035174697859</c:v>
                </c:pt>
                <c:pt idx="334">
                  <c:v>1.4395727938045166</c:v>
                </c:pt>
                <c:pt idx="335">
                  <c:v>1.4288618308091203</c:v>
                </c:pt>
                <c:pt idx="336">
                  <c:v>1.411635587711946</c:v>
                </c:pt>
                <c:pt idx="337">
                  <c:v>1.3894382659675457</c:v>
                </c:pt>
                <c:pt idx="338">
                  <c:v>1.3658961561871712</c:v>
                </c:pt>
                <c:pt idx="339">
                  <c:v>1.3377014456709559</c:v>
                </c:pt>
                <c:pt idx="340">
                  <c:v>1.3057718429947207</c:v>
                </c:pt>
                <c:pt idx="341">
                  <c:v>1.2705084980417471</c:v>
                </c:pt>
                <c:pt idx="342">
                  <c:v>1.2342097224613344</c:v>
                </c:pt>
                <c:pt idx="343">
                  <c:v>1.1971120860009419</c:v>
                </c:pt>
                <c:pt idx="344">
                  <c:v>1.1583387623154104</c:v>
                </c:pt>
                <c:pt idx="345">
                  <c:v>1.11791238780883</c:v>
                </c:pt>
                <c:pt idx="346">
                  <c:v>1.0761365289089062</c:v>
                </c:pt>
                <c:pt idx="347">
                  <c:v>1.0342937332661544</c:v>
                </c:pt>
                <c:pt idx="348">
                  <c:v>0.99275757280283783</c:v>
                </c:pt>
                <c:pt idx="349">
                  <c:v>0.95105290859527636</c:v>
                </c:pt>
                <c:pt idx="350">
                  <c:v>0.909760847056448</c:v>
                </c:pt>
                <c:pt idx="351">
                  <c:v>0.86845551983964164</c:v>
                </c:pt>
                <c:pt idx="352">
                  <c:v>0.82707140417024294</c:v>
                </c:pt>
                <c:pt idx="353">
                  <c:v>0.78660792960679893</c:v>
                </c:pt>
                <c:pt idx="354">
                  <c:v>0.74727188610583684</c:v>
                </c:pt>
                <c:pt idx="355">
                  <c:v>0.70828472784129737</c:v>
                </c:pt>
                <c:pt idx="356">
                  <c:v>0.67009651237606616</c:v>
                </c:pt>
                <c:pt idx="357">
                  <c:v>0.6326943244463521</c:v>
                </c:pt>
                <c:pt idx="358">
                  <c:v>0.59684957199321187</c:v>
                </c:pt>
                <c:pt idx="359">
                  <c:v>0.56192849491490926</c:v>
                </c:pt>
                <c:pt idx="360">
                  <c:v>0.52806045856121742</c:v>
                </c:pt>
                <c:pt idx="361">
                  <c:v>0.49535657040275305</c:v>
                </c:pt>
                <c:pt idx="362">
                  <c:v>0.4636176912731817</c:v>
                </c:pt>
                <c:pt idx="363">
                  <c:v>0.43329679300876134</c:v>
                </c:pt>
                <c:pt idx="364">
                  <c:v>0.40418679995961454</c:v>
                </c:pt>
                <c:pt idx="365">
                  <c:v>0.37633301152781756</c:v>
                </c:pt>
                <c:pt idx="366">
                  <c:v>0.34966136864311953</c:v>
                </c:pt>
                <c:pt idx="367">
                  <c:v>0.32393922300377925</c:v>
                </c:pt>
                <c:pt idx="368">
                  <c:v>0.29926029041106506</c:v>
                </c:pt>
                <c:pt idx="369">
                  <c:v>0.27607268718492783</c:v>
                </c:pt>
                <c:pt idx="370">
                  <c:v>0.25406841702178062</c:v>
                </c:pt>
                <c:pt idx="371">
                  <c:v>0.23319717471124946</c:v>
                </c:pt>
                <c:pt idx="372">
                  <c:v>0.21322279216959242</c:v>
                </c:pt>
                <c:pt idx="373">
                  <c:v>0.19425501333305809</c:v>
                </c:pt>
                <c:pt idx="374">
                  <c:v>0.17652428118003341</c:v>
                </c:pt>
                <c:pt idx="375">
                  <c:v>0.15992562661595575</c:v>
                </c:pt>
                <c:pt idx="376">
                  <c:v>0.14435306338893175</c:v>
                </c:pt>
                <c:pt idx="377">
                  <c:v>0.12964325828171633</c:v>
                </c:pt>
                <c:pt idx="378">
                  <c:v>0.11569594176190619</c:v>
                </c:pt>
                <c:pt idx="379">
                  <c:v>0.10276479959575678</c:v>
                </c:pt>
                <c:pt idx="380">
                  <c:v>9.0823082617489698E-2</c:v>
                </c:pt>
                <c:pt idx="381">
                  <c:v>7.9792861485197639E-2</c:v>
                </c:pt>
                <c:pt idx="382">
                  <c:v>6.9473959630921928E-2</c:v>
                </c:pt>
                <c:pt idx="383">
                  <c:v>5.9903070884901773E-2</c:v>
                </c:pt>
                <c:pt idx="384">
                  <c:v>5.1170262711274138E-2</c:v>
                </c:pt>
                <c:pt idx="385">
                  <c:v>4.3208965611710178E-2</c:v>
                </c:pt>
                <c:pt idx="386">
                  <c:v>3.5987690357289367E-2</c:v>
                </c:pt>
                <c:pt idx="387">
                  <c:v>2.9478423344015375E-2</c:v>
                </c:pt>
                <c:pt idx="388">
                  <c:v>2.3635010696081978E-2</c:v>
                </c:pt>
                <c:pt idx="389">
                  <c:v>1.842388042393343E-2</c:v>
                </c:pt>
                <c:pt idx="390">
                  <c:v>1.3839530647476563E-2</c:v>
                </c:pt>
                <c:pt idx="391">
                  <c:v>9.8837603732212804E-3</c:v>
                </c:pt>
                <c:pt idx="392">
                  <c:v>6.5507232020952802E-3</c:v>
                </c:pt>
                <c:pt idx="393">
                  <c:v>3.8005064757364745E-3</c:v>
                </c:pt>
                <c:pt idx="394">
                  <c:v>1.6203049844841205E-3</c:v>
                </c:pt>
                <c:pt idx="395">
                  <c:v>-4.4460252794784544E-7</c:v>
                </c:pt>
                <c:pt idx="396">
                  <c:v>-1.0729752481120694E-3</c:v>
                </c:pt>
                <c:pt idx="397">
                  <c:v>-1.6028400658880137E-3</c:v>
                </c:pt>
                <c:pt idx="398">
                  <c:v>-1.5959912617723826E-3</c:v>
                </c:pt>
                <c:pt idx="399">
                  <c:v>-1.0599012336748538E-3</c:v>
                </c:pt>
              </c:numCache>
            </c:numRef>
          </c:yVal>
          <c:smooth val="0"/>
        </c:ser>
        <c:dLbls>
          <c:showLegendKey val="0"/>
          <c:showVal val="0"/>
          <c:showCatName val="0"/>
          <c:showSerName val="0"/>
          <c:showPercent val="0"/>
          <c:showBubbleSize val="0"/>
        </c:dLbls>
        <c:axId val="200121728"/>
        <c:axId val="200947200"/>
      </c:scatterChart>
      <c:valAx>
        <c:axId val="200121728"/>
        <c:scaling>
          <c:orientation val="minMax"/>
          <c:max val="100"/>
          <c:min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baseline="0"/>
            </a:pPr>
            <a:endParaRPr lang="en-US"/>
          </a:p>
        </c:txPr>
        <c:crossAx val="200947200"/>
        <c:crossesAt val="-100"/>
        <c:crossBetween val="midCat"/>
      </c:valAx>
      <c:valAx>
        <c:axId val="20094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a:pPr>
            <a:endParaRPr lang="en-US"/>
          </a:p>
        </c:txPr>
        <c:crossAx val="200121728"/>
        <c:crossesAt val="-250"/>
        <c:crossBetween val="midCat"/>
        <c:majorUnit val="100"/>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0.45331</cdr:x>
      <cdr:y>0.88139</cdr:y>
    </cdr:from>
    <cdr:to>
      <cdr:x>0.65699</cdr:x>
      <cdr:y>1</cdr:y>
    </cdr:to>
    <cdr:sp macro="" textlink="">
      <cdr:nvSpPr>
        <cdr:cNvPr id="2" name="TextBox 1"/>
        <cdr:cNvSpPr txBox="1"/>
      </cdr:nvSpPr>
      <cdr:spPr>
        <a:xfrm xmlns:a="http://schemas.openxmlformats.org/drawingml/2006/main">
          <a:off x="2035123" y="2305544"/>
          <a:ext cx="914400" cy="3102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dirty="0" smtClean="0">
              <a:latin typeface="Times New Roman" panose="02020603050405020304" pitchFamily="18" charset="0"/>
              <a:cs typeface="Times New Roman" panose="02020603050405020304" pitchFamily="18" charset="0"/>
            </a:rPr>
            <a:t>Z (mm)</a:t>
          </a:r>
          <a:endParaRPr lang="en-US" sz="80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8AA0-F579-4302-859C-19C21947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JACoW_W03_LTR.dot</Template>
  <TotalTime>18994</TotalTime>
  <Pages>3</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Jiquan Guo</dc:creator>
  <cp:lastModifiedBy>Jiquan Guo</cp:lastModifiedBy>
  <cp:revision>91</cp:revision>
  <cp:lastPrinted>2012-02-20T18:17:00Z</cp:lastPrinted>
  <dcterms:created xsi:type="dcterms:W3CDTF">2017-05-01T20:15:00Z</dcterms:created>
  <dcterms:modified xsi:type="dcterms:W3CDTF">2018-04-30T20:43:00Z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