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1A9" w:rsidRDefault="00E861A9">
      <w:r>
        <w:t>Before we vent the gun</w:t>
      </w:r>
      <w:r w:rsidR="000013E3">
        <w:t xml:space="preserve"> (first 3 days</w:t>
      </w:r>
    </w:p>
    <w:p w:rsidR="00805176" w:rsidRDefault="00805176" w:rsidP="00E861A9">
      <w:pPr>
        <w:pStyle w:val="ListParagraph"/>
        <w:numPr>
          <w:ilvl w:val="0"/>
          <w:numId w:val="1"/>
        </w:numPr>
      </w:pPr>
      <w:r>
        <w:t>Locate the history of the tee electrode (possibly CEBAF=&gt;UITF=&gt;CEBAF)</w:t>
      </w:r>
    </w:p>
    <w:p w:rsidR="00E861A9" w:rsidRDefault="00E861A9" w:rsidP="00E861A9">
      <w:pPr>
        <w:pStyle w:val="ListParagraph"/>
        <w:numPr>
          <w:ilvl w:val="0"/>
          <w:numId w:val="1"/>
        </w:numPr>
      </w:pPr>
      <w:r>
        <w:t>Move new DILO to tunnel permanently, or until needed elsewhere</w:t>
      </w:r>
    </w:p>
    <w:p w:rsidR="00E861A9" w:rsidRDefault="00E861A9" w:rsidP="00E861A9">
      <w:pPr>
        <w:pStyle w:val="ListParagraph"/>
        <w:numPr>
          <w:ilvl w:val="0"/>
          <w:numId w:val="1"/>
        </w:numPr>
      </w:pPr>
      <w:r>
        <w:t>Install the conditioning resistor, will be used with tee or shed</w:t>
      </w:r>
    </w:p>
    <w:p w:rsidR="00E861A9" w:rsidRDefault="00E861A9" w:rsidP="00E861A9">
      <w:pPr>
        <w:pStyle w:val="ListParagraph"/>
        <w:numPr>
          <w:ilvl w:val="0"/>
          <w:numId w:val="1"/>
        </w:numPr>
      </w:pPr>
      <w:r>
        <w:t xml:space="preserve">Disconnect biased anode, re-attach </w:t>
      </w:r>
      <w:proofErr w:type="spellStart"/>
      <w:r>
        <w:t>picoammeter</w:t>
      </w:r>
      <w:proofErr w:type="spellEnd"/>
      <w:r>
        <w:t xml:space="preserve"> (or ground anode)</w:t>
      </w:r>
    </w:p>
    <w:p w:rsidR="00E861A9" w:rsidRDefault="00E861A9" w:rsidP="00E861A9">
      <w:pPr>
        <w:pStyle w:val="ListParagraph"/>
        <w:numPr>
          <w:ilvl w:val="0"/>
          <w:numId w:val="1"/>
        </w:numPr>
      </w:pPr>
      <w:r>
        <w:t>Re-grease gun ceramic insulator</w:t>
      </w:r>
    </w:p>
    <w:p w:rsidR="00E861A9" w:rsidRDefault="00E861A9" w:rsidP="00E861A9">
      <w:pPr>
        <w:pStyle w:val="ListParagraph"/>
        <w:numPr>
          <w:ilvl w:val="0"/>
          <w:numId w:val="1"/>
        </w:numPr>
      </w:pPr>
      <w:r>
        <w:t>Swap SLSP for a bulk</w:t>
      </w:r>
    </w:p>
    <w:p w:rsidR="00E861A9" w:rsidRDefault="00E861A9" w:rsidP="00E861A9">
      <w:pPr>
        <w:pStyle w:val="ListParagraph"/>
        <w:numPr>
          <w:ilvl w:val="0"/>
          <w:numId w:val="1"/>
        </w:numPr>
      </w:pPr>
      <w:r>
        <w:t>Bugger out the gun2 valve (using gun3 valve)</w:t>
      </w:r>
    </w:p>
    <w:p w:rsidR="00E861A9" w:rsidRDefault="00E861A9" w:rsidP="00E861A9">
      <w:pPr>
        <w:pStyle w:val="ListParagraph"/>
        <w:numPr>
          <w:ilvl w:val="0"/>
          <w:numId w:val="1"/>
        </w:numPr>
      </w:pPr>
      <w:r>
        <w:t>Clear dipole HV interlock</w:t>
      </w:r>
    </w:p>
    <w:p w:rsidR="00B21943" w:rsidRDefault="00B21943" w:rsidP="00E861A9">
      <w:pPr>
        <w:pStyle w:val="ListParagraph"/>
        <w:numPr>
          <w:ilvl w:val="0"/>
          <w:numId w:val="1"/>
        </w:numPr>
      </w:pPr>
      <w:r>
        <w:t>Remove scrubbers</w:t>
      </w:r>
    </w:p>
    <w:p w:rsidR="00E861A9" w:rsidRDefault="00E861A9" w:rsidP="00E861A9"/>
    <w:p w:rsidR="00E861A9" w:rsidRDefault="00E861A9" w:rsidP="00E861A9">
      <w:r>
        <w:t>HV Test Tee</w:t>
      </w:r>
      <w:r w:rsidR="000013E3">
        <w:t xml:space="preserve"> (following M-F)</w:t>
      </w:r>
    </w:p>
    <w:p w:rsidR="00E861A9" w:rsidRDefault="00E861A9" w:rsidP="00E861A9">
      <w:pPr>
        <w:pStyle w:val="ListParagraph"/>
        <w:numPr>
          <w:ilvl w:val="0"/>
          <w:numId w:val="2"/>
        </w:numPr>
      </w:pPr>
      <w:r>
        <w:t xml:space="preserve">Begin w/o </w:t>
      </w:r>
      <w:r w:rsidR="00805176">
        <w:t>Kr</w:t>
      </w:r>
    </w:p>
    <w:p w:rsidR="00805176" w:rsidRDefault="00805176" w:rsidP="00E861A9">
      <w:pPr>
        <w:pStyle w:val="ListParagraph"/>
        <w:numPr>
          <w:ilvl w:val="0"/>
          <w:numId w:val="2"/>
        </w:numPr>
      </w:pPr>
      <w:r>
        <w:t>Learn where FE onset begins</w:t>
      </w:r>
      <w:r w:rsidR="00B21943">
        <w:t>…(how does it compare to previous tests)</w:t>
      </w:r>
    </w:p>
    <w:p w:rsidR="00805176" w:rsidRDefault="00B21943" w:rsidP="00E861A9">
      <w:pPr>
        <w:pStyle w:val="ListParagraph"/>
        <w:numPr>
          <w:ilvl w:val="0"/>
          <w:numId w:val="2"/>
        </w:numPr>
      </w:pPr>
      <w:r>
        <w:t>Proceed w/ vacuum conditioning….see how far that takes us</w:t>
      </w:r>
    </w:p>
    <w:p w:rsidR="00B21943" w:rsidRDefault="00B21943" w:rsidP="00E861A9">
      <w:pPr>
        <w:pStyle w:val="ListParagraph"/>
        <w:numPr>
          <w:ilvl w:val="0"/>
          <w:numId w:val="2"/>
        </w:numPr>
      </w:pPr>
      <w:r>
        <w:t>If not far enough, Kr condition w/o scrubbers but w/ a NEG coated chamber</w:t>
      </w:r>
    </w:p>
    <w:p w:rsidR="00E861A9" w:rsidRDefault="00B21943" w:rsidP="00D86965">
      <w:pPr>
        <w:pStyle w:val="ListParagraph"/>
        <w:numPr>
          <w:ilvl w:val="0"/>
          <w:numId w:val="2"/>
        </w:numPr>
      </w:pPr>
      <w:r>
        <w:t xml:space="preserve">Finally, say at which voltage we can declare victory (no FE), is it 200, 192, 207 </w:t>
      </w:r>
      <w:proofErr w:type="spellStart"/>
      <w:r>
        <w:t>etc</w:t>
      </w:r>
      <w:proofErr w:type="spellEnd"/>
    </w:p>
    <w:p w:rsidR="000013E3" w:rsidRDefault="000013E3" w:rsidP="00D86965">
      <w:pPr>
        <w:pStyle w:val="ListParagraph"/>
        <w:numPr>
          <w:ilvl w:val="0"/>
          <w:numId w:val="2"/>
        </w:numPr>
      </w:pPr>
      <w:r>
        <w:t>If we’re successful we leave cathode alone</w:t>
      </w:r>
    </w:p>
    <w:p w:rsidR="00D86965" w:rsidRDefault="00D86965" w:rsidP="00D86965">
      <w:pPr>
        <w:pStyle w:val="ListParagraph"/>
      </w:pPr>
    </w:p>
    <w:p w:rsidR="00D86965" w:rsidRDefault="00D86965">
      <w:r>
        <w:t>Vent the Gun</w:t>
      </w:r>
      <w:r w:rsidR="000013E3">
        <w:t xml:space="preserve"> (following M-F)</w:t>
      </w:r>
    </w:p>
    <w:p w:rsidR="00D86965" w:rsidRDefault="000013E3" w:rsidP="000013E3">
      <w:pPr>
        <w:pStyle w:val="ListParagraph"/>
        <w:numPr>
          <w:ilvl w:val="0"/>
          <w:numId w:val="3"/>
        </w:numPr>
      </w:pPr>
      <w:r>
        <w:t>If we’re unsuccessful we put the shed cathode electrode in</w:t>
      </w:r>
    </w:p>
    <w:p w:rsidR="000013E3" w:rsidRDefault="000013E3" w:rsidP="000013E3">
      <w:pPr>
        <w:pStyle w:val="ListParagraph"/>
        <w:numPr>
          <w:ilvl w:val="0"/>
          <w:numId w:val="3"/>
        </w:numPr>
      </w:pPr>
      <w:r>
        <w:t>Provided we have the new 2I region parts in hand…</w:t>
      </w:r>
    </w:p>
    <w:p w:rsidR="000013E3" w:rsidRDefault="000013E3" w:rsidP="000013E3">
      <w:pPr>
        <w:pStyle w:val="ListParagraph"/>
        <w:numPr>
          <w:ilvl w:val="1"/>
          <w:numId w:val="3"/>
        </w:numPr>
      </w:pPr>
      <w:r>
        <w:t>Replace anode flange (right now, re-using the anode, anode support, its parts)</w:t>
      </w:r>
    </w:p>
    <w:p w:rsidR="000013E3" w:rsidRDefault="000013E3" w:rsidP="000013E3">
      <w:pPr>
        <w:pStyle w:val="ListParagraph"/>
        <w:numPr>
          <w:ilvl w:val="1"/>
          <w:numId w:val="3"/>
        </w:numPr>
      </w:pPr>
      <w:r>
        <w:t>Install new beam line (BPM + Spool + BPM + Solenoid-Spool + BPM + Bellows)</w:t>
      </w:r>
    </w:p>
    <w:p w:rsidR="000013E3" w:rsidRDefault="000013E3" w:rsidP="000013E3">
      <w:pPr>
        <w:pStyle w:val="ListParagraph"/>
        <w:numPr>
          <w:ilvl w:val="0"/>
          <w:numId w:val="3"/>
        </w:numPr>
      </w:pPr>
      <w:r>
        <w:t>If we don’t have the 2I region parts in hand…</w:t>
      </w:r>
    </w:p>
    <w:p w:rsidR="000013E3" w:rsidRDefault="000013E3" w:rsidP="000013E3">
      <w:pPr>
        <w:pStyle w:val="ListParagraph"/>
        <w:numPr>
          <w:ilvl w:val="1"/>
          <w:numId w:val="3"/>
        </w:numPr>
      </w:pPr>
      <w:r>
        <w:t>We still put new cathode in, but leave existing 2I beam line</w:t>
      </w:r>
    </w:p>
    <w:p w:rsidR="000013E3" w:rsidRDefault="000013E3" w:rsidP="000013E3"/>
    <w:p w:rsidR="000013E3" w:rsidRDefault="000013E3" w:rsidP="000013E3">
      <w:r>
        <w:t>HV Test Shed (following M-F)</w:t>
      </w:r>
    </w:p>
    <w:p w:rsidR="000013E3" w:rsidRDefault="000013E3" w:rsidP="000013E3">
      <w:pPr>
        <w:pStyle w:val="ListParagraph"/>
        <w:numPr>
          <w:ilvl w:val="0"/>
          <w:numId w:val="4"/>
        </w:numPr>
      </w:pPr>
      <w:r>
        <w:t>Repeat similar plan as testing the Tee</w:t>
      </w:r>
    </w:p>
    <w:p w:rsidR="00E861A9" w:rsidRDefault="00E861A9"/>
    <w:p w:rsidR="007C409A" w:rsidRDefault="007C409A">
      <w:r>
        <w:t xml:space="preserve">When we make 200 kV, how many X days to use the 200 </w:t>
      </w:r>
      <w:proofErr w:type="spellStart"/>
      <w:r>
        <w:t>keV</w:t>
      </w:r>
      <w:proofErr w:type="spellEnd"/>
      <w:r>
        <w:t xml:space="preserve"> beam, what are the tasks?</w:t>
      </w:r>
    </w:p>
    <w:p w:rsidR="007C409A" w:rsidRDefault="007C409A" w:rsidP="007C409A">
      <w:pPr>
        <w:pStyle w:val="ListParagraph"/>
        <w:numPr>
          <w:ilvl w:val="0"/>
          <w:numId w:val="5"/>
        </w:numPr>
      </w:pPr>
      <w:r>
        <w:t>Task #1</w:t>
      </w:r>
    </w:p>
    <w:p w:rsidR="007C409A" w:rsidRDefault="007C409A" w:rsidP="007C409A">
      <w:pPr>
        <w:pStyle w:val="ListParagraph"/>
        <w:numPr>
          <w:ilvl w:val="0"/>
          <w:numId w:val="5"/>
        </w:numPr>
      </w:pPr>
      <w:r>
        <w:t>Task #2</w:t>
      </w:r>
    </w:p>
    <w:p w:rsidR="007C409A" w:rsidRDefault="007C409A" w:rsidP="007C409A">
      <w:pPr>
        <w:pStyle w:val="ListParagraph"/>
        <w:numPr>
          <w:ilvl w:val="0"/>
          <w:numId w:val="5"/>
        </w:numPr>
      </w:pPr>
      <w:r>
        <w:t>Blah blah blah</w:t>
      </w:r>
    </w:p>
    <w:p w:rsidR="007C409A" w:rsidRDefault="007C409A" w:rsidP="007C409A">
      <w:pPr>
        <w:pStyle w:val="ListParagraph"/>
        <w:numPr>
          <w:ilvl w:val="0"/>
          <w:numId w:val="5"/>
        </w:numPr>
      </w:pPr>
      <w:bookmarkStart w:id="0" w:name="_GoBack"/>
      <w:bookmarkEnd w:id="0"/>
    </w:p>
    <w:p w:rsidR="007C409A" w:rsidRDefault="007C409A"/>
    <w:sectPr w:rsidR="007C409A" w:rsidSect="000C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5343"/>
    <w:multiLevelType w:val="hybridMultilevel"/>
    <w:tmpl w:val="936C0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849BB"/>
    <w:multiLevelType w:val="hybridMultilevel"/>
    <w:tmpl w:val="7682E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81B78"/>
    <w:multiLevelType w:val="hybridMultilevel"/>
    <w:tmpl w:val="C6B6D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34CC0"/>
    <w:multiLevelType w:val="hybridMultilevel"/>
    <w:tmpl w:val="8D8E0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73EC7"/>
    <w:multiLevelType w:val="hybridMultilevel"/>
    <w:tmpl w:val="59A20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A9"/>
    <w:rsid w:val="000013E3"/>
    <w:rsid w:val="000C3CCA"/>
    <w:rsid w:val="007C409A"/>
    <w:rsid w:val="00805176"/>
    <w:rsid w:val="009D21D4"/>
    <w:rsid w:val="00B21943"/>
    <w:rsid w:val="00D86965"/>
    <w:rsid w:val="00E8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D0F5F6"/>
  <w15:chartTrackingRefBased/>
  <w15:docId w15:val="{AC0D6DE2-CF46-9041-AB28-750C6C51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4</cp:revision>
  <dcterms:created xsi:type="dcterms:W3CDTF">2020-03-10T12:23:00Z</dcterms:created>
  <dcterms:modified xsi:type="dcterms:W3CDTF">2020-03-10T12:53:00Z</dcterms:modified>
</cp:coreProperties>
</file>