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83A77" w14:textId="77777777" w:rsidR="00417A93" w:rsidRPr="009723FB" w:rsidRDefault="00DE7B7C" w:rsidP="009723FB">
      <w:pPr>
        <w:jc w:val="center"/>
        <w:rPr>
          <w:sz w:val="32"/>
        </w:rPr>
      </w:pPr>
      <w:r w:rsidRPr="009723FB">
        <w:rPr>
          <w:sz w:val="32"/>
        </w:rPr>
        <w:t>Source group requirements for LLRF for 4-laser Upgrade</w:t>
      </w:r>
    </w:p>
    <w:p w14:paraId="5617BBC0" w14:textId="77777777" w:rsidR="00DE7B7C" w:rsidRPr="009723FB" w:rsidRDefault="00DE7B7C" w:rsidP="009723FB">
      <w:pPr>
        <w:jc w:val="center"/>
        <w:rPr>
          <w:sz w:val="32"/>
        </w:rPr>
      </w:pPr>
      <w:r w:rsidRPr="009723FB">
        <w:rPr>
          <w:sz w:val="32"/>
        </w:rPr>
        <w:t>March 14, 2016</w:t>
      </w:r>
    </w:p>
    <w:p w14:paraId="678A8A64" w14:textId="77777777" w:rsidR="00DE7B7C" w:rsidRDefault="00DE7B7C"/>
    <w:p w14:paraId="48EC0FC5" w14:textId="77777777" w:rsidR="00DE7B7C" w:rsidRDefault="00DE7B7C"/>
    <w:p w14:paraId="2325D28F" w14:textId="77777777" w:rsidR="00DE7B7C" w:rsidRDefault="00DE7B7C">
      <w:proofErr w:type="gramStart"/>
      <w:r w:rsidRPr="00DE7B7C">
        <w:rPr>
          <w:b/>
        </w:rPr>
        <w:t>Channels</w:t>
      </w:r>
      <w:r>
        <w:t xml:space="preserve"> :</w:t>
      </w:r>
      <w:proofErr w:type="gramEnd"/>
      <w:r>
        <w:t xml:space="preserve"> 5 channels, one </w:t>
      </w:r>
      <w:r w:rsidR="0057281F">
        <w:t>per</w:t>
      </w:r>
      <w:r>
        <w:t xml:space="preserve"> laser and one for Mott DAQ, plus spare hardware</w:t>
      </w:r>
    </w:p>
    <w:p w14:paraId="7D0B7131" w14:textId="77777777" w:rsidR="00DE7B7C" w:rsidRDefault="00DE7B7C"/>
    <w:p w14:paraId="3B025C50" w14:textId="77777777" w:rsidR="00DE7B7C" w:rsidRDefault="00DE7B7C">
      <w:r w:rsidRPr="00DE7B7C">
        <w:rPr>
          <w:b/>
        </w:rPr>
        <w:t xml:space="preserve">Power </w:t>
      </w:r>
      <w:proofErr w:type="gramStart"/>
      <w:r w:rsidRPr="00DE7B7C">
        <w:rPr>
          <w:b/>
        </w:rPr>
        <w:t>Button</w:t>
      </w:r>
      <w:r>
        <w:t xml:space="preserve"> :</w:t>
      </w:r>
      <w:proofErr w:type="gramEnd"/>
      <w:r>
        <w:t xml:space="preserve"> Each channel can be ON/OFF, with digital I/O to laser system</w:t>
      </w:r>
    </w:p>
    <w:p w14:paraId="649C381C" w14:textId="77777777" w:rsidR="00DE7B7C" w:rsidRDefault="00DE7B7C"/>
    <w:p w14:paraId="58217C36" w14:textId="77777777" w:rsidR="00DE7B7C" w:rsidRDefault="00DE7B7C">
      <w:proofErr w:type="gramStart"/>
      <w:r w:rsidRPr="00DE7B7C">
        <w:rPr>
          <w:b/>
        </w:rPr>
        <w:t>Frequency</w:t>
      </w:r>
      <w:r>
        <w:t xml:space="preserve"> :</w:t>
      </w:r>
      <w:proofErr w:type="gramEnd"/>
      <w:r>
        <w:t xml:space="preserve"> Each channel can be switched between 499.0 or 249.5 MHz </w:t>
      </w:r>
    </w:p>
    <w:p w14:paraId="17A70EFE" w14:textId="77777777" w:rsidR="00DE7B7C" w:rsidRDefault="00DE7B7C"/>
    <w:p w14:paraId="7EF6E4E9" w14:textId="77777777" w:rsidR="00DE7B7C" w:rsidRDefault="00DE7B7C">
      <w:r w:rsidRPr="00DE7B7C">
        <w:rPr>
          <w:b/>
        </w:rPr>
        <w:t xml:space="preserve">Variable </w:t>
      </w:r>
      <w:proofErr w:type="gramStart"/>
      <w:r w:rsidRPr="00DE7B7C">
        <w:rPr>
          <w:b/>
        </w:rPr>
        <w:t>GSET</w:t>
      </w:r>
      <w:r>
        <w:t xml:space="preserve"> :</w:t>
      </w:r>
      <w:proofErr w:type="gramEnd"/>
      <w:r>
        <w:t xml:space="preserve">  10 – 30 </w:t>
      </w:r>
      <w:proofErr w:type="spellStart"/>
      <w:r>
        <w:t>dBm</w:t>
      </w:r>
      <w:proofErr w:type="spellEnd"/>
      <w:r>
        <w:t xml:space="preserve"> (0.01-1.0 W), stability like 3-laser LLRF (xxx </w:t>
      </w:r>
      <w:proofErr w:type="spellStart"/>
      <w:r>
        <w:t>dBm</w:t>
      </w:r>
      <w:proofErr w:type="spellEnd"/>
      <w:r>
        <w:t>)</w:t>
      </w:r>
    </w:p>
    <w:p w14:paraId="60B8B927" w14:textId="77777777" w:rsidR="00DE7B7C" w:rsidRDefault="00DE7B7C"/>
    <w:p w14:paraId="29A3E669" w14:textId="77777777" w:rsidR="00DE7B7C" w:rsidRDefault="00DE7B7C">
      <w:r w:rsidRPr="00DE7B7C">
        <w:rPr>
          <w:b/>
        </w:rPr>
        <w:t xml:space="preserve">Variable </w:t>
      </w:r>
      <w:proofErr w:type="gramStart"/>
      <w:r w:rsidRPr="00DE7B7C">
        <w:rPr>
          <w:b/>
        </w:rPr>
        <w:t>PSET</w:t>
      </w:r>
      <w:r>
        <w:t xml:space="preserve"> :</w:t>
      </w:r>
      <w:proofErr w:type="gramEnd"/>
      <w:r>
        <w:t xml:space="preserve"> 360 </w:t>
      </w:r>
      <w:proofErr w:type="spellStart"/>
      <w:r>
        <w:t>deg</w:t>
      </w:r>
      <w:proofErr w:type="spellEnd"/>
      <w:r>
        <w:t xml:space="preserve"> at each frequency, stability like 3-laser LLRF (0.25 </w:t>
      </w:r>
      <w:proofErr w:type="spellStart"/>
      <w:r>
        <w:t>deg</w:t>
      </w:r>
      <w:proofErr w:type="spellEnd"/>
      <w:r>
        <w:t>?)</w:t>
      </w:r>
    </w:p>
    <w:p w14:paraId="0FCB0A70" w14:textId="77777777" w:rsidR="00DE7B7C" w:rsidRDefault="00DE7B7C"/>
    <w:p w14:paraId="7B5C1851" w14:textId="77777777" w:rsidR="00DE7B7C" w:rsidRDefault="00DE7B7C">
      <w:bookmarkStart w:id="0" w:name="_GoBack"/>
      <w:bookmarkEnd w:id="0"/>
    </w:p>
    <w:sectPr w:rsidR="00DE7B7C" w:rsidSect="00B737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7C"/>
    <w:rsid w:val="00417A93"/>
    <w:rsid w:val="0057281F"/>
    <w:rsid w:val="009723FB"/>
    <w:rsid w:val="00B73713"/>
    <w:rsid w:val="00D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4EFA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397</Characters>
  <Application>Microsoft Macintosh Word</Application>
  <DocSecurity>0</DocSecurity>
  <Lines>3</Lines>
  <Paragraphs>1</Paragraphs>
  <ScaleCrop>false</ScaleCrop>
  <Company>JLAB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Grames</dc:creator>
  <cp:keywords/>
  <dc:description/>
  <cp:lastModifiedBy>Joe Grames</cp:lastModifiedBy>
  <cp:revision>2</cp:revision>
  <dcterms:created xsi:type="dcterms:W3CDTF">2016-03-14T13:42:00Z</dcterms:created>
  <dcterms:modified xsi:type="dcterms:W3CDTF">2016-03-14T13:54:00Z</dcterms:modified>
</cp:coreProperties>
</file>