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C4" w:rsidRPr="000973C4" w:rsidRDefault="005508A5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CIS-TN-18-01</w:t>
      </w:r>
    </w:p>
    <w:p w:rsidR="000973C4" w:rsidRPr="000973C4" w:rsidRDefault="00362B64" w:rsidP="000973C4">
      <w:pPr>
        <w:ind w:left="7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</w:t>
      </w:r>
      <w:r w:rsidR="002B7C91">
        <w:rPr>
          <w:rFonts w:ascii="Times New Roman" w:hAnsi="Times New Roman" w:cs="Times New Roman"/>
          <w:sz w:val="28"/>
          <w:szCs w:val="28"/>
        </w:rPr>
        <w:t>, 2018</w:t>
      </w: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157384" w:rsidRPr="000973C4" w:rsidRDefault="0015738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2354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61" cy="23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5508A5" w:rsidP="00097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FABRICATION OF MOLYBDENUM PUCK BODY</w:t>
      </w:r>
    </w:p>
    <w:p w:rsidR="005508A5" w:rsidRDefault="005508A5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CIS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Default="00157384" w:rsidP="00097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Lab</w:t>
      </w:r>
    </w:p>
    <w:p w:rsid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3C4" w:rsidRPr="000973C4" w:rsidRDefault="000973C4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Default="004D5638" w:rsidP="00097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4D5638" w:rsidRPr="004D5638" w:rsidRDefault="004D5638" w:rsidP="004D5638">
      <w:pPr>
        <w:rPr>
          <w:rFonts w:ascii="Times New Roman" w:hAnsi="Times New Roman" w:cs="Times New Roman"/>
          <w:sz w:val="28"/>
          <w:szCs w:val="28"/>
        </w:rPr>
      </w:pPr>
    </w:p>
    <w:p w:rsidR="000973C4" w:rsidRDefault="000973C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4D5638">
      <w:pPr>
        <w:rPr>
          <w:rFonts w:ascii="Times New Roman" w:hAnsi="Times New Roman" w:cs="Times New Roman"/>
          <w:sz w:val="28"/>
          <w:szCs w:val="28"/>
        </w:rPr>
      </w:pPr>
    </w:p>
    <w:p w:rsidR="00157384" w:rsidRDefault="00157384" w:rsidP="00157384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This note summarizes the steps for fabricating the molybdenum “PUCK BODY” as described in drawing JL0047248.</w:t>
      </w: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5508A5" w:rsidRPr="00F6162D" w:rsidRDefault="005508A5" w:rsidP="00F6162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Machine and Assembly Steps</w:t>
      </w:r>
    </w:p>
    <w:p w:rsidR="005508A5" w:rsidRP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Machine puck, key and dowel pin</w:t>
      </w:r>
    </w:p>
    <w:p w:rsidR="005508A5" w:rsidRPr="00172959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Trial</w:t>
      </w: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 xml:space="preserve"> fit-up of puck, key and dowel pin</w:t>
      </w:r>
    </w:p>
    <w:p w:rsidR="005508A5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>Initial cleaning of components with micro and aceton</w:t>
      </w:r>
      <w:r w:rsidR="00362B64">
        <w:rPr>
          <w:rFonts w:ascii="Times New Roman" w:eastAsia="Times New Roman" w:hAnsi="Times New Roman"/>
          <w:color w:val="333333"/>
          <w:shd w:val="clear" w:color="auto" w:fill="FFFFFF"/>
        </w:rPr>
        <w:t>e</w:t>
      </w:r>
      <w:r w:rsidRPr="00172959">
        <w:rPr>
          <w:rFonts w:ascii="Times New Roman" w:eastAsia="Times New Roman" w:hAnsi="Times New Roman"/>
          <w:color w:val="333333"/>
          <w:shd w:val="clear" w:color="auto" w:fill="FFFFFF"/>
        </w:rPr>
        <w:t xml:space="preserve"> rinse (do not acid etch before key is pinned)</w:t>
      </w:r>
    </w:p>
    <w:p w:rsidR="00362B64" w:rsidRPr="00172959" w:rsidRDefault="00362B64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hd w:val="clear" w:color="auto" w:fill="FFFFFF"/>
        </w:rPr>
        <w:t>Install key and pin into puck body</w:t>
      </w:r>
    </w:p>
    <w:p w:rsidR="005508A5" w:rsidRPr="00172959" w:rsidRDefault="005508A5" w:rsidP="005508A5">
      <w:pPr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F6162D" w:rsidRPr="00F6162D" w:rsidRDefault="005508A5" w:rsidP="00F6162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Acid Etch Steps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Remove indium if needed (isopropyl + ind</w:t>
      </w:r>
      <w:r w:rsidR="00F6162D">
        <w:rPr>
          <w:rFonts w:ascii="Times New Roman" w:eastAsia="Times New Roman" w:hAnsi="Times New Roman"/>
          <w:color w:val="333333"/>
          <w:shd w:val="clear" w:color="auto" w:fill="FFFFFF"/>
        </w:rPr>
        <w:t>ium ball to get indium off)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Moly Etch Aqua </w:t>
      </w:r>
      <w:proofErr w:type="spellStart"/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Regalis</w:t>
      </w:r>
      <w:proofErr w:type="spellEnd"/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 (1:3 </w:t>
      </w:r>
      <w:proofErr w:type="spellStart"/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HCl:Nitric</w:t>
      </w:r>
      <w:proofErr w:type="spellEnd"/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), 10 seconds, rinse, check surface, repeat for 10 more seconds</w:t>
      </w:r>
      <w:r w:rsidR="00547E5C"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 if needed</w:t>
      </w: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, rinse, check surface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Ultrasonic cleaning in DI water after (USC twice to ensure removal of acid from around ear)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Rinse, air dry in hood, bag for heat treatment</w:t>
      </w:r>
    </w:p>
    <w:p w:rsidR="00F6162D" w:rsidRDefault="00F6162D" w:rsidP="00F6162D">
      <w:pPr>
        <w:pStyle w:val="ListParagraph"/>
        <w:ind w:left="1440"/>
        <w:rPr>
          <w:rFonts w:ascii="Times New Roman" w:eastAsia="Times New Roman" w:hAnsi="Times New Roman"/>
          <w:color w:val="333333"/>
          <w:shd w:val="clear" w:color="auto" w:fill="FFFFFF"/>
        </w:rPr>
      </w:pPr>
    </w:p>
    <w:p w:rsidR="00F6162D" w:rsidRDefault="005508A5" w:rsidP="00F6162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Vacuum Bake Steps</w:t>
      </w:r>
    </w:p>
    <w:p w:rsidR="00F6162D" w:rsidRDefault="00D84377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Use a vacuum oven to degas puck.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Use </w:t>
      </w:r>
      <w:r w:rsidR="00D84377"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a ramp rate of </w:t>
      </w: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10-15 degrees Celsius per </w:t>
      </w:r>
      <w:r w:rsidR="00D84377" w:rsidRPr="00F6162D">
        <w:rPr>
          <w:rFonts w:ascii="Times New Roman" w:eastAsia="Times New Roman" w:hAnsi="Times New Roman"/>
          <w:color w:val="333333"/>
          <w:shd w:val="clear" w:color="auto" w:fill="FFFFFF"/>
        </w:rPr>
        <w:t>minute</w:t>
      </w: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.</w:t>
      </w:r>
    </w:p>
    <w:p w:rsidR="00F6162D" w:rsidRDefault="00D84377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Ramp to 900 degrees Celsius.</w:t>
      </w:r>
    </w:p>
    <w:p w:rsidR="00F6162D" w:rsidRDefault="00D84377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Soak for 120 minutes, recording pressure every 30 minutes</w:t>
      </w:r>
      <w:r w:rsidR="005508A5" w:rsidRPr="00F6162D">
        <w:rPr>
          <w:rFonts w:ascii="Times New Roman" w:eastAsia="Times New Roman" w:hAnsi="Times New Roman"/>
          <w:color w:val="333333"/>
          <w:shd w:val="clear" w:color="auto" w:fill="FFFFFF"/>
        </w:rPr>
        <w:t>.</w:t>
      </w:r>
    </w:p>
    <w:p w:rsid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>Ramp and cool to room temperature</w:t>
      </w:r>
    </w:p>
    <w:p w:rsidR="009A2E4C" w:rsidRPr="00F6162D" w:rsidRDefault="005508A5" w:rsidP="00F6162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color w:val="333333"/>
          <w:shd w:val="clear" w:color="auto" w:fill="FFFFFF"/>
        </w:rPr>
      </w:pPr>
      <w:bookmarkStart w:id="0" w:name="_GoBack"/>
      <w:bookmarkEnd w:id="0"/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Bag </w:t>
      </w:r>
      <w:r w:rsidR="00D84377" w:rsidRPr="00F6162D">
        <w:rPr>
          <w:rFonts w:ascii="Times New Roman" w:eastAsia="Times New Roman" w:hAnsi="Times New Roman"/>
          <w:color w:val="333333"/>
          <w:shd w:val="clear" w:color="auto" w:fill="FFFFFF"/>
        </w:rPr>
        <w:t>puck, if possible in</w:t>
      </w:r>
      <w:r w:rsidRPr="00F6162D">
        <w:rPr>
          <w:rFonts w:ascii="Times New Roman" w:eastAsia="Times New Roman" w:hAnsi="Times New Roman"/>
          <w:color w:val="333333"/>
          <w:shd w:val="clear" w:color="auto" w:fill="FFFFFF"/>
        </w:rPr>
        <w:t xml:space="preserve"> G</w:t>
      </w:r>
      <w:r w:rsidR="00D84377" w:rsidRPr="00F6162D">
        <w:rPr>
          <w:rFonts w:ascii="Times New Roman" w:eastAsia="Times New Roman" w:hAnsi="Times New Roman"/>
          <w:color w:val="333333"/>
          <w:shd w:val="clear" w:color="auto" w:fill="FFFFFF"/>
        </w:rPr>
        <w:t>N2.</w:t>
      </w:r>
    </w:p>
    <w:p w:rsidR="00157384" w:rsidRPr="009A2E4C" w:rsidRDefault="00157384" w:rsidP="004D5638">
      <w:pPr>
        <w:rPr>
          <w:rFonts w:ascii="Times New Roman" w:hAnsi="Times New Roman" w:cs="Times New Roman"/>
        </w:rPr>
      </w:pPr>
    </w:p>
    <w:sectPr w:rsidR="00157384" w:rsidRPr="009A2E4C" w:rsidSect="002B7C91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F5" w:rsidRDefault="002B13F5" w:rsidP="000973C4">
      <w:r>
        <w:separator/>
      </w:r>
    </w:p>
  </w:endnote>
  <w:endnote w:type="continuationSeparator" w:id="0">
    <w:p w:rsidR="002B13F5" w:rsidRDefault="002B13F5" w:rsidP="000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1364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5638" w:rsidRDefault="004D5638" w:rsidP="005D39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5638" w:rsidRDefault="004D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47E5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C91" w:rsidRDefault="002B7C91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B7C91" w:rsidRDefault="002B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F5" w:rsidRDefault="002B13F5" w:rsidP="000973C4">
      <w:r>
        <w:separator/>
      </w:r>
    </w:p>
  </w:footnote>
  <w:footnote w:type="continuationSeparator" w:id="0">
    <w:p w:rsidR="002B13F5" w:rsidRDefault="002B13F5" w:rsidP="0009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473"/>
    <w:multiLevelType w:val="hybridMultilevel"/>
    <w:tmpl w:val="4058E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13469"/>
    <w:multiLevelType w:val="hybridMultilevel"/>
    <w:tmpl w:val="AE14B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37D7"/>
    <w:multiLevelType w:val="hybridMultilevel"/>
    <w:tmpl w:val="DC601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26E80"/>
    <w:multiLevelType w:val="hybridMultilevel"/>
    <w:tmpl w:val="C78A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099A"/>
    <w:multiLevelType w:val="hybridMultilevel"/>
    <w:tmpl w:val="CBD6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31103"/>
    <w:rsid w:val="00055DA0"/>
    <w:rsid w:val="000944D5"/>
    <w:rsid w:val="000973C4"/>
    <w:rsid w:val="000C3CCA"/>
    <w:rsid w:val="0014108E"/>
    <w:rsid w:val="00157384"/>
    <w:rsid w:val="00172959"/>
    <w:rsid w:val="00217BC4"/>
    <w:rsid w:val="002B13F5"/>
    <w:rsid w:val="002B7C91"/>
    <w:rsid w:val="002E2DBB"/>
    <w:rsid w:val="00362B64"/>
    <w:rsid w:val="003C2D45"/>
    <w:rsid w:val="004D5638"/>
    <w:rsid w:val="004F21A8"/>
    <w:rsid w:val="00547E5C"/>
    <w:rsid w:val="005508A5"/>
    <w:rsid w:val="006668A9"/>
    <w:rsid w:val="006E47BE"/>
    <w:rsid w:val="00707CF5"/>
    <w:rsid w:val="008E36DA"/>
    <w:rsid w:val="00955393"/>
    <w:rsid w:val="00987B2B"/>
    <w:rsid w:val="009A2E4C"/>
    <w:rsid w:val="00A072E0"/>
    <w:rsid w:val="00AB1519"/>
    <w:rsid w:val="00BB55F9"/>
    <w:rsid w:val="00BE74DE"/>
    <w:rsid w:val="00C73E0A"/>
    <w:rsid w:val="00D84377"/>
    <w:rsid w:val="00F447FD"/>
    <w:rsid w:val="00F6162D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D8BE"/>
  <w15:docId w15:val="{11EDAD60-6F3B-C942-9D4B-BB6D043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C4"/>
  </w:style>
  <w:style w:type="paragraph" w:styleId="Footer">
    <w:name w:val="footer"/>
    <w:basedOn w:val="Normal"/>
    <w:link w:val="FooterChar"/>
    <w:uiPriority w:val="99"/>
    <w:unhideWhenUsed/>
    <w:rsid w:val="00097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C4"/>
  </w:style>
  <w:style w:type="character" w:styleId="PageNumber">
    <w:name w:val="page number"/>
    <w:basedOn w:val="DefaultParagraphFont"/>
    <w:uiPriority w:val="99"/>
    <w:semiHidden/>
    <w:unhideWhenUsed/>
    <w:rsid w:val="004D5638"/>
  </w:style>
  <w:style w:type="paragraph" w:styleId="ListParagraph">
    <w:name w:val="List Paragraph"/>
    <w:basedOn w:val="Normal"/>
    <w:uiPriority w:val="34"/>
    <w:qFormat/>
    <w:rsid w:val="0015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2018-03-01T18:55:00Z</dcterms:created>
  <dcterms:modified xsi:type="dcterms:W3CDTF">2018-03-01T19:01:00Z</dcterms:modified>
</cp:coreProperties>
</file>