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 xml:space="preserve">The GTS meeting </w:t>
      </w:r>
      <w:r>
        <w:rPr>
          <w:rFonts w:ascii="Courier" w:hAnsi="Courier" w:cs="Courier"/>
          <w:color w:val="3E6697"/>
          <w:sz w:val="28"/>
          <w:szCs w:val="28"/>
        </w:rPr>
        <w:t>Friday January 9</w:t>
      </w:r>
      <w:r>
        <w:rPr>
          <w:rFonts w:ascii="Courier" w:hAnsi="Courier" w:cs="Courier"/>
          <w:color w:val="3E6697"/>
          <w:sz w:val="17"/>
          <w:szCs w:val="17"/>
        </w:rPr>
        <w:t xml:space="preserve">th </w:t>
      </w:r>
      <w:r>
        <w:rPr>
          <w:rFonts w:ascii="Courier" w:hAnsi="Courier" w:cs="Courier"/>
          <w:color w:val="333333"/>
          <w:sz w:val="28"/>
          <w:szCs w:val="28"/>
        </w:rPr>
        <w:t>was beneficial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for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all in attendance. We agreed on what components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are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necessary and where they should reside on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chamber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>. So moving in the right direction for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having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the chamber configured correctly, see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below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action items: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(1) Phil and John to design a Fork adapter for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Rotary Manipulator, ensuring that the Fork and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 xml:space="preserve">Pucks' grooves center </w:t>
      </w:r>
      <w:proofErr w:type="gramStart"/>
      <w:r>
        <w:rPr>
          <w:rFonts w:ascii="Courier" w:hAnsi="Courier" w:cs="Courier"/>
          <w:color w:val="333333"/>
          <w:sz w:val="28"/>
          <w:szCs w:val="28"/>
        </w:rPr>
        <w:t>lines(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>in the Storage garage)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match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up.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(2) More Pucks with grooves are needed for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storage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garages in the chamber. We should make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three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more so as to have a total of Four(4) - three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for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KSb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 xml:space="preserve"> and one for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GaAs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 xml:space="preserve"> as a standard.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(3) The Garage that holds 3 pucks is the best to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use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>, and will be made by the shop. (Phil to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submit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>). The chamber will be fitted with two pucks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per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garage. The last garage modification should be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implemented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to ensure that the pucks remain upright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during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manipulation.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(4) The Bottom 10" Flange with 5 ports with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near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zero length configuration will be used.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 xml:space="preserve">5 @ 2.75"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conflats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 xml:space="preserve"> flanges equally spaced are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mounted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on the 10"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conflat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 xml:space="preserve"> Flange with one in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center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>. The High powered puck Heater will be in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center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>, and four windows for Lasers.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(5) The Top 10" Flange will be Marcy's hogged out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version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with NEG hangers. It also has 5 2.75"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spellStart"/>
      <w:proofErr w:type="gramStart"/>
      <w:r>
        <w:rPr>
          <w:rFonts w:ascii="Courier" w:hAnsi="Courier" w:cs="Courier"/>
          <w:color w:val="333333"/>
          <w:sz w:val="28"/>
          <w:szCs w:val="28"/>
        </w:rPr>
        <w:t>conflat</w:t>
      </w:r>
      <w:proofErr w:type="spellEnd"/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ports. The Heater will be in the center, an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activation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feedthrough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 xml:space="preserve"> for the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NEGs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>, the Rotary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spellStart"/>
      <w:proofErr w:type="gramStart"/>
      <w:r>
        <w:rPr>
          <w:rFonts w:ascii="Courier" w:hAnsi="Courier" w:cs="Courier"/>
          <w:color w:val="333333"/>
          <w:sz w:val="28"/>
          <w:szCs w:val="28"/>
        </w:rPr>
        <w:t>feedthrough</w:t>
      </w:r>
      <w:proofErr w:type="spellEnd"/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for the Mask (see 8 below) and two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windows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>.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(6) The chamber Ion pump will be moved to the back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of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the chamber. This position clears the center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area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between the Gun HV chamber and the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KSb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 xml:space="preserve"> chamber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facilitating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the Helmholtz coil, if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neccessary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>, for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Magnetized beams in the future. This positioning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requires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a cut out in the Oven wall to allow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roughing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line connections for evacuation while also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affording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access to the Right Angled Valve during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Bake outs.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(7) The RGA needs a Nipple Modification to place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the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Ionizer into the chamber proper. It will be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mounted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on the upper level at the back side port.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(8) The Mask will need an extension rod to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position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it at the space ~0.5" - 1" below the Puck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face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(once it is rotated downward on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Manipulator), in the activation configuration.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 xml:space="preserve">Rotary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Feedthrough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 xml:space="preserve"> will be mounted with a small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bellows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- 1.33"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conflat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 xml:space="preserve"> flanged with guide threaded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rods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used as aligners to move the Mask up against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the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Puck for activations.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(9) An NF3 spigot should be added / mounted on the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 xml:space="preserve">Lower level for activating the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GaAs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 xml:space="preserve"> wafer as a Standard. {</w:t>
      </w:r>
      <w:proofErr w:type="gramStart"/>
      <w:r>
        <w:rPr>
          <w:rFonts w:ascii="Courier" w:hAnsi="Courier" w:cs="Courier"/>
          <w:color w:val="333333"/>
          <w:sz w:val="28"/>
          <w:szCs w:val="28"/>
        </w:rPr>
        <w:t>a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fall back for Beam operations if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making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KSb</w:t>
      </w:r>
      <w:proofErr w:type="spellEnd"/>
      <w:r>
        <w:rPr>
          <w:rFonts w:ascii="Courier" w:hAnsi="Courier" w:cs="Courier"/>
          <w:color w:val="333333"/>
          <w:sz w:val="28"/>
          <w:szCs w:val="28"/>
        </w:rPr>
        <w:t xml:space="preserve"> cathodes are a problem}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Note: Matt's initial drawing conveys most of this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configuration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with minor changes to the lay out of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devices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on each Level.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r>
        <w:rPr>
          <w:rFonts w:ascii="Courier" w:hAnsi="Courier" w:cs="Courier"/>
          <w:color w:val="333333"/>
          <w:sz w:val="28"/>
          <w:szCs w:val="28"/>
        </w:rPr>
        <w:t>I trust this help and allow us to work toward a</w:t>
      </w:r>
    </w:p>
    <w:p w:rsidR="009A2902" w:rsidRDefault="009A2902" w:rsidP="009A2902">
      <w:pPr>
        <w:widowControl w:val="0"/>
        <w:autoSpaceDE w:val="0"/>
        <w:autoSpaceDN w:val="0"/>
        <w:adjustRightInd w:val="0"/>
        <w:rPr>
          <w:rFonts w:ascii="Courier" w:hAnsi="Courier" w:cs="Courier"/>
          <w:color w:val="333333"/>
          <w:sz w:val="28"/>
          <w:szCs w:val="28"/>
        </w:rPr>
      </w:pPr>
      <w:proofErr w:type="gramStart"/>
      <w:r>
        <w:rPr>
          <w:rFonts w:ascii="Courier" w:hAnsi="Courier" w:cs="Courier"/>
          <w:color w:val="333333"/>
          <w:sz w:val="28"/>
          <w:szCs w:val="28"/>
        </w:rPr>
        <w:t>timely</w:t>
      </w:r>
      <w:proofErr w:type="gramEnd"/>
      <w:r>
        <w:rPr>
          <w:rFonts w:ascii="Courier" w:hAnsi="Courier" w:cs="Courier"/>
          <w:color w:val="333333"/>
          <w:sz w:val="28"/>
          <w:szCs w:val="28"/>
        </w:rPr>
        <w:t xml:space="preserve"> completion.</w:t>
      </w:r>
    </w:p>
    <w:p w:rsidR="00F66F49" w:rsidRDefault="009A2902" w:rsidP="009A2902">
      <w:r>
        <w:rPr>
          <w:rFonts w:ascii="Courier" w:hAnsi="Courier" w:cs="Courier"/>
          <w:color w:val="333333"/>
          <w:sz w:val="28"/>
          <w:szCs w:val="28"/>
        </w:rPr>
        <w:t xml:space="preserve">Phil </w:t>
      </w:r>
      <w:proofErr w:type="spellStart"/>
      <w:r>
        <w:rPr>
          <w:rFonts w:ascii="Courier" w:hAnsi="Courier" w:cs="Courier"/>
          <w:color w:val="333333"/>
          <w:sz w:val="28"/>
          <w:szCs w:val="28"/>
        </w:rPr>
        <w:t>Adderley</w:t>
      </w:r>
      <w:proofErr w:type="spellEnd"/>
    </w:p>
    <w:sectPr w:rsidR="00F66F49" w:rsidSect="00E552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2902"/>
    <w:rsid w:val="009A290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Macintosh Word</Application>
  <DocSecurity>0</DocSecurity>
  <Lines>18</Lines>
  <Paragraphs>4</Paragraphs>
  <ScaleCrop>false</ScaleCrop>
  <Company>JLab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cp:lastModifiedBy>Carlos Hernandez</cp:lastModifiedBy>
  <cp:revision>1</cp:revision>
  <dcterms:created xsi:type="dcterms:W3CDTF">2016-01-12T15:52:00Z</dcterms:created>
  <dcterms:modified xsi:type="dcterms:W3CDTF">2016-01-12T15:54:00Z</dcterms:modified>
</cp:coreProperties>
</file>