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64" w:rsidRPr="00C03C8A" w:rsidRDefault="00026364" w:rsidP="002C6D0B">
      <w:pPr>
        <w:rPr>
          <w:rFonts w:ascii="Times New Roman" w:hAnsi="Times New Roman" w:cs="Times New Roman"/>
        </w:rPr>
      </w:pPr>
      <w:bookmarkStart w:id="0" w:name="_GoBack"/>
      <w:bookmarkEnd w:id="0"/>
    </w:p>
    <w:p w:rsidR="002C6D0B" w:rsidRPr="00C03C8A" w:rsidRDefault="002C6D0B" w:rsidP="002C6D0B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Budget</w:t>
      </w:r>
    </w:p>
    <w:p w:rsidR="002C6D0B" w:rsidRPr="00C03C8A" w:rsidRDefault="002C6D0B" w:rsidP="002C6D0B">
      <w:pPr>
        <w:rPr>
          <w:rFonts w:ascii="Times New Roman" w:hAnsi="Times New Roman" w:cs="Times New Roman"/>
          <w:u w:val="single"/>
        </w:rPr>
      </w:pPr>
    </w:p>
    <w:p w:rsidR="002C6D0B" w:rsidRPr="00C03C8A" w:rsidRDefault="002C6D0B" w:rsidP="002C6D0B">
      <w:pPr>
        <w:rPr>
          <w:rFonts w:ascii="Times New Roman" w:hAnsi="Times New Roman" w:cs="Times New Roman"/>
        </w:rPr>
      </w:pPr>
      <w:r w:rsidRPr="00C03C8A">
        <w:rPr>
          <w:rFonts w:ascii="Times New Roman" w:hAnsi="Times New Roman" w:cs="Times New Roman"/>
          <w:u w:val="single"/>
        </w:rPr>
        <w:t>Summary of total expenditures</w:t>
      </w:r>
      <w:r w:rsidRPr="000A3F26">
        <w:rPr>
          <w:rFonts w:ascii="Times New Roman" w:hAnsi="Times New Roman" w:cs="Times New Roman"/>
        </w:rPr>
        <w:t>:</w:t>
      </w:r>
    </w:p>
    <w:p w:rsidR="002C6D0B" w:rsidRPr="00C03C8A" w:rsidRDefault="002C6D0B" w:rsidP="002C6D0B">
      <w:pPr>
        <w:jc w:val="center"/>
        <w:rPr>
          <w:rFonts w:ascii="Times New Roman" w:hAnsi="Times New Roman" w:cs="Times New Roman"/>
          <w:b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3031"/>
        <w:gridCol w:w="1271"/>
        <w:gridCol w:w="1283"/>
        <w:gridCol w:w="1383"/>
        <w:gridCol w:w="1283"/>
      </w:tblGrid>
      <w:tr w:rsidR="002C6D0B" w:rsidRPr="00C03C8A" w:rsidTr="006055E7">
        <w:trPr>
          <w:trHeight w:val="7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ID #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 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Item/Task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Baseline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Total Cost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Costed &amp;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Committed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Estimate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 Complete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Estimated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Total Cost</w:t>
            </w:r>
          </w:p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</w:tr>
      <w:tr w:rsidR="002C6D0B" w:rsidRPr="00C03C8A" w:rsidTr="006055E7">
        <w:trPr>
          <w:trHeight w:val="279"/>
        </w:trPr>
        <w:tc>
          <w:tcPr>
            <w:tcW w:w="119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COMTRA 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D0B" w:rsidRPr="00C03C8A" w:rsidRDefault="002C6D0B" w:rsidP="006055E7">
            <w:pPr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Compton Trans Polarimeter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color w:val="000000"/>
              </w:rPr>
              <w:t>00,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color w:val="000000"/>
              </w:rPr>
              <w:t xml:space="preserve">00 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 w:rsidR="00B54FDC">
              <w:rPr>
                <w:rFonts w:ascii="Times New Roman" w:hAnsi="Times New Roman" w:cs="Times New Roman"/>
                <w:color w:val="000000"/>
              </w:rPr>
              <w:t>193,355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 w:rsidR="00B54FDC">
              <w:rPr>
                <w:rFonts w:ascii="Times New Roman" w:hAnsi="Times New Roman" w:cs="Times New Roman"/>
                <w:color w:val="000000"/>
              </w:rPr>
              <w:t>206</w:t>
            </w:r>
            <w:r w:rsidR="00B809FA">
              <w:rPr>
                <w:rFonts w:ascii="Times New Roman" w:hAnsi="Times New Roman" w:cs="Times New Roman"/>
                <w:color w:val="000000"/>
              </w:rPr>
              <w:t>,</w:t>
            </w:r>
            <w:r w:rsidR="00B54FDC">
              <w:rPr>
                <w:rFonts w:ascii="Times New Roman" w:hAnsi="Times New Roman" w:cs="Times New Roman"/>
                <w:color w:val="000000"/>
              </w:rPr>
              <w:t>845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color w:val="000000"/>
              </w:rPr>
              <w:t>00,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color w:val="000000"/>
              </w:rPr>
              <w:t xml:space="preserve">00 </w:t>
            </w:r>
          </w:p>
        </w:tc>
      </w:tr>
      <w:tr w:rsidR="002C6D0B" w:rsidRPr="00C03C8A" w:rsidTr="006055E7">
        <w:trPr>
          <w:trHeight w:val="301"/>
        </w:trPr>
        <w:tc>
          <w:tcPr>
            <w:tcW w:w="11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>00,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 w:rsidR="00B54FDC">
              <w:rPr>
                <w:rFonts w:ascii="Times New Roman" w:hAnsi="Times New Roman" w:cs="Times New Roman"/>
                <w:b/>
                <w:color w:val="000000"/>
              </w:rPr>
              <w:t>193</w:t>
            </w:r>
            <w:r w:rsidR="00B809FA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B54FDC">
              <w:rPr>
                <w:rFonts w:ascii="Times New Roman" w:hAnsi="Times New Roman" w:cs="Times New Roman"/>
                <w:b/>
                <w:color w:val="000000"/>
              </w:rPr>
              <w:t>355</w:t>
            </w:r>
          </w:p>
        </w:tc>
        <w:tc>
          <w:tcPr>
            <w:tcW w:w="13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 w:rsidR="00B54FDC">
              <w:rPr>
                <w:rFonts w:ascii="Times New Roman" w:hAnsi="Times New Roman" w:cs="Times New Roman"/>
                <w:b/>
                <w:color w:val="000000"/>
              </w:rPr>
              <w:t>206</w:t>
            </w:r>
            <w:r w:rsidR="00B809FA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B54FDC">
              <w:rPr>
                <w:rFonts w:ascii="Times New Roman" w:hAnsi="Times New Roman" w:cs="Times New Roman"/>
                <w:b/>
                <w:color w:val="000000"/>
              </w:rPr>
              <w:t>845</w:t>
            </w:r>
          </w:p>
        </w:tc>
        <w:tc>
          <w:tcPr>
            <w:tcW w:w="1283" w:type="dxa"/>
            <w:vAlign w:val="center"/>
          </w:tcPr>
          <w:p w:rsidR="002C6D0B" w:rsidRPr="00C03C8A" w:rsidRDefault="002C6D0B" w:rsidP="006055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>00,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 xml:space="preserve">00 </w:t>
            </w:r>
          </w:p>
        </w:tc>
      </w:tr>
    </w:tbl>
    <w:p w:rsidR="00820342" w:rsidRPr="00B809FA" w:rsidRDefault="00820342" w:rsidP="00820342">
      <w:pPr>
        <w:pStyle w:val="ListParagraph"/>
        <w:spacing w:before="120" w:after="120"/>
        <w:rPr>
          <w:rFonts w:ascii="Times New Roman" w:hAnsi="Times New Roman" w:cs="Times New Roman"/>
          <w:i/>
          <w:u w:val="single"/>
        </w:rPr>
      </w:pPr>
      <w:r w:rsidRPr="00B809FA">
        <w:rPr>
          <w:rFonts w:ascii="Times New Roman" w:hAnsi="Times New Roman" w:cs="Times New Roman"/>
          <w:i/>
          <w:u w:val="single"/>
        </w:rPr>
        <w:t>Notes:</w:t>
      </w:r>
    </w:p>
    <w:p w:rsidR="00820342" w:rsidRPr="00B809FA" w:rsidRDefault="00820342" w:rsidP="00820342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</w:rPr>
      </w:pPr>
      <w:r w:rsidRPr="00B809FA">
        <w:rPr>
          <w:rFonts w:ascii="Times New Roman" w:hAnsi="Times New Roman" w:cs="Times New Roman"/>
        </w:rPr>
        <w:t xml:space="preserve">Costed and Committed numbers are as of </w:t>
      </w:r>
      <w:r w:rsidR="004B72B0">
        <w:rPr>
          <w:rFonts w:ascii="Times New Roman" w:hAnsi="Times New Roman" w:cs="Times New Roman"/>
        </w:rPr>
        <w:t>June</w:t>
      </w:r>
      <w:r w:rsidRPr="00B809FA">
        <w:rPr>
          <w:rFonts w:ascii="Times New Roman" w:hAnsi="Times New Roman" w:cs="Times New Roman"/>
        </w:rPr>
        <w:t xml:space="preserve"> 3</w:t>
      </w:r>
      <w:r w:rsidR="004B72B0">
        <w:rPr>
          <w:rFonts w:ascii="Times New Roman" w:hAnsi="Times New Roman" w:cs="Times New Roman"/>
        </w:rPr>
        <w:t>0</w:t>
      </w:r>
      <w:r w:rsidR="004B72B0">
        <w:rPr>
          <w:rFonts w:ascii="Times New Roman" w:hAnsi="Times New Roman" w:cs="Times New Roman"/>
          <w:vertAlign w:val="superscript"/>
        </w:rPr>
        <w:t>th</w:t>
      </w:r>
      <w:r w:rsidRPr="00B809FA">
        <w:rPr>
          <w:rFonts w:ascii="Times New Roman" w:hAnsi="Times New Roman" w:cs="Times New Roman"/>
        </w:rPr>
        <w:t>, 202</w:t>
      </w:r>
      <w:r w:rsidR="00B809FA" w:rsidRPr="00B809FA">
        <w:rPr>
          <w:rFonts w:ascii="Times New Roman" w:hAnsi="Times New Roman" w:cs="Times New Roman"/>
        </w:rPr>
        <w:t>2</w:t>
      </w:r>
      <w:r w:rsidRPr="00B809FA">
        <w:rPr>
          <w:rFonts w:ascii="Times New Roman" w:hAnsi="Times New Roman" w:cs="Times New Roman"/>
        </w:rPr>
        <w:t>.</w:t>
      </w:r>
    </w:p>
    <w:p w:rsidR="002C6D0B" w:rsidRDefault="002C6D0B" w:rsidP="002C6D0B">
      <w:pPr>
        <w:spacing w:before="120" w:after="120"/>
        <w:rPr>
          <w:rFonts w:ascii="Times New Roman" w:hAnsi="Times New Roman" w:cs="Times New Roman"/>
          <w:bCs/>
          <w:u w:val="single"/>
        </w:rPr>
      </w:pPr>
    </w:p>
    <w:p w:rsidR="002C6D0B" w:rsidRDefault="002C6D0B" w:rsidP="002C6D0B">
      <w:pPr>
        <w:spacing w:before="120" w:after="120"/>
        <w:rPr>
          <w:rFonts w:ascii="Times New Roman" w:hAnsi="Times New Roman" w:cs="Times New Roman"/>
          <w:bCs/>
          <w:u w:val="single"/>
        </w:rPr>
      </w:pPr>
      <w:r w:rsidRPr="00C03C8A">
        <w:rPr>
          <w:rFonts w:ascii="Times New Roman" w:hAnsi="Times New Roman" w:cs="Times New Roman"/>
          <w:bCs/>
          <w:u w:val="single"/>
        </w:rPr>
        <w:t>Summary of expenditures by fiscal year (FY)</w:t>
      </w:r>
      <w:r w:rsidRPr="000A3F26">
        <w:rPr>
          <w:rFonts w:ascii="Times New Roman" w:hAnsi="Times New Roman" w:cs="Times New Roman"/>
          <w:bCs/>
        </w:rPr>
        <w:t>:</w:t>
      </w:r>
      <w:r w:rsidRPr="00C03C8A">
        <w:rPr>
          <w:rFonts w:ascii="Times New Roman" w:hAnsi="Times New Roman" w:cs="Times New Roman"/>
          <w:bCs/>
          <w:u w:val="single"/>
        </w:rPr>
        <w:t xml:space="preserve"> </w:t>
      </w:r>
    </w:p>
    <w:p w:rsidR="002C6D0B" w:rsidRPr="000A3F26" w:rsidRDefault="002C6D0B" w:rsidP="002C6D0B">
      <w:pPr>
        <w:spacing w:before="120" w:after="120"/>
        <w:rPr>
          <w:rFonts w:ascii="Times New Roman" w:hAnsi="Times New Roman" w:cs="Times New Roman"/>
          <w:bCs/>
          <w:u w:val="single"/>
        </w:rPr>
      </w:pPr>
    </w:p>
    <w:tbl>
      <w:tblPr>
        <w:tblW w:w="87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890"/>
        <w:gridCol w:w="1890"/>
        <w:gridCol w:w="1890"/>
      </w:tblGrid>
      <w:tr w:rsidR="002C6D0B" w:rsidRPr="00C03C8A" w:rsidTr="0060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0B" w:rsidRPr="00D10C17" w:rsidRDefault="002C6D0B" w:rsidP="006055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0C17">
              <w:rPr>
                <w:rFonts w:ascii="Times New Roman" w:hAnsi="Times New Roman" w:cs="Times New Roman"/>
                <w:b/>
                <w:color w:val="000000" w:themeColor="text1"/>
              </w:rPr>
              <w:t>FY 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D10C17" w:rsidRDefault="002C6D0B" w:rsidP="006055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FY 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D10C17" w:rsidRDefault="002C6D0B" w:rsidP="006055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FY2022</w:t>
            </w:r>
          </w:p>
        </w:tc>
      </w:tr>
      <w:tr w:rsidR="002C6D0B" w:rsidRPr="00C03C8A" w:rsidTr="0060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a) Funds allocated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>$200,100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$200,100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$400,200</w:t>
            </w:r>
          </w:p>
        </w:tc>
      </w:tr>
      <w:tr w:rsidR="002C6D0B" w:rsidRPr="00C03C8A" w:rsidTr="0060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0B" w:rsidRPr="00C03C8A" w:rsidRDefault="002C6D0B" w:rsidP="006055E7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b) Actual costs to date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>$</w:t>
            </w:r>
            <w:r w:rsidR="00B54FDC">
              <w:rPr>
                <w:rFonts w:ascii="Times New Roman" w:hAnsi="Times New Roman" w:cs="Times New Roman"/>
                <w:color w:val="000000" w:themeColor="text1"/>
              </w:rPr>
              <w:t>139,986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</w:t>
            </w:r>
            <w:r w:rsidR="00B54FDC">
              <w:rPr>
                <w:rFonts w:ascii="Times New Roman" w:hAnsi="Times New Roman" w:cs="Times New Roman"/>
                <w:color w:val="000000" w:themeColor="text1"/>
              </w:rPr>
              <w:t>139</w:t>
            </w:r>
            <w:r w:rsidR="00B809F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54FDC">
              <w:rPr>
                <w:rFonts w:ascii="Times New Roman" w:hAnsi="Times New Roman" w:cs="Times New Roman"/>
                <w:color w:val="000000" w:themeColor="text1"/>
              </w:rPr>
              <w:t>986</w:t>
            </w:r>
          </w:p>
        </w:tc>
      </w:tr>
      <w:tr w:rsidR="002C6D0B" w:rsidRPr="00C03C8A" w:rsidTr="0060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0B" w:rsidRPr="00C03C8A" w:rsidRDefault="002C6D0B" w:rsidP="006055E7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c) </w:t>
            </w:r>
            <w:proofErr w:type="spellStart"/>
            <w:r w:rsidRPr="00C03C8A">
              <w:rPr>
                <w:rFonts w:ascii="Times New Roman" w:hAnsi="Times New Roman" w:cs="Times New Roman"/>
              </w:rPr>
              <w:t>Uncosted</w:t>
            </w:r>
            <w:proofErr w:type="spellEnd"/>
            <w:r w:rsidRPr="00C03C8A">
              <w:rPr>
                <w:rFonts w:ascii="Times New Roman" w:hAnsi="Times New Roman" w:cs="Times New Roman"/>
              </w:rPr>
              <w:t xml:space="preserve"> commitments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 w:rsidR="00B54FDC">
              <w:rPr>
                <w:rFonts w:ascii="Times New Roman" w:hAnsi="Times New Roman" w:cs="Times New Roman"/>
                <w:color w:val="000000"/>
              </w:rPr>
              <w:t>53,369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B54FDC">
              <w:rPr>
                <w:rFonts w:ascii="Times New Roman" w:hAnsi="Times New Roman" w:cs="Times New Roman"/>
                <w:color w:val="000000"/>
              </w:rPr>
              <w:t>53,369</w:t>
            </w:r>
          </w:p>
        </w:tc>
      </w:tr>
      <w:tr w:rsidR="002C6D0B" w:rsidRPr="00C03C8A" w:rsidTr="006055E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0B" w:rsidRPr="00C03C8A" w:rsidRDefault="002C6D0B" w:rsidP="006055E7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d) Uncommitted funds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>$</w:t>
            </w:r>
            <w:r w:rsidR="00B54FDC">
              <w:rPr>
                <w:rFonts w:ascii="Times New Roman" w:hAnsi="Times New Roman" w:cs="Times New Roman"/>
                <w:color w:val="000000" w:themeColor="text1"/>
              </w:rPr>
              <w:t>6,745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$200,100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B" w:rsidRPr="00C03C8A" w:rsidRDefault="002C6D0B" w:rsidP="006055E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</w:t>
            </w:r>
            <w:r w:rsidR="00B54FDC">
              <w:rPr>
                <w:rFonts w:ascii="Times New Roman" w:hAnsi="Times New Roman" w:cs="Times New Roman"/>
                <w:color w:val="000000" w:themeColor="text1"/>
              </w:rPr>
              <w:t>206,845</w:t>
            </w:r>
          </w:p>
        </w:tc>
      </w:tr>
    </w:tbl>
    <w:p w:rsidR="002C6D0B" w:rsidRPr="00E147DE" w:rsidRDefault="002C6D0B" w:rsidP="002C6D0B">
      <w:pPr>
        <w:rPr>
          <w:rFonts w:ascii="Times New Roman" w:hAnsi="Times New Roman" w:cs="Times New Roman"/>
        </w:rPr>
      </w:pPr>
    </w:p>
    <w:p w:rsidR="006055E7" w:rsidRDefault="006055E7"/>
    <w:sectPr w:rsidR="006055E7" w:rsidSect="0060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4EA"/>
    <w:multiLevelType w:val="hybridMultilevel"/>
    <w:tmpl w:val="A3465DC6"/>
    <w:lvl w:ilvl="0" w:tplc="008A29D8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A216B8C6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F91C6C8E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E60E6BF2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A3BCE1E6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E2881598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C00892C6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50D0CD6A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14BCDC06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164806F9"/>
    <w:multiLevelType w:val="hybridMultilevel"/>
    <w:tmpl w:val="4238CCE8"/>
    <w:lvl w:ilvl="0" w:tplc="6292FE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03F"/>
    <w:multiLevelType w:val="hybridMultilevel"/>
    <w:tmpl w:val="FF12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6B52"/>
    <w:multiLevelType w:val="hybridMultilevel"/>
    <w:tmpl w:val="0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420EA"/>
    <w:multiLevelType w:val="hybridMultilevel"/>
    <w:tmpl w:val="F42A71B6"/>
    <w:lvl w:ilvl="0" w:tplc="F046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07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E0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04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6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CF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6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04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6C35F4"/>
    <w:multiLevelType w:val="hybridMultilevel"/>
    <w:tmpl w:val="B59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D4A82"/>
    <w:multiLevelType w:val="hybridMultilevel"/>
    <w:tmpl w:val="234C6B70"/>
    <w:lvl w:ilvl="0" w:tplc="1AEE9456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465A74E0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4ADC6100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98A46778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EC840C78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986A919E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BD5C2C9A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576E6D48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C3540654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0B"/>
    <w:rsid w:val="00026364"/>
    <w:rsid w:val="00031AE9"/>
    <w:rsid w:val="000F2CA0"/>
    <w:rsid w:val="000F6449"/>
    <w:rsid w:val="00112EDB"/>
    <w:rsid w:val="001830CA"/>
    <w:rsid w:val="00250B85"/>
    <w:rsid w:val="002628EB"/>
    <w:rsid w:val="002C6D0B"/>
    <w:rsid w:val="0048149D"/>
    <w:rsid w:val="004B72B0"/>
    <w:rsid w:val="004D3754"/>
    <w:rsid w:val="00540522"/>
    <w:rsid w:val="00586EA3"/>
    <w:rsid w:val="005E033A"/>
    <w:rsid w:val="006055E7"/>
    <w:rsid w:val="00654CB1"/>
    <w:rsid w:val="006D4A21"/>
    <w:rsid w:val="00720168"/>
    <w:rsid w:val="007715D5"/>
    <w:rsid w:val="00820342"/>
    <w:rsid w:val="009834C4"/>
    <w:rsid w:val="009E2D09"/>
    <w:rsid w:val="00A6141F"/>
    <w:rsid w:val="00B54FDC"/>
    <w:rsid w:val="00B809FA"/>
    <w:rsid w:val="00BC7721"/>
    <w:rsid w:val="00C0606E"/>
    <w:rsid w:val="00DD5E62"/>
    <w:rsid w:val="00EA35CF"/>
    <w:rsid w:val="00F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A1C5"/>
  <w15:chartTrackingRefBased/>
  <w15:docId w15:val="{3E520E31-2390-40B4-9881-D47E1448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D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6D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C6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Webster</dc:creator>
  <cp:keywords/>
  <dc:description/>
  <cp:lastModifiedBy>Riad Suleiman</cp:lastModifiedBy>
  <cp:revision>3</cp:revision>
  <dcterms:created xsi:type="dcterms:W3CDTF">2022-07-12T14:18:00Z</dcterms:created>
  <dcterms:modified xsi:type="dcterms:W3CDTF">2022-07-12T14:29:00Z</dcterms:modified>
</cp:coreProperties>
</file>