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75723176" w:rsidR="00A05605" w:rsidRPr="005F1B2B" w:rsidRDefault="00D25FC9" w:rsidP="006A7B5E">
      <w:pPr>
        <w:jc w:val="center"/>
        <w:rPr>
          <w:rFonts w:ascii="Times New Roman" w:hAnsi="Times New Roman" w:cs="Times New Roman"/>
          <w:sz w:val="24"/>
          <w:szCs w:val="24"/>
        </w:rPr>
      </w:pPr>
      <w:r>
        <w:rPr>
          <w:rFonts w:ascii="Times New Roman" w:hAnsi="Times New Roman" w:cs="Times New Roman"/>
          <w:sz w:val="24"/>
          <w:szCs w:val="24"/>
        </w:rPr>
        <w:t>October</w:t>
      </w:r>
      <w:r w:rsidR="001C05FF">
        <w:rPr>
          <w:rFonts w:ascii="Times New Roman" w:hAnsi="Times New Roman" w:cs="Times New Roman"/>
          <w:sz w:val="24"/>
          <w:szCs w:val="24"/>
        </w:rPr>
        <w:t xml:space="preserve"> </w:t>
      </w:r>
      <w:r>
        <w:rPr>
          <w:rFonts w:ascii="Times New Roman" w:hAnsi="Times New Roman" w:cs="Times New Roman"/>
          <w:sz w:val="24"/>
          <w:szCs w:val="24"/>
        </w:rPr>
        <w:t>17</w:t>
      </w:r>
      <w:r w:rsidR="001C05FF">
        <w:rPr>
          <w:rFonts w:ascii="Times New Roman" w:hAnsi="Times New Roman" w:cs="Times New Roman"/>
          <w:sz w:val="24"/>
          <w:szCs w:val="24"/>
        </w:rPr>
        <w:t>, 2023</w:t>
      </w:r>
    </w:p>
    <w:p w14:paraId="6017315C" w14:textId="77777777" w:rsidR="008D7FF1" w:rsidRDefault="008D7FF1" w:rsidP="00971B51">
      <w:pPr>
        <w:jc w:val="both"/>
        <w:rPr>
          <w:rFonts w:ascii="Times New Roman" w:hAnsi="Times New Roman" w:cs="Times New Roman"/>
          <w:sz w:val="24"/>
          <w:szCs w:val="24"/>
        </w:rPr>
      </w:pPr>
    </w:p>
    <w:p w14:paraId="683CDA97" w14:textId="5430D84B"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DF5711">
        <w:rPr>
          <w:rFonts w:ascii="Times New Roman" w:hAnsi="Times New Roman" w:cs="Times New Roman"/>
          <w:sz w:val="24"/>
          <w:szCs w:val="24"/>
        </w:rPr>
        <w:t>January</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r w:rsidR="00DF5711">
        <w:rPr>
          <w:rFonts w:ascii="Times New Roman" w:hAnsi="Times New Roman" w:cs="Times New Roman"/>
          <w:sz w:val="24"/>
          <w:szCs w:val="24"/>
        </w:rPr>
        <w:t>in January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CA31A8" w14:paraId="619481E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CA31A8" w14:paraId="6125349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1947A9B3"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-I</w:t>
            </w:r>
            <w:r>
              <w:rPr>
                <w:rFonts w:ascii="Times New Roman" w:hAnsi="Times New Roman" w:cs="Times New Roman"/>
                <w:b w:val="0"/>
                <w:sz w:val="24"/>
                <w:szCs w:val="24"/>
              </w:rPr>
              <w:t>nj</w:t>
            </w:r>
          </w:p>
        </w:tc>
        <w:tc>
          <w:tcPr>
            <w:tcW w:w="2070" w:type="dxa"/>
          </w:tcPr>
          <w:p w14:paraId="6D45EF66"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2EFDFED0"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895B91" w14:paraId="04614901"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bookmarkStart w:id="0" w:name="_GoBack"/>
            <w:bookmarkEnd w:id="0"/>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2F07BAD9"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Generator </w:t>
      </w:r>
      <w:r w:rsidR="00D53B4F">
        <w:rPr>
          <w:rFonts w:ascii="Times New Roman" w:hAnsi="Times New Roman" w:cs="Times New Roman"/>
          <w:b/>
          <w:sz w:val="24"/>
          <w:szCs w:val="24"/>
        </w:rPr>
        <w:t>b</w:t>
      </w:r>
      <w:r w:rsidRPr="005F1B2B">
        <w:rPr>
          <w:rFonts w:ascii="Times New Roman" w:hAnsi="Times New Roman" w:cs="Times New Roman"/>
          <w:b/>
          <w:sz w:val="24"/>
          <w:szCs w:val="24"/>
        </w:rPr>
        <w:t>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6026F122"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10F161A" w14:textId="584F1613"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w:t>
      </w:r>
    </w:p>
    <w:p w14:paraId="2ACFABE7" w14:textId="599197F1"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w:t>
      </w:r>
    </w:p>
    <w:p w14:paraId="7C028931" w14:textId="14FE77E5"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4CC6C329"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Decoder </w:t>
      </w:r>
      <w:r w:rsidR="00D53B4F">
        <w:rPr>
          <w:rFonts w:ascii="Times New Roman" w:hAnsi="Times New Roman" w:cs="Times New Roman"/>
          <w:b/>
          <w:sz w:val="24"/>
          <w:szCs w:val="24"/>
        </w:rPr>
        <w:t>b</w:t>
      </w:r>
      <w:r w:rsidRPr="005F1B2B">
        <w:rPr>
          <w:rFonts w:ascii="Times New Roman" w:hAnsi="Times New Roman" w:cs="Times New Roman"/>
          <w:b/>
          <w:sz w:val="24"/>
          <w:szCs w:val="24"/>
        </w:rPr>
        <w:t>oards</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(i.e.,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1C4BE2F4"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E8728B2" w14:textId="6EDDCFE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p>
    <w:p w14:paraId="62310EA7" w14:textId="7EB9453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and required CODA library</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706FAD9B"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01773D">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01C807BA"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0EDD5432" w14:textId="096139E0"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0502D281"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r>
        <w:rPr>
          <w:rFonts w:ascii="Times New Roman" w:hAnsi="Times New Roman" w:cs="Times New Roman"/>
          <w:sz w:val="24"/>
          <w:szCs w:val="24"/>
        </w:rPr>
        <w:t>, participate in the testing</w:t>
      </w:r>
    </w:p>
    <w:p w14:paraId="7F2C2880" w14:textId="77777777"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test bench and CEBAF injector</w:t>
      </w:r>
    </w:p>
    <w:p w14:paraId="5C1AAE4F" w14:textId="77777777"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15693EEB"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D53B4F">
        <w:rPr>
          <w:rFonts w:ascii="Times New Roman" w:hAnsi="Times New Roman" w:cs="Times New Roman"/>
          <w:b/>
          <w:sz w:val="24"/>
          <w:szCs w:val="24"/>
        </w:rPr>
        <w:t>l</w:t>
      </w:r>
      <w:r w:rsidR="00BC2C8F">
        <w:rPr>
          <w:rFonts w:ascii="Times New Roman" w:hAnsi="Times New Roman" w:cs="Times New Roman"/>
          <w:b/>
          <w:sz w:val="24"/>
          <w:szCs w:val="24"/>
        </w:rPr>
        <w:t>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54682A22"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6EF44AE3" w14:textId="3C7A7FFE"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w:t>
      </w:r>
      <w:r w:rsidR="00D25FC9">
        <w:rPr>
          <w:rFonts w:ascii="Times New Roman" w:hAnsi="Times New Roman" w:cs="Times New Roman"/>
          <w:sz w:val="24"/>
          <w:szCs w:val="24"/>
        </w:rPr>
        <w:t>t</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77777777"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Ops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32E6D4A9"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Helicity Magnets </w:t>
      </w:r>
      <w:r w:rsidR="00D53B4F">
        <w:rPr>
          <w:rFonts w:ascii="Times New Roman" w:hAnsi="Times New Roman" w:cs="Times New Roman"/>
          <w:b/>
          <w:sz w:val="24"/>
          <w:szCs w:val="24"/>
        </w:rPr>
        <w:t>c</w:t>
      </w:r>
      <w:r w:rsidRPr="005F1B2B">
        <w:rPr>
          <w:rFonts w:ascii="Times New Roman" w:hAnsi="Times New Roman" w:cs="Times New Roman"/>
          <w:b/>
          <w:sz w:val="24"/>
          <w:szCs w:val="24"/>
        </w:rPr>
        <w:t>ontrol</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05DEB1F1"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188733E3" w:rsidR="00934D6E" w:rsidRPr="005F1B2B" w:rsidRDefault="004019FB"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w:t>
      </w:r>
      <w:r w:rsidR="00645F75">
        <w:rPr>
          <w:rFonts w:ascii="Times New Roman" w:hAnsi="Times New Roman" w:cs="Times New Roman"/>
          <w:sz w:val="24"/>
          <w:szCs w:val="24"/>
        </w:rPr>
        <w:t xml:space="preserve">ps-Inj and </w:t>
      </w:r>
      <w:r w:rsidR="008D1F5A"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008D1F5A"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6CBFB0E7"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O</w:t>
      </w:r>
      <w:r w:rsidR="00645F75">
        <w:rPr>
          <w:rFonts w:ascii="Times New Roman" w:hAnsi="Times New Roman" w:cs="Times New Roman"/>
          <w:sz w:val="24"/>
          <w:szCs w:val="24"/>
        </w:rPr>
        <w:t>ps</w:t>
      </w:r>
      <w:r w:rsidR="004019FB">
        <w:rPr>
          <w:rFonts w:ascii="Times New Roman" w:hAnsi="Times New Roman" w:cs="Times New Roman"/>
          <w:sz w:val="24"/>
          <w:szCs w:val="24"/>
        </w:rPr>
        <w:t>-I</w:t>
      </w:r>
      <w:r w:rsidR="00645F75">
        <w:rPr>
          <w:rFonts w:ascii="Times New Roman" w:hAnsi="Times New Roman" w:cs="Times New Roman"/>
          <w:sz w:val="24"/>
          <w:szCs w:val="24"/>
        </w:rPr>
        <w:t xml:space="preserve">nj,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56DEA942"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3A0C88AA"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2C240D5B"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w:t>
      </w:r>
      <w:r w:rsidR="007F440C">
        <w:rPr>
          <w:rFonts w:ascii="Times New Roman" w:hAnsi="Times New Roman" w:cs="Times New Roman"/>
          <w:b/>
          <w:sz w:val="24"/>
          <w:szCs w:val="24"/>
        </w:rPr>
        <w:t>3</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58C7A520"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7F440C">
        <w:rPr>
          <w:rFonts w:ascii="Times New Roman" w:hAnsi="Times New Roman" w:cs="Times New Roman"/>
          <w:b/>
          <w:sz w:val="24"/>
          <w:szCs w:val="24"/>
        </w:rPr>
        <w:t>3</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77777777"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314F4278" w14:textId="77777777" w:rsidR="005C02B6" w:rsidRPr="005F1B2B" w:rsidRDefault="005C02B6" w:rsidP="005C02B6">
      <w:pPr>
        <w:pStyle w:val="ListParagraph"/>
        <w:numPr>
          <w:ilvl w:val="0"/>
          <w:numId w:val="16"/>
        </w:numPr>
        <w:rPr>
          <w:rFonts w:ascii="Times New Roman" w:hAnsi="Times New Roman" w:cs="Times New Roman"/>
          <w:sz w:val="24"/>
          <w:szCs w:val="24"/>
        </w:rPr>
      </w:pPr>
      <w:r w:rsidRPr="27AFF071">
        <w:rPr>
          <w:rFonts w:ascii="Times New Roman" w:hAnsi="Times New Roman" w:cs="Times New Roman"/>
          <w:sz w:val="24"/>
          <w:szCs w:val="24"/>
        </w:rPr>
        <w:t xml:space="preserve">MOLLER should revive the injector parity data acquisition system and analysis tools, train </w:t>
      </w:r>
      <w:r>
        <w:rPr>
          <w:rFonts w:ascii="Times New Roman" w:hAnsi="Times New Roman" w:cs="Times New Roman"/>
          <w:sz w:val="24"/>
          <w:szCs w:val="24"/>
        </w:rPr>
        <w:t>CIS</w:t>
      </w:r>
      <w:r w:rsidRPr="27AFF071">
        <w:rPr>
          <w:rFonts w:ascii="Times New Roman" w:hAnsi="Times New Roman" w:cs="Times New Roman"/>
          <w:sz w:val="24"/>
          <w:szCs w:val="24"/>
        </w:rPr>
        <w:t xml:space="preserve"> or CASA personnel on operation and interpretation, and support beam tests in injector</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 xml:space="preserve">inacs.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12DC96D2"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D53B4F">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71F74110"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FA787F">
        <w:rPr>
          <w:rFonts w:ascii="Times New Roman" w:hAnsi="Times New Roman" w:cs="Times New Roman"/>
          <w:b/>
          <w:sz w:val="24"/>
          <w:szCs w:val="24"/>
        </w:rPr>
        <w:t>December</w:t>
      </w:r>
      <w:r w:rsidR="00E63EB4">
        <w:rPr>
          <w:rFonts w:ascii="Times New Roman" w:hAnsi="Times New Roman" w:cs="Times New Roman"/>
          <w:b/>
          <w:sz w:val="24"/>
          <w:szCs w:val="24"/>
        </w:rPr>
        <w:t xml:space="preserve"> 202</w:t>
      </w:r>
      <w:r w:rsidR="00FA787F">
        <w:rPr>
          <w:rFonts w:ascii="Times New Roman" w:hAnsi="Times New Roman" w:cs="Times New Roman"/>
          <w:b/>
          <w:sz w:val="24"/>
          <w:szCs w:val="24"/>
        </w:rPr>
        <w:t>4</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FC3CEFB"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986D46">
        <w:rPr>
          <w:rFonts w:ascii="Times New Roman" w:hAnsi="Times New Roman" w:cs="Times New Roman"/>
          <w:b/>
          <w:sz w:val="24"/>
          <w:szCs w:val="24"/>
        </w:rPr>
        <w:t>December 2024</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4525BBFA"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(Hall A, </w:t>
      </w:r>
      <w:r w:rsidR="00FA787F">
        <w:rPr>
          <w:rFonts w:ascii="Times New Roman" w:hAnsi="Times New Roman" w:cs="Times New Roman"/>
          <w:sz w:val="24"/>
          <w:szCs w:val="24"/>
        </w:rPr>
        <w:t xml:space="preserve">CASA, </w:t>
      </w:r>
      <w:r>
        <w:rPr>
          <w:rFonts w:ascii="Times New Roman" w:hAnsi="Times New Roman" w:cs="Times New Roman"/>
          <w:sz w:val="24"/>
          <w:szCs w:val="24"/>
        </w:rPr>
        <w:t>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proofErr w:type="spellStart"/>
      <w:r w:rsidRPr="00086D14">
        <w:rPr>
          <w:rFonts w:ascii="Times New Roman" w:hAnsi="Times New Roman" w:cs="Times New Roman"/>
          <w:sz w:val="24"/>
          <w:szCs w:val="24"/>
        </w:rPr>
        <w:t>L</w:t>
      </w:r>
      <w:r w:rsidR="00BC2C8F" w:rsidRPr="00086D14">
        <w:rPr>
          <w:rFonts w:ascii="Times New Roman" w:hAnsi="Times New Roman" w:cs="Times New Roman"/>
          <w:sz w:val="24"/>
          <w:szCs w:val="24"/>
        </w:rPr>
        <w:t>inac</w:t>
      </w:r>
      <w:proofErr w:type="spellEnd"/>
      <w:r w:rsidR="00BC2C8F" w:rsidRPr="00086D14">
        <w:rPr>
          <w:rFonts w:ascii="Times New Roman" w:hAnsi="Times New Roman" w:cs="Times New Roman"/>
          <w:sz w:val="24"/>
          <w:szCs w:val="24"/>
        </w:rPr>
        <w:t xml:space="preserve">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69D586D8"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w:t>
      </w:r>
      <w:r w:rsidR="00FA787F">
        <w:rPr>
          <w:rFonts w:ascii="Times New Roman" w:hAnsi="Times New Roman" w:cs="Times New Roman"/>
          <w:b/>
          <w:sz w:val="24"/>
          <w:szCs w:val="24"/>
        </w:rPr>
        <w:t>December</w:t>
      </w:r>
      <w:r w:rsidR="00986D46">
        <w:rPr>
          <w:rFonts w:ascii="Times New Roman" w:hAnsi="Times New Roman" w:cs="Times New Roman"/>
          <w:b/>
          <w:sz w:val="24"/>
          <w:szCs w:val="24"/>
        </w:rPr>
        <w:t xml:space="preserve"> 202</w:t>
      </w:r>
      <w:r w:rsidR="00FA787F">
        <w:rPr>
          <w:rFonts w:ascii="Times New Roman" w:hAnsi="Times New Roman" w:cs="Times New Roman"/>
          <w:b/>
          <w:sz w:val="24"/>
          <w:szCs w:val="24"/>
        </w:rPr>
        <w:t>4</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1263C449"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986D46">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86D46">
        <w:rPr>
          <w:rFonts w:ascii="Times New Roman" w:hAnsi="Times New Roman" w:cs="Times New Roman"/>
          <w:b/>
          <w:sz w:val="24"/>
          <w:szCs w:val="24"/>
        </w:rPr>
        <w:t>)</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bunchers</w:t>
      </w:r>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A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5A15A9BD"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Control of </w:t>
      </w:r>
      <w:r w:rsidR="007F440C">
        <w:rPr>
          <w:rFonts w:ascii="Times New Roman" w:hAnsi="Times New Roman" w:cs="Times New Roman"/>
          <w:b/>
          <w:sz w:val="24"/>
          <w:szCs w:val="24"/>
        </w:rPr>
        <w:t>charge asymmetry</w:t>
      </w:r>
      <w:r w:rsidRPr="005F1B2B">
        <w:rPr>
          <w:rFonts w:ascii="Times New Roman" w:hAnsi="Times New Roman" w:cs="Times New Roman"/>
          <w:b/>
          <w:sz w:val="24"/>
          <w:szCs w:val="24"/>
        </w:rPr>
        <w:t xml:space="preserve"> on </w:t>
      </w:r>
      <w:r w:rsidR="007F440C">
        <w:rPr>
          <w:rFonts w:ascii="Times New Roman" w:hAnsi="Times New Roman" w:cs="Times New Roman"/>
          <w:b/>
          <w:sz w:val="24"/>
          <w:szCs w:val="24"/>
        </w:rPr>
        <w:t>Halls B, C, and D beams</w:t>
      </w:r>
      <w:r w:rsidR="00DA559B">
        <w:rPr>
          <w:rFonts w:ascii="Times New Roman" w:hAnsi="Times New Roman" w:cs="Times New Roman"/>
          <w:b/>
          <w:sz w:val="24"/>
          <w:szCs w:val="24"/>
        </w:rPr>
        <w:t xml:space="preserve"> (</w:t>
      </w:r>
      <w:r w:rsidR="007F440C">
        <w:rPr>
          <w:rFonts w:ascii="Times New Roman" w:hAnsi="Times New Roman" w:cs="Times New Roman"/>
          <w:b/>
          <w:sz w:val="24"/>
          <w:szCs w:val="24"/>
        </w:rPr>
        <w:t>December</w:t>
      </w:r>
      <w:r w:rsidR="00DA559B">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DA559B">
        <w:rPr>
          <w:rFonts w:ascii="Times New Roman" w:hAnsi="Times New Roman" w:cs="Times New Roman"/>
          <w:b/>
          <w:sz w:val="24"/>
          <w:szCs w:val="24"/>
        </w:rPr>
        <w:t>)</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50F381B3"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w:t>
      </w:r>
      <w:r w:rsidR="005A40F5">
        <w:rPr>
          <w:rFonts w:ascii="Times New Roman" w:hAnsi="Times New Roman" w:cs="Times New Roman"/>
          <w:b/>
          <w:sz w:val="24"/>
          <w:szCs w:val="24"/>
        </w:rPr>
        <w:t>December</w:t>
      </w:r>
      <w:r w:rsidR="00DA559B">
        <w:rPr>
          <w:rFonts w:ascii="Times New Roman" w:hAnsi="Times New Roman" w:cs="Times New Roman"/>
          <w:b/>
          <w:sz w:val="24"/>
          <w:szCs w:val="24"/>
        </w:rPr>
        <w:t xml:space="preserve"> 202</w:t>
      </w:r>
      <w:r w:rsidR="005A40F5">
        <w:rPr>
          <w:rFonts w:ascii="Times New Roman" w:hAnsi="Times New Roman" w:cs="Times New Roman"/>
          <w:b/>
          <w:sz w:val="24"/>
          <w:szCs w:val="24"/>
        </w:rPr>
        <w:t>4</w:t>
      </w:r>
      <w:r w:rsidR="00DA559B">
        <w:rPr>
          <w:rFonts w:ascii="Times New Roman" w:hAnsi="Times New Roman" w:cs="Times New Roman"/>
          <w:b/>
          <w:sz w:val="24"/>
          <w:szCs w:val="24"/>
        </w:rPr>
        <w:t>)</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56F90B28" w14:textId="77777777" w:rsidR="005C02B6" w:rsidRPr="00EB4F60" w:rsidRDefault="005C02B6" w:rsidP="005C0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Pr="00EB4F60">
        <w:rPr>
          <w:rFonts w:ascii="Times New Roman" w:hAnsi="Times New Roman" w:cs="Times New Roman"/>
          <w:sz w:val="24"/>
          <w:szCs w:val="24"/>
        </w:rPr>
        <w:t xml:space="preserve">OLLER </w:t>
      </w:r>
      <w:r>
        <w:rPr>
          <w:rFonts w:ascii="Times New Roman" w:hAnsi="Times New Roman" w:cs="Times New Roman"/>
          <w:sz w:val="24"/>
          <w:szCs w:val="24"/>
        </w:rPr>
        <w:t>should</w:t>
      </w:r>
      <w:r w:rsidRPr="00EB4F60">
        <w:rPr>
          <w:rFonts w:ascii="Times New Roman" w:hAnsi="Times New Roman" w:cs="Times New Roman"/>
          <w:sz w:val="24"/>
          <w:szCs w:val="24"/>
        </w:rPr>
        <w:t xml:space="preserve"> provide </w:t>
      </w:r>
      <w:r w:rsidRPr="0072500E">
        <w:rPr>
          <w:rFonts w:ascii="Times New Roman" w:hAnsi="Times New Roman" w:cs="Times New Roman"/>
          <w:sz w:val="24"/>
          <w:szCs w:val="24"/>
        </w:rPr>
        <w:t>real</w:t>
      </w:r>
      <w:r>
        <w:rPr>
          <w:rFonts w:ascii="Times New Roman" w:hAnsi="Times New Roman" w:cs="Times New Roman"/>
          <w:sz w:val="24"/>
          <w:szCs w:val="24"/>
        </w:rPr>
        <w:t>-</w:t>
      </w:r>
      <w:r w:rsidRPr="0072500E">
        <w:rPr>
          <w:rFonts w:ascii="Times New Roman" w:hAnsi="Times New Roman" w:cs="Times New Roman"/>
          <w:sz w:val="24"/>
          <w:szCs w:val="24"/>
        </w:rPr>
        <w:t xml:space="preserve">time </w:t>
      </w:r>
      <w:r w:rsidRPr="00EB4F60">
        <w:rPr>
          <w:rFonts w:ascii="Times New Roman" w:hAnsi="Times New Roman" w:cs="Times New Roman"/>
          <w:sz w:val="24"/>
          <w:szCs w:val="24"/>
        </w:rPr>
        <w:t>analysis of beam properties to support injector re-tuning</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646BE3AD"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 </w:t>
      </w:r>
      <w:r w:rsidR="002240B3">
        <w:rPr>
          <w:rFonts w:ascii="Times New Roman" w:hAnsi="Times New Roman" w:cs="Times New Roman"/>
          <w:sz w:val="24"/>
          <w:szCs w:val="24"/>
        </w:rPr>
        <w:t xml:space="preserve">(here is the list: </w:t>
      </w:r>
      <w:hyperlink r:id="rId8" w:history="1">
        <w:r w:rsidR="002240B3" w:rsidRPr="00CC1E02">
          <w:rPr>
            <w:rStyle w:val="Hyperlink"/>
            <w:rFonts w:ascii="Times New Roman" w:hAnsi="Times New Roman" w:cs="Times New Roman"/>
            <w:sz w:val="24"/>
            <w:szCs w:val="24"/>
          </w:rPr>
          <w:t>MOLLER PQB List</w:t>
        </w:r>
      </w:hyperlink>
      <w:r w:rsidR="002240B3">
        <w:rPr>
          <w:rFonts w:ascii="Times New Roman" w:hAnsi="Times New Roman" w:cs="Times New Roman"/>
          <w:sz w:val="24"/>
          <w:szCs w:val="24"/>
        </w:rPr>
        <w:t>)</w:t>
      </w:r>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E8ED7DA"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00D53B4F">
        <w:rPr>
          <w:rFonts w:ascii="Times New Roman" w:hAnsi="Times New Roman" w:cs="Times New Roman"/>
          <w:b/>
          <w:bCs/>
          <w:sz w:val="24"/>
          <w:szCs w:val="24"/>
        </w:rPr>
        <w:t>b</w:t>
      </w:r>
      <w:r w:rsidR="26086091" w:rsidRPr="27AFF071">
        <w:rPr>
          <w:rFonts w:ascii="Times New Roman" w:hAnsi="Times New Roman" w:cs="Times New Roman"/>
          <w:b/>
          <w:bCs/>
          <w:sz w:val="24"/>
          <w:szCs w:val="24"/>
        </w:rPr>
        <w:t xml:space="preserve">eam </w:t>
      </w:r>
      <w:r w:rsidR="00D53B4F">
        <w:rPr>
          <w:rFonts w:ascii="Times New Roman" w:hAnsi="Times New Roman" w:cs="Times New Roman"/>
          <w:b/>
          <w:bCs/>
          <w:sz w:val="24"/>
          <w:szCs w:val="24"/>
        </w:rPr>
        <w:t>m</w:t>
      </w:r>
      <w:r w:rsidR="02E9E6AE" w:rsidRPr="27AFF071">
        <w:rPr>
          <w:rFonts w:ascii="Times New Roman" w:hAnsi="Times New Roman" w:cs="Times New Roman"/>
          <w:b/>
          <w:bCs/>
          <w:sz w:val="24"/>
          <w:szCs w:val="24"/>
        </w:rPr>
        <w:t xml:space="preserve">is-steer </w:t>
      </w:r>
      <w:r w:rsidR="00D53B4F">
        <w:rPr>
          <w:rFonts w:ascii="Times New Roman" w:hAnsi="Times New Roman" w:cs="Times New Roman"/>
          <w:b/>
          <w:bCs/>
          <w:sz w:val="24"/>
          <w:szCs w:val="24"/>
        </w:rPr>
        <w:t>p</w:t>
      </w:r>
      <w:r w:rsidR="26086091" w:rsidRPr="27AFF071">
        <w:rPr>
          <w:rFonts w:ascii="Times New Roman" w:hAnsi="Times New Roman" w:cs="Times New Roman"/>
          <w:b/>
          <w:bCs/>
          <w:sz w:val="24"/>
          <w:szCs w:val="24"/>
        </w:rPr>
        <w:t xml:space="preserve">rotection / </w:t>
      </w:r>
      <w:r w:rsidR="00D53B4F">
        <w:rPr>
          <w:rFonts w:ascii="Times New Roman" w:hAnsi="Times New Roman" w:cs="Times New Roman"/>
          <w:b/>
          <w:bCs/>
          <w:sz w:val="24"/>
          <w:szCs w:val="24"/>
        </w:rPr>
        <w:t>f</w:t>
      </w:r>
      <w:r w:rsidR="26086091" w:rsidRPr="27AFF071">
        <w:rPr>
          <w:rFonts w:ascii="Times New Roman" w:hAnsi="Times New Roman" w:cs="Times New Roman"/>
          <w:b/>
          <w:bCs/>
          <w:sz w:val="24"/>
          <w:szCs w:val="24"/>
        </w:rPr>
        <w:t xml:space="preserve">ast </w:t>
      </w:r>
      <w:r w:rsidR="00D53B4F">
        <w:rPr>
          <w:rFonts w:ascii="Times New Roman" w:hAnsi="Times New Roman" w:cs="Times New Roman"/>
          <w:b/>
          <w:bCs/>
          <w:sz w:val="24"/>
          <w:szCs w:val="24"/>
        </w:rPr>
        <w:t>s</w:t>
      </w:r>
      <w:r w:rsidR="26086091" w:rsidRPr="27AFF071">
        <w:rPr>
          <w:rFonts w:ascii="Times New Roman" w:hAnsi="Times New Roman" w:cs="Times New Roman"/>
          <w:b/>
          <w:bCs/>
          <w:sz w:val="24"/>
          <w:szCs w:val="24"/>
        </w:rPr>
        <w:t>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0D1147CB"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xml:space="preserve">, </w:t>
      </w:r>
      <w:proofErr w:type="spellStart"/>
      <w:r>
        <w:rPr>
          <w:rFonts w:ascii="Times New Roman" w:hAnsi="Times New Roman" w:cs="Times New Roman"/>
          <w:sz w:val="24"/>
          <w:szCs w:val="24"/>
        </w:rPr>
        <w:t>RadCon</w:t>
      </w:r>
      <w:proofErr w:type="spellEnd"/>
      <w:r w:rsidR="00173BB7">
        <w:rPr>
          <w:rFonts w:ascii="Times New Roman" w:hAnsi="Times New Roman" w:cs="Times New Roman"/>
          <w:sz w:val="24"/>
          <w:szCs w:val="24"/>
        </w:rPr>
        <w:t>, Ops-MCC</w:t>
      </w:r>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2D2958F4" w:rsidR="00813A5D" w:rsidRPr="008973FD" w:rsidRDefault="00813A5D" w:rsidP="008973FD">
      <w:pPr>
        <w:pStyle w:val="ListParagraph"/>
        <w:ind w:left="1440"/>
        <w:jc w:val="both"/>
        <w:rPr>
          <w:rFonts w:ascii="Times New Roman" w:hAnsi="Times New Roman" w:cs="Times New Roman"/>
          <w:sz w:val="24"/>
          <w:szCs w:val="24"/>
        </w:rPr>
      </w:pPr>
      <w:r>
        <w:br/>
      </w:r>
      <w:r w:rsidR="3C2260A5" w:rsidRPr="008973FD">
        <w:rPr>
          <w:rFonts w:ascii="Times New Roman" w:hAnsi="Times New Roman" w:cs="Times New Roman"/>
          <w:sz w:val="24"/>
          <w:szCs w:val="24"/>
        </w:rPr>
        <w:t xml:space="preserve">  </w:t>
      </w:r>
      <w:r w:rsidR="0D00DDD9" w:rsidRPr="008973FD">
        <w:rPr>
          <w:rFonts w:ascii="Times New Roman" w:hAnsi="Times New Roman" w:cs="Times New Roman"/>
          <w:sz w:val="24"/>
          <w:szCs w:val="24"/>
        </w:rPr>
        <w:t xml:space="preserve"> </w:t>
      </w:r>
      <w:r w:rsidR="6CFF8EBE" w:rsidRPr="008973FD">
        <w:rPr>
          <w:rFonts w:ascii="Times New Roman" w:hAnsi="Times New Roman" w:cs="Times New Roman"/>
          <w:sz w:val="24"/>
          <w:szCs w:val="24"/>
        </w:rPr>
        <w:t xml:space="preserve"> </w:t>
      </w:r>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2BD06757" w:rsidR="003B1007" w:rsidRPr="005F1B2B" w:rsidRDefault="28420006" w:rsidP="00081363">
      <w:pPr>
        <w:pStyle w:val="ListParagraph"/>
        <w:numPr>
          <w:ilvl w:val="0"/>
          <w:numId w:val="28"/>
        </w:numPr>
        <w:rPr>
          <w:rFonts w:ascii="Times New Roman" w:hAnsi="Times New Roman" w:cs="Times New Roman"/>
          <w:sz w:val="24"/>
          <w:szCs w:val="24"/>
        </w:rPr>
      </w:pPr>
      <w:proofErr w:type="spellStart"/>
      <w:r w:rsidRPr="27AFF071">
        <w:rPr>
          <w:rFonts w:ascii="Times New Roman" w:hAnsi="Times New Roman" w:cs="Times New Roman"/>
          <w:sz w:val="24"/>
          <w:szCs w:val="24"/>
        </w:rPr>
        <w:t>Rad</w:t>
      </w:r>
      <w:r w:rsidR="4930AE14" w:rsidRPr="27AFF071">
        <w:rPr>
          <w:rFonts w:ascii="Times New Roman" w:hAnsi="Times New Roman" w:cs="Times New Roman"/>
          <w:sz w:val="24"/>
          <w:szCs w:val="24"/>
        </w:rPr>
        <w:t>Con</w:t>
      </w:r>
      <w:proofErr w:type="spellEnd"/>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36D856C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0A8E" w14:textId="77777777" w:rsidR="007F440C" w:rsidRDefault="007F440C" w:rsidP="00DE0F05">
      <w:pPr>
        <w:spacing w:after="0" w:line="240" w:lineRule="auto"/>
      </w:pPr>
      <w:r>
        <w:separator/>
      </w:r>
    </w:p>
  </w:endnote>
  <w:endnote w:type="continuationSeparator" w:id="0">
    <w:p w14:paraId="5F5126CA" w14:textId="77777777" w:rsidR="007F440C" w:rsidRDefault="007F440C"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7F440C" w:rsidRDefault="007F44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7F440C" w:rsidRDefault="007F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586A" w14:textId="77777777" w:rsidR="007F440C" w:rsidRDefault="007F440C" w:rsidP="00DE0F05">
      <w:pPr>
        <w:spacing w:after="0" w:line="240" w:lineRule="auto"/>
      </w:pPr>
      <w:r>
        <w:separator/>
      </w:r>
    </w:p>
  </w:footnote>
  <w:footnote w:type="continuationSeparator" w:id="0">
    <w:p w14:paraId="524E84F8" w14:textId="77777777" w:rsidR="007F440C" w:rsidRDefault="007F440C"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C223D"/>
    <w:rsid w:val="000C616B"/>
    <w:rsid w:val="000D61C6"/>
    <w:rsid w:val="000E3AD0"/>
    <w:rsid w:val="000E3EBC"/>
    <w:rsid w:val="000F4F21"/>
    <w:rsid w:val="0010199F"/>
    <w:rsid w:val="001047F0"/>
    <w:rsid w:val="0010571F"/>
    <w:rsid w:val="00111CBE"/>
    <w:rsid w:val="00113942"/>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87FD4"/>
    <w:rsid w:val="00190314"/>
    <w:rsid w:val="00195505"/>
    <w:rsid w:val="001A750E"/>
    <w:rsid w:val="001B0FBC"/>
    <w:rsid w:val="001C05FF"/>
    <w:rsid w:val="001D5314"/>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7806"/>
    <w:rsid w:val="00555E36"/>
    <w:rsid w:val="00555FAC"/>
    <w:rsid w:val="00556676"/>
    <w:rsid w:val="005652D7"/>
    <w:rsid w:val="005730B4"/>
    <w:rsid w:val="005811E9"/>
    <w:rsid w:val="00583A0B"/>
    <w:rsid w:val="00586A24"/>
    <w:rsid w:val="005A1131"/>
    <w:rsid w:val="005A1704"/>
    <w:rsid w:val="005A40F5"/>
    <w:rsid w:val="005A4780"/>
    <w:rsid w:val="005A7015"/>
    <w:rsid w:val="005B0437"/>
    <w:rsid w:val="005B1979"/>
    <w:rsid w:val="005C02B6"/>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B31E2"/>
    <w:rsid w:val="007B5348"/>
    <w:rsid w:val="007C23E1"/>
    <w:rsid w:val="007D4809"/>
    <w:rsid w:val="007E1E52"/>
    <w:rsid w:val="007F0F22"/>
    <w:rsid w:val="007F34E3"/>
    <w:rsid w:val="007F440C"/>
    <w:rsid w:val="007F7851"/>
    <w:rsid w:val="00802049"/>
    <w:rsid w:val="00813A5D"/>
    <w:rsid w:val="0081475A"/>
    <w:rsid w:val="00814809"/>
    <w:rsid w:val="00820F12"/>
    <w:rsid w:val="00826189"/>
    <w:rsid w:val="00833D63"/>
    <w:rsid w:val="008345C5"/>
    <w:rsid w:val="00845845"/>
    <w:rsid w:val="00845DD6"/>
    <w:rsid w:val="00850B00"/>
    <w:rsid w:val="00855483"/>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3B0"/>
    <w:rsid w:val="009D3D02"/>
    <w:rsid w:val="009D6740"/>
    <w:rsid w:val="009F0734"/>
    <w:rsid w:val="009F3C5B"/>
    <w:rsid w:val="00A0178B"/>
    <w:rsid w:val="00A05605"/>
    <w:rsid w:val="00A067C2"/>
    <w:rsid w:val="00A12722"/>
    <w:rsid w:val="00A155AA"/>
    <w:rsid w:val="00A256CC"/>
    <w:rsid w:val="00A273B6"/>
    <w:rsid w:val="00A5503C"/>
    <w:rsid w:val="00A65409"/>
    <w:rsid w:val="00A7038F"/>
    <w:rsid w:val="00A71404"/>
    <w:rsid w:val="00A72261"/>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2F03"/>
    <w:rsid w:val="00B745ED"/>
    <w:rsid w:val="00B80153"/>
    <w:rsid w:val="00B80B3D"/>
    <w:rsid w:val="00B929E0"/>
    <w:rsid w:val="00B95C8B"/>
    <w:rsid w:val="00BB064F"/>
    <w:rsid w:val="00BB0D8E"/>
    <w:rsid w:val="00BC0027"/>
    <w:rsid w:val="00BC2568"/>
    <w:rsid w:val="00BC2C8F"/>
    <w:rsid w:val="00BD02C2"/>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9"/>
    <w:rsid w:val="00D25FCE"/>
    <w:rsid w:val="00D32CFD"/>
    <w:rsid w:val="00D36188"/>
    <w:rsid w:val="00D50E2A"/>
    <w:rsid w:val="00D53B4F"/>
    <w:rsid w:val="00D56D89"/>
    <w:rsid w:val="00D63568"/>
    <w:rsid w:val="00D65CD4"/>
    <w:rsid w:val="00D676D9"/>
    <w:rsid w:val="00D6CCC1"/>
    <w:rsid w:val="00D7009E"/>
    <w:rsid w:val="00D717D4"/>
    <w:rsid w:val="00D75A7E"/>
    <w:rsid w:val="00D82609"/>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A787F"/>
    <w:rsid w:val="00FB67DB"/>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mages/9/95/MOLLER_PQBlist.pdf" TargetMode="Externa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Riad Suleiman</cp:lastModifiedBy>
  <cp:revision>4</cp:revision>
  <cp:lastPrinted>2023-06-05T17:21:00Z</cp:lastPrinted>
  <dcterms:created xsi:type="dcterms:W3CDTF">2023-10-17T17:32:00Z</dcterms:created>
  <dcterms:modified xsi:type="dcterms:W3CDTF">2023-10-19T17:18:00Z</dcterms:modified>
</cp:coreProperties>
</file>