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2E39" w14:textId="27507308" w:rsidR="003A32E5" w:rsidRPr="009D0DC3" w:rsidRDefault="009B400B" w:rsidP="003115B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New Results </w:t>
      </w:r>
      <w:r w:rsidR="004D73B5">
        <w:rPr>
          <w:rFonts w:ascii="Times New Roman" w:hAnsi="Times New Roman" w:cs="Times New Roman"/>
          <w:sz w:val="30"/>
          <w:szCs w:val="30"/>
        </w:rPr>
        <w:t>at JLab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4F0E">
        <w:rPr>
          <w:rFonts w:ascii="Times New Roman" w:hAnsi="Times New Roman" w:cs="Times New Roman"/>
          <w:sz w:val="30"/>
          <w:szCs w:val="30"/>
        </w:rPr>
        <w:t>Describing</w:t>
      </w:r>
      <w:r>
        <w:rPr>
          <w:rFonts w:ascii="Times New Roman" w:hAnsi="Times New Roman" w:cs="Times New Roman"/>
          <w:sz w:val="30"/>
          <w:szCs w:val="30"/>
        </w:rPr>
        <w:t xml:space="preserve"> Operating Lifetime </w:t>
      </w:r>
      <w:r w:rsidR="004D73B5">
        <w:rPr>
          <w:rFonts w:ascii="Times New Roman" w:hAnsi="Times New Roman" w:cs="Times New Roman"/>
          <w:sz w:val="30"/>
          <w:szCs w:val="30"/>
        </w:rPr>
        <w:t>of</w:t>
      </w:r>
      <w:r>
        <w:rPr>
          <w:rFonts w:ascii="Times New Roman" w:hAnsi="Times New Roman" w:cs="Times New Roman"/>
          <w:sz w:val="30"/>
          <w:szCs w:val="30"/>
        </w:rPr>
        <w:t xml:space="preserve"> GaAs Photo</w:t>
      </w:r>
      <w:r w:rsidR="005143C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guns</w:t>
      </w:r>
    </w:p>
    <w:p w14:paraId="34532D5B" w14:textId="51522483" w:rsidR="003115B3" w:rsidRPr="00014A69" w:rsidRDefault="009D0DC3" w:rsidP="009D0DC3">
      <w:pPr>
        <w:jc w:val="center"/>
        <w:rPr>
          <w:rFonts w:ascii="Times New Roman" w:hAnsi="Times New Roman" w:cs="Times New Roman"/>
        </w:rPr>
      </w:pPr>
      <w:r w:rsidRPr="00D17906">
        <w:rPr>
          <w:rFonts w:ascii="Times New Roman" w:hAnsi="Times New Roman" w:cs="Times New Roman"/>
          <w:lang w:val="es-MX"/>
        </w:rPr>
        <w:t>M. Bruker</w:t>
      </w:r>
      <w:r w:rsidRPr="00D17906">
        <w:rPr>
          <w:rFonts w:ascii="Times New Roman" w:hAnsi="Times New Roman" w:cs="Times New Roman"/>
          <w:vertAlign w:val="superscript"/>
          <w:lang w:val="es-MX"/>
        </w:rPr>
        <w:t>1</w:t>
      </w:r>
      <w:r w:rsidRPr="00D17906">
        <w:rPr>
          <w:rFonts w:ascii="Times New Roman" w:hAnsi="Times New Roman" w:cs="Times New Roman"/>
          <w:lang w:val="es-MX"/>
        </w:rPr>
        <w:t>, J. Grames</w:t>
      </w:r>
      <w:r w:rsidRPr="00D17906">
        <w:rPr>
          <w:rFonts w:ascii="Times New Roman" w:hAnsi="Times New Roman" w:cs="Times New Roman"/>
          <w:vertAlign w:val="superscript"/>
          <w:lang w:val="es-MX"/>
        </w:rPr>
        <w:t>1</w:t>
      </w:r>
      <w:r w:rsidR="003115B3" w:rsidRPr="00D17906">
        <w:rPr>
          <w:rFonts w:ascii="Times New Roman" w:hAnsi="Times New Roman" w:cs="Times New Roman"/>
          <w:lang w:val="es-MX"/>
        </w:rPr>
        <w:t>, C. Hernandez-Garcia</w:t>
      </w:r>
      <w:r w:rsidRPr="00D17906">
        <w:rPr>
          <w:rFonts w:ascii="Times New Roman" w:hAnsi="Times New Roman" w:cs="Times New Roman"/>
          <w:vertAlign w:val="superscript"/>
          <w:lang w:val="es-MX"/>
        </w:rPr>
        <w:t>1</w:t>
      </w:r>
      <w:r w:rsidR="003115B3" w:rsidRPr="00D17906">
        <w:rPr>
          <w:rFonts w:ascii="Times New Roman" w:hAnsi="Times New Roman" w:cs="Times New Roman"/>
          <w:lang w:val="es-MX"/>
        </w:rPr>
        <w:t xml:space="preserve">, </w:t>
      </w:r>
      <w:r w:rsidRPr="00014A69">
        <w:rPr>
          <w:rFonts w:ascii="Times New Roman" w:hAnsi="Times New Roman" w:cs="Times New Roman"/>
          <w:bCs/>
        </w:rPr>
        <w:t xml:space="preserve">V. </w:t>
      </w:r>
      <w:r w:rsidR="00D17906" w:rsidRPr="00EA1C4B">
        <w:rPr>
          <w:rFonts w:ascii="Times New Roman" w:hAnsi="Times New Roman" w:cs="Times New Roman"/>
          <w:bCs/>
        </w:rPr>
        <w:t xml:space="preserve">M. </w:t>
      </w:r>
      <w:proofErr w:type="spellStart"/>
      <w:r w:rsidRPr="00014A69">
        <w:rPr>
          <w:rFonts w:ascii="Times New Roman" w:hAnsi="Times New Roman" w:cs="Times New Roman"/>
          <w:bCs/>
        </w:rPr>
        <w:t>Lizárraga</w:t>
      </w:r>
      <w:proofErr w:type="spellEnd"/>
      <w:r w:rsidR="00D17906" w:rsidRPr="00014A69">
        <w:rPr>
          <w:rFonts w:ascii="Times New Roman" w:hAnsi="Times New Roman" w:cs="Times New Roman"/>
          <w:bCs/>
        </w:rPr>
        <w:t>-Rubio</w:t>
      </w:r>
      <w:r w:rsidRPr="00D17906">
        <w:rPr>
          <w:rFonts w:ascii="Times New Roman" w:hAnsi="Times New Roman" w:cs="Times New Roman"/>
          <w:vertAlign w:val="superscript"/>
          <w:lang w:val="es-MX"/>
        </w:rPr>
        <w:t>2</w:t>
      </w:r>
      <w:r w:rsidRPr="00014A69">
        <w:rPr>
          <w:rFonts w:ascii="Times New Roman" w:hAnsi="Times New Roman" w:cs="Times New Roman"/>
        </w:rPr>
        <w:t>,</w:t>
      </w:r>
      <w:r w:rsidR="00C564E9">
        <w:rPr>
          <w:rFonts w:ascii="Times New Roman" w:hAnsi="Times New Roman" w:cs="Times New Roman"/>
        </w:rPr>
        <w:t xml:space="preserve"> </w:t>
      </w:r>
      <w:r w:rsidR="004E0871" w:rsidRPr="00014A69">
        <w:rPr>
          <w:rFonts w:ascii="Times New Roman" w:hAnsi="Times New Roman" w:cs="Times New Roman"/>
        </w:rPr>
        <w:t>M. Poelker</w:t>
      </w:r>
      <w:r w:rsidR="004E0871" w:rsidRPr="00D17906">
        <w:rPr>
          <w:rFonts w:ascii="Times New Roman" w:hAnsi="Times New Roman" w:cs="Times New Roman"/>
          <w:vertAlign w:val="superscript"/>
          <w:lang w:val="es-MX"/>
        </w:rPr>
        <w:t>1</w:t>
      </w:r>
      <w:r w:rsidR="004E0871" w:rsidRPr="00014A69">
        <w:rPr>
          <w:rFonts w:ascii="Times New Roman" w:hAnsi="Times New Roman" w:cs="Times New Roman"/>
        </w:rPr>
        <w:t xml:space="preserve">, </w:t>
      </w:r>
      <w:r w:rsidRPr="00D17906">
        <w:rPr>
          <w:rFonts w:ascii="Times New Roman" w:hAnsi="Times New Roman" w:cs="Times New Roman"/>
          <w:lang w:val="es-MX"/>
        </w:rPr>
        <w:t>C</w:t>
      </w:r>
      <w:r w:rsidR="003115B3" w:rsidRPr="00D17906">
        <w:rPr>
          <w:rFonts w:ascii="Times New Roman" w:hAnsi="Times New Roman" w:cs="Times New Roman"/>
          <w:lang w:val="es-MX"/>
        </w:rPr>
        <w:t>.</w:t>
      </w:r>
      <w:r w:rsidRPr="00D17906">
        <w:rPr>
          <w:rFonts w:ascii="Times New Roman" w:hAnsi="Times New Roman" w:cs="Times New Roman"/>
          <w:lang w:val="es-MX"/>
        </w:rPr>
        <w:t xml:space="preserve"> </w:t>
      </w:r>
      <w:r w:rsidR="00D17906" w:rsidRPr="00014A69">
        <w:rPr>
          <w:rFonts w:ascii="Times New Roman" w:hAnsi="Times New Roman" w:cs="Times New Roman"/>
        </w:rPr>
        <w:t xml:space="preserve">A. </w:t>
      </w:r>
      <w:r w:rsidRPr="00D17906">
        <w:rPr>
          <w:rFonts w:ascii="Times New Roman" w:hAnsi="Times New Roman" w:cs="Times New Roman"/>
          <w:lang w:val="es-MX"/>
        </w:rPr>
        <w:t>Valerio</w:t>
      </w:r>
      <w:r w:rsidR="00D17906" w:rsidRPr="00014A69">
        <w:rPr>
          <w:rFonts w:ascii="Times New Roman" w:hAnsi="Times New Roman" w:cs="Times New Roman"/>
        </w:rPr>
        <w:t>-</w:t>
      </w:r>
      <w:proofErr w:type="spellStart"/>
      <w:r w:rsidR="00D17906" w:rsidRPr="00014A69">
        <w:rPr>
          <w:rFonts w:ascii="Times New Roman" w:hAnsi="Times New Roman" w:cs="Times New Roman"/>
        </w:rPr>
        <w:t>Lizárraga</w:t>
      </w:r>
      <w:proofErr w:type="spellEnd"/>
      <w:r w:rsidRPr="00D17906">
        <w:rPr>
          <w:rFonts w:ascii="Times New Roman" w:hAnsi="Times New Roman" w:cs="Times New Roman"/>
          <w:vertAlign w:val="superscript"/>
          <w:lang w:val="es-MX"/>
        </w:rPr>
        <w:t>2</w:t>
      </w:r>
      <w:r w:rsidR="003115B3" w:rsidRPr="00D17906">
        <w:rPr>
          <w:rFonts w:ascii="Times New Roman" w:hAnsi="Times New Roman" w:cs="Times New Roman"/>
          <w:lang w:val="es-MX"/>
        </w:rPr>
        <w:t xml:space="preserve"> and </w:t>
      </w:r>
      <w:r w:rsidRPr="00D17906">
        <w:rPr>
          <w:rFonts w:ascii="Times New Roman" w:hAnsi="Times New Roman" w:cs="Times New Roman"/>
          <w:lang w:val="es-MX"/>
        </w:rPr>
        <w:t xml:space="preserve">J. </w:t>
      </w:r>
      <w:r w:rsidR="003368FF" w:rsidRPr="00D17906">
        <w:rPr>
          <w:rFonts w:ascii="Times New Roman" w:hAnsi="Times New Roman" w:cs="Times New Roman"/>
          <w:lang w:val="es-MX"/>
        </w:rPr>
        <w:t xml:space="preserve">T. </w:t>
      </w:r>
      <w:r w:rsidRPr="00D17906">
        <w:rPr>
          <w:rFonts w:ascii="Times New Roman" w:hAnsi="Times New Roman" w:cs="Times New Roman"/>
          <w:lang w:val="es-MX"/>
        </w:rPr>
        <w:t>Yoskowitz</w:t>
      </w:r>
      <w:r w:rsidRPr="00D17906">
        <w:rPr>
          <w:rFonts w:ascii="Times New Roman" w:hAnsi="Times New Roman" w:cs="Times New Roman"/>
          <w:vertAlign w:val="superscript"/>
          <w:lang w:val="es-MX"/>
        </w:rPr>
        <w:t>3</w:t>
      </w:r>
      <w:r w:rsidR="003115B3" w:rsidRPr="00D17906">
        <w:rPr>
          <w:rFonts w:ascii="Times New Roman" w:hAnsi="Times New Roman" w:cs="Times New Roman"/>
          <w:lang w:val="es-MX"/>
        </w:rPr>
        <w:t xml:space="preserve"> </w:t>
      </w:r>
    </w:p>
    <w:p w14:paraId="75FFBE11" w14:textId="4AA013C2" w:rsidR="003115B3" w:rsidRDefault="009D0DC3" w:rsidP="003115B3">
      <w:pPr>
        <w:jc w:val="center"/>
        <w:rPr>
          <w:rFonts w:ascii="Times New Roman" w:hAnsi="Times New Roman" w:cs="Times New Roman"/>
        </w:rPr>
      </w:pPr>
      <w:r w:rsidRPr="00014A69">
        <w:rPr>
          <w:rFonts w:ascii="Times New Roman" w:hAnsi="Times New Roman" w:cs="Times New Roman"/>
          <w:vertAlign w:val="superscript"/>
          <w:lang w:val="es-MX"/>
        </w:rPr>
        <w:t>1</w:t>
      </w:r>
      <w:r w:rsidR="002800DA">
        <w:rPr>
          <w:rFonts w:ascii="Times New Roman" w:hAnsi="Times New Roman" w:cs="Times New Roman"/>
          <w:vertAlign w:val="superscript"/>
          <w:lang w:val="es-MX"/>
        </w:rPr>
        <w:t xml:space="preserve"> </w:t>
      </w:r>
      <w:r w:rsidR="003115B3" w:rsidRPr="009D0DC3">
        <w:rPr>
          <w:rFonts w:ascii="Times New Roman" w:hAnsi="Times New Roman" w:cs="Times New Roman"/>
        </w:rPr>
        <w:t>Thomas Jefferson National Accelerator Facility, Newport News, VA 23606, USA</w:t>
      </w:r>
    </w:p>
    <w:p w14:paraId="1666C7A2" w14:textId="7A22E393" w:rsidR="009D0DC3" w:rsidRPr="00AE5FBC" w:rsidRDefault="009D0DC3" w:rsidP="003115B3">
      <w:pPr>
        <w:jc w:val="center"/>
        <w:rPr>
          <w:rFonts w:ascii="Times New Roman" w:hAnsi="Times New Roman" w:cs="Times New Roman"/>
          <w:lang w:val="es-MX"/>
        </w:rPr>
      </w:pPr>
      <w:r w:rsidRPr="00AE5FBC">
        <w:rPr>
          <w:rFonts w:ascii="Times New Roman" w:hAnsi="Times New Roman" w:cs="Times New Roman"/>
          <w:vertAlign w:val="superscript"/>
          <w:lang w:val="es-MX"/>
        </w:rPr>
        <w:t>2</w:t>
      </w:r>
      <w:r w:rsidR="002800DA">
        <w:rPr>
          <w:rFonts w:ascii="Times New Roman" w:hAnsi="Times New Roman" w:cs="Times New Roman"/>
          <w:vertAlign w:val="superscript"/>
          <w:lang w:val="es-MX"/>
        </w:rPr>
        <w:t xml:space="preserve"> </w:t>
      </w:r>
      <w:proofErr w:type="spellStart"/>
      <w:r w:rsidR="00D17906" w:rsidRPr="00AE5FBC">
        <w:rPr>
          <w:rFonts w:ascii="Times New Roman" w:hAnsi="Times New Roman" w:cs="Times New Roman"/>
        </w:rPr>
        <w:t>Facultad</w:t>
      </w:r>
      <w:proofErr w:type="spellEnd"/>
      <w:r w:rsidR="00D17906" w:rsidRPr="00AE5FBC">
        <w:rPr>
          <w:rFonts w:ascii="Times New Roman" w:hAnsi="Times New Roman" w:cs="Times New Roman"/>
        </w:rPr>
        <w:t xml:space="preserve"> de </w:t>
      </w:r>
      <w:proofErr w:type="spellStart"/>
      <w:r w:rsidR="00D17906" w:rsidRPr="00AE5FBC">
        <w:rPr>
          <w:rFonts w:ascii="Times New Roman" w:hAnsi="Times New Roman" w:cs="Times New Roman"/>
        </w:rPr>
        <w:t>Ciencias</w:t>
      </w:r>
      <w:proofErr w:type="spellEnd"/>
      <w:r w:rsidR="00D17906" w:rsidRPr="00AE5FBC">
        <w:rPr>
          <w:rFonts w:ascii="Times New Roman" w:hAnsi="Times New Roman" w:cs="Times New Roman"/>
        </w:rPr>
        <w:t xml:space="preserve"> </w:t>
      </w:r>
      <w:proofErr w:type="spellStart"/>
      <w:r w:rsidR="00D17906" w:rsidRPr="00AE5FBC">
        <w:rPr>
          <w:rFonts w:ascii="Times New Roman" w:hAnsi="Times New Roman" w:cs="Times New Roman"/>
        </w:rPr>
        <w:t>Físico</w:t>
      </w:r>
      <w:proofErr w:type="spellEnd"/>
      <w:r w:rsidR="00D17906" w:rsidRPr="00AE5FBC">
        <w:rPr>
          <w:rFonts w:ascii="Times New Roman" w:hAnsi="Times New Roman" w:cs="Times New Roman"/>
        </w:rPr>
        <w:t>-mat</w:t>
      </w:r>
      <w:r w:rsidR="00D17906" w:rsidRPr="00AE5FBC">
        <w:rPr>
          <w:rFonts w:ascii="Times New Roman" w:hAnsi="Times New Roman" w:cs="Times New Roman"/>
          <w:lang w:val="es-MX"/>
        </w:rPr>
        <w:t>emáticas Universidad Autónoma de Sinaloa, Culiacán 80010, Mexico</w:t>
      </w:r>
    </w:p>
    <w:p w14:paraId="3633422B" w14:textId="6852111D" w:rsidR="009D0DC3" w:rsidRPr="00AE5FBC" w:rsidRDefault="009D0DC3" w:rsidP="00AE5FBC">
      <w:pPr>
        <w:jc w:val="center"/>
        <w:rPr>
          <w:rFonts w:ascii="Times New Roman" w:hAnsi="Times New Roman" w:cs="Times New Roman"/>
        </w:rPr>
      </w:pPr>
      <w:r w:rsidRPr="00AE5FBC">
        <w:rPr>
          <w:rFonts w:ascii="Times New Roman" w:hAnsi="Times New Roman" w:cs="Times New Roman"/>
          <w:vertAlign w:val="superscript"/>
          <w:lang w:val="es-MX"/>
        </w:rPr>
        <w:t>3</w:t>
      </w:r>
      <w:r w:rsidR="00E812F8" w:rsidRPr="00AE5FBC">
        <w:rPr>
          <w:rFonts w:ascii="Times New Roman" w:hAnsi="Times New Roman" w:cs="Times New Roman"/>
          <w:lang w:val="es-MX"/>
        </w:rPr>
        <w:t xml:space="preserve"> </w:t>
      </w:r>
      <w:r w:rsidR="00AE5FBC" w:rsidRPr="00AE5FBC">
        <w:rPr>
          <w:rFonts w:ascii="Times New Roman" w:hAnsi="Times New Roman" w:cs="Times New Roman"/>
        </w:rPr>
        <w:t>Old Dominion University, Norfolk, Virginia, 23529, USA</w:t>
      </w:r>
    </w:p>
    <w:p w14:paraId="6F2B9359" w14:textId="73F5F08E" w:rsidR="003115B3" w:rsidRPr="00C564E9" w:rsidRDefault="009D0DC3" w:rsidP="003115B3">
      <w:pPr>
        <w:jc w:val="center"/>
        <w:rPr>
          <w:rFonts w:ascii="Times New Roman" w:hAnsi="Times New Roman" w:cs="Times New Roman"/>
          <w:i/>
        </w:rPr>
      </w:pPr>
      <w:r w:rsidRPr="00C564E9">
        <w:rPr>
          <w:rFonts w:ascii="Times New Roman" w:hAnsi="Times New Roman" w:cs="Times New Roman"/>
          <w:i/>
        </w:rPr>
        <w:t>grames</w:t>
      </w:r>
      <w:r w:rsidR="003115B3" w:rsidRPr="00C564E9">
        <w:rPr>
          <w:rFonts w:ascii="Times New Roman" w:hAnsi="Times New Roman" w:cs="Times New Roman"/>
          <w:i/>
        </w:rPr>
        <w:t>@jlab.org</w:t>
      </w:r>
    </w:p>
    <w:p w14:paraId="75C0C33A" w14:textId="77777777" w:rsidR="003115B3" w:rsidRPr="009D0DC3" w:rsidRDefault="003115B3" w:rsidP="003115B3">
      <w:pPr>
        <w:jc w:val="center"/>
        <w:rPr>
          <w:rFonts w:ascii="Times New Roman" w:hAnsi="Times New Roman" w:cs="Times New Roman"/>
        </w:rPr>
      </w:pPr>
    </w:p>
    <w:p w14:paraId="1576875C" w14:textId="5A521502" w:rsidR="005143C0" w:rsidRDefault="004D73B5" w:rsidP="004D73B5">
      <w:pPr>
        <w:jc w:val="both"/>
        <w:rPr>
          <w:rFonts w:ascii="Times New Roman" w:hAnsi="Times New Roman" w:cs="Times New Roman"/>
        </w:rPr>
      </w:pPr>
      <w:r w:rsidRPr="004D73B5">
        <w:rPr>
          <w:rFonts w:ascii="Times New Roman" w:hAnsi="Times New Roman" w:cs="Times New Roman"/>
        </w:rPr>
        <w:t xml:space="preserve">Polarized electrons </w:t>
      </w:r>
      <w:r w:rsidR="00E14FB0">
        <w:rPr>
          <w:rFonts w:ascii="Times New Roman" w:hAnsi="Times New Roman" w:cs="Times New Roman"/>
        </w:rPr>
        <w:t xml:space="preserve">from GaAs photocathodes </w:t>
      </w:r>
      <w:r w:rsidRPr="004D73B5">
        <w:rPr>
          <w:rFonts w:ascii="Times New Roman" w:hAnsi="Times New Roman" w:cs="Times New Roman"/>
        </w:rPr>
        <w:t>have been key to some of the highest impact results of the</w:t>
      </w:r>
      <w:r>
        <w:rPr>
          <w:rFonts w:ascii="Times New Roman" w:hAnsi="Times New Roman" w:cs="Times New Roman"/>
        </w:rPr>
        <w:t xml:space="preserve"> </w:t>
      </w:r>
      <w:r w:rsidRPr="004D73B5">
        <w:rPr>
          <w:rFonts w:ascii="Times New Roman" w:hAnsi="Times New Roman" w:cs="Times New Roman"/>
        </w:rPr>
        <w:t>JLab/CEBAF science program</w:t>
      </w:r>
      <w:r>
        <w:rPr>
          <w:rFonts w:ascii="Times New Roman" w:hAnsi="Times New Roman" w:cs="Times New Roman"/>
        </w:rPr>
        <w:t xml:space="preserve"> over the past 30 years</w:t>
      </w:r>
      <w:r w:rsidR="0073697A">
        <w:rPr>
          <w:rFonts w:ascii="Times New Roman" w:hAnsi="Times New Roman" w:cs="Times New Roman"/>
        </w:rPr>
        <w:t>, including</w:t>
      </w:r>
      <w:r w:rsidRPr="004D73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5F0166">
        <w:rPr>
          <w:rFonts w:ascii="Times New Roman" w:hAnsi="Times New Roman" w:cs="Times New Roman"/>
        </w:rPr>
        <w:t>During th</w:t>
      </w:r>
      <w:r>
        <w:rPr>
          <w:rFonts w:ascii="Times New Roman" w:hAnsi="Times New Roman" w:cs="Times New Roman"/>
        </w:rPr>
        <w:t>is time</w:t>
      </w:r>
      <w:r w:rsidR="005F0166">
        <w:rPr>
          <w:rFonts w:ascii="Times New Roman" w:hAnsi="Times New Roman" w:cs="Times New Roman"/>
        </w:rPr>
        <w:t>, various</w:t>
      </w:r>
      <w:r w:rsidR="00514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studies have </w:t>
      </w:r>
      <w:r w:rsidR="0073697A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insight into improving</w:t>
      </w:r>
      <w:r w:rsidR="005F0166">
        <w:rPr>
          <w:rFonts w:ascii="Times New Roman" w:hAnsi="Times New Roman" w:cs="Times New Roman"/>
        </w:rPr>
        <w:t xml:space="preserve"> the operational lifetime of these photocathodes</w:t>
      </w:r>
      <w:r w:rsidR="00E14FB0">
        <w:rPr>
          <w:rFonts w:ascii="Times New Roman" w:hAnsi="Times New Roman" w:cs="Times New Roman"/>
        </w:rPr>
        <w:t xml:space="preserve"> in DC high voltage photo-guns</w:t>
      </w:r>
      <w:r>
        <w:rPr>
          <w:rFonts w:ascii="Times New Roman" w:hAnsi="Times New Roman" w:cs="Times New Roman"/>
        </w:rPr>
        <w:t xml:space="preserve">, notably while using lasers with spatial </w:t>
      </w:r>
      <w:r w:rsidR="003368FF">
        <w:rPr>
          <w:rFonts w:ascii="Times New Roman" w:hAnsi="Times New Roman" w:cs="Times New Roman"/>
        </w:rPr>
        <w:t xml:space="preserve">Gaussian </w:t>
      </w:r>
      <w:r>
        <w:rPr>
          <w:rFonts w:ascii="Times New Roman" w:hAnsi="Times New Roman" w:cs="Times New Roman"/>
        </w:rPr>
        <w:t>profile</w:t>
      </w:r>
      <w:r w:rsidR="004E08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368FF">
        <w:rPr>
          <w:rFonts w:ascii="Times New Roman" w:hAnsi="Times New Roman" w:cs="Times New Roman"/>
        </w:rPr>
        <w:t xml:space="preserve">typically </w:t>
      </w:r>
      <w:r>
        <w:rPr>
          <w:rFonts w:ascii="Times New Roman" w:hAnsi="Times New Roman" w:cs="Times New Roman"/>
        </w:rPr>
        <w:t xml:space="preserve">0.5-1 mm </w:t>
      </w:r>
      <w:r w:rsidR="00F21E75">
        <w:rPr>
          <w:rFonts w:ascii="Times New Roman" w:hAnsi="Times New Roman" w:cs="Times New Roman"/>
        </w:rPr>
        <w:t>FWHM</w:t>
      </w:r>
      <w:r>
        <w:rPr>
          <w:rFonts w:ascii="Times New Roman" w:hAnsi="Times New Roman" w:cs="Times New Roman"/>
        </w:rPr>
        <w:t xml:space="preserve"> and with </w:t>
      </w:r>
      <w:r w:rsidR="00E14FB0">
        <w:rPr>
          <w:rFonts w:ascii="Times New Roman" w:hAnsi="Times New Roman" w:cs="Times New Roman"/>
        </w:rPr>
        <w:t>cathode</w:t>
      </w:r>
      <w:r>
        <w:rPr>
          <w:rFonts w:ascii="Times New Roman" w:hAnsi="Times New Roman" w:cs="Times New Roman"/>
        </w:rPr>
        <w:t xml:space="preserve"> voltage</w:t>
      </w:r>
      <w:r w:rsidR="004E08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typically 100-130 kV</w:t>
      </w:r>
      <w:r w:rsidR="005F0166">
        <w:rPr>
          <w:rFonts w:ascii="Times New Roman" w:hAnsi="Times New Roman" w:cs="Times New Roman"/>
        </w:rPr>
        <w:t>.</w:t>
      </w:r>
    </w:p>
    <w:p w14:paraId="61EB3B8A" w14:textId="3F1A0BDD" w:rsidR="005F0166" w:rsidRDefault="005F0166" w:rsidP="00A1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contribution</w:t>
      </w:r>
      <w:r w:rsidR="00E812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report new results in three areas</w:t>
      </w:r>
      <w:r w:rsidR="004D73B5">
        <w:rPr>
          <w:rFonts w:ascii="Times New Roman" w:hAnsi="Times New Roman" w:cs="Times New Roman"/>
        </w:rPr>
        <w:t xml:space="preserve"> related to </w:t>
      </w:r>
      <w:r w:rsidR="0073697A">
        <w:rPr>
          <w:rFonts w:ascii="Times New Roman" w:hAnsi="Times New Roman" w:cs="Times New Roman"/>
        </w:rPr>
        <w:t>improving</w:t>
      </w:r>
      <w:r>
        <w:rPr>
          <w:rFonts w:ascii="Times New Roman" w:hAnsi="Times New Roman" w:cs="Times New Roman"/>
        </w:rPr>
        <w:t xml:space="preserve"> operating lifetime of GaAs photo-guns.   First, new simulation results are presented describing the anticipated benefit of increasing the operating lifetime by increasing the area of the laser illumination</w:t>
      </w:r>
      <w:r w:rsidR="00B82365">
        <w:rPr>
          <w:rFonts w:ascii="Times New Roman" w:hAnsi="Times New Roman" w:cs="Times New Roman"/>
        </w:rPr>
        <w:t xml:space="preserve"> well beyond 1 mm FWHM</w:t>
      </w:r>
      <w:r>
        <w:rPr>
          <w:rFonts w:ascii="Times New Roman" w:hAnsi="Times New Roman" w:cs="Times New Roman"/>
        </w:rPr>
        <w:t>.  Second, new experimental results are presented describing the behavior of operating lifetime on the accelerating gap voltage of the photo-gun</w:t>
      </w:r>
      <w:r w:rsidR="00E14FB0">
        <w:rPr>
          <w:rFonts w:ascii="Times New Roman" w:hAnsi="Times New Roman" w:cs="Times New Roman"/>
        </w:rPr>
        <w:t xml:space="preserve"> up to 180 kV</w:t>
      </w:r>
      <w:r>
        <w:rPr>
          <w:rFonts w:ascii="Times New Roman" w:hAnsi="Times New Roman" w:cs="Times New Roman"/>
        </w:rPr>
        <w:t xml:space="preserve">.  Third, new calculations are presented offering an explanation </w:t>
      </w:r>
      <w:r w:rsidR="00E14FB0">
        <w:rPr>
          <w:rFonts w:ascii="Times New Roman" w:hAnsi="Times New Roman" w:cs="Times New Roman"/>
        </w:rPr>
        <w:t>which conforms to the experimental observations for</w:t>
      </w:r>
      <w:r>
        <w:rPr>
          <w:rFonts w:ascii="Times New Roman" w:hAnsi="Times New Roman" w:cs="Times New Roman"/>
        </w:rPr>
        <w:t xml:space="preserve"> the continual improvement in operating lifetime as quantum efficiency worsens</w:t>
      </w:r>
      <w:r w:rsidR="00E14FB0">
        <w:rPr>
          <w:rFonts w:ascii="Times New Roman" w:hAnsi="Times New Roman" w:cs="Times New Roman"/>
        </w:rPr>
        <w:t>, both with bulk and strained-superlattice GaAs/GaAsP photocathodes.</w:t>
      </w:r>
    </w:p>
    <w:p w14:paraId="0D3185FA" w14:textId="3FED7501" w:rsidR="00092316" w:rsidRPr="009D0DC3" w:rsidRDefault="00092316" w:rsidP="00A12253">
      <w:pPr>
        <w:jc w:val="both"/>
        <w:rPr>
          <w:rFonts w:ascii="Times New Roman" w:hAnsi="Times New Roman" w:cs="Times New Roman"/>
        </w:rPr>
      </w:pPr>
    </w:p>
    <w:p w14:paraId="25EAB8BB" w14:textId="77777777" w:rsidR="00092316" w:rsidRPr="009D0DC3" w:rsidRDefault="00092316" w:rsidP="00092316">
      <w:pPr>
        <w:pStyle w:val="CEIDPSection"/>
        <w:jc w:val="left"/>
        <w:rPr>
          <w:rFonts w:ascii="Times New Roman" w:hAnsi="Times New Roman" w:cs="Times New Roman"/>
          <w:b w:val="0"/>
          <w:sz w:val="22"/>
        </w:rPr>
      </w:pPr>
      <w:r w:rsidRPr="009D0DC3">
        <w:rPr>
          <w:rFonts w:ascii="Times New Roman" w:hAnsi="Times New Roman" w:cs="Times New Roman"/>
          <w:b w:val="0"/>
          <w:bCs/>
          <w:sz w:val="22"/>
        </w:rPr>
        <w:t>Acknowledgement</w:t>
      </w:r>
    </w:p>
    <w:p w14:paraId="33EF80EE" w14:textId="491AE14A" w:rsidR="00195696" w:rsidRPr="009D0DC3" w:rsidRDefault="00195696" w:rsidP="0009231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95696">
        <w:rPr>
          <w:rFonts w:ascii="Times New Roman" w:hAnsi="Times New Roman" w:cs="Times New Roman"/>
        </w:rPr>
        <w:t xml:space="preserve">This work is supported by U.S. Department of Energy under DE-AC05-06OR23177 and by </w:t>
      </w:r>
      <w:proofErr w:type="spellStart"/>
      <w:r w:rsidRPr="00195696">
        <w:rPr>
          <w:rFonts w:ascii="Times New Roman" w:hAnsi="Times New Roman" w:cs="Times New Roman"/>
        </w:rPr>
        <w:t>Consejo</w:t>
      </w:r>
      <w:proofErr w:type="spellEnd"/>
      <w:r w:rsidRPr="00195696">
        <w:rPr>
          <w:rFonts w:ascii="Times New Roman" w:hAnsi="Times New Roman" w:cs="Times New Roman"/>
        </w:rPr>
        <w:t xml:space="preserve"> Nacional de </w:t>
      </w:r>
      <w:proofErr w:type="spellStart"/>
      <w:r w:rsidRPr="00195696">
        <w:rPr>
          <w:rFonts w:ascii="Times New Roman" w:hAnsi="Times New Roman" w:cs="Times New Roman"/>
        </w:rPr>
        <w:t>Ciencia</w:t>
      </w:r>
      <w:proofErr w:type="spellEnd"/>
      <w:r w:rsidRPr="00195696">
        <w:rPr>
          <w:rFonts w:ascii="Times New Roman" w:hAnsi="Times New Roman" w:cs="Times New Roman"/>
        </w:rPr>
        <w:t xml:space="preserve"> y </w:t>
      </w:r>
      <w:proofErr w:type="spellStart"/>
      <w:r w:rsidRPr="00195696">
        <w:rPr>
          <w:rFonts w:ascii="Times New Roman" w:hAnsi="Times New Roman" w:cs="Times New Roman"/>
        </w:rPr>
        <w:t>Tecnología</w:t>
      </w:r>
      <w:proofErr w:type="spellEnd"/>
      <w:r w:rsidRPr="00195696">
        <w:rPr>
          <w:rFonts w:ascii="Times New Roman" w:hAnsi="Times New Roman" w:cs="Times New Roman"/>
        </w:rPr>
        <w:t xml:space="preserve"> and the Universidad </w:t>
      </w:r>
      <w:proofErr w:type="spellStart"/>
      <w:r w:rsidRPr="00195696">
        <w:rPr>
          <w:rFonts w:ascii="Times New Roman" w:hAnsi="Times New Roman" w:cs="Times New Roman"/>
        </w:rPr>
        <w:t>Autonoma</w:t>
      </w:r>
      <w:proofErr w:type="spellEnd"/>
      <w:r w:rsidRPr="00195696">
        <w:rPr>
          <w:rFonts w:ascii="Times New Roman" w:hAnsi="Times New Roman" w:cs="Times New Roman"/>
        </w:rPr>
        <w:t xml:space="preserve"> de Sinaloa under PRO_A1_022.</w:t>
      </w:r>
    </w:p>
    <w:sectPr w:rsidR="00195696" w:rsidRPr="009D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0954" w16cex:dateUtc="2022-05-20T00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B3"/>
    <w:rsid w:val="00014A69"/>
    <w:rsid w:val="000469F3"/>
    <w:rsid w:val="00092316"/>
    <w:rsid w:val="00116BE6"/>
    <w:rsid w:val="00195696"/>
    <w:rsid w:val="001D67FE"/>
    <w:rsid w:val="0024189C"/>
    <w:rsid w:val="00274F09"/>
    <w:rsid w:val="002800DA"/>
    <w:rsid w:val="003115B3"/>
    <w:rsid w:val="003368FF"/>
    <w:rsid w:val="00414C00"/>
    <w:rsid w:val="004B38C5"/>
    <w:rsid w:val="004D0C1F"/>
    <w:rsid w:val="004D73B5"/>
    <w:rsid w:val="004E0871"/>
    <w:rsid w:val="005143C0"/>
    <w:rsid w:val="005A29EE"/>
    <w:rsid w:val="005F0166"/>
    <w:rsid w:val="005F452A"/>
    <w:rsid w:val="005F50CF"/>
    <w:rsid w:val="0073697A"/>
    <w:rsid w:val="007B4A49"/>
    <w:rsid w:val="00802F0B"/>
    <w:rsid w:val="00804730"/>
    <w:rsid w:val="00824F0E"/>
    <w:rsid w:val="00871693"/>
    <w:rsid w:val="008B4EE1"/>
    <w:rsid w:val="008C6ED5"/>
    <w:rsid w:val="008F28AD"/>
    <w:rsid w:val="009842EC"/>
    <w:rsid w:val="00996CC1"/>
    <w:rsid w:val="009B400B"/>
    <w:rsid w:val="009D0DC3"/>
    <w:rsid w:val="009F0868"/>
    <w:rsid w:val="00A12253"/>
    <w:rsid w:val="00A32CA8"/>
    <w:rsid w:val="00A653B4"/>
    <w:rsid w:val="00AE5FBC"/>
    <w:rsid w:val="00B82365"/>
    <w:rsid w:val="00BA38E8"/>
    <w:rsid w:val="00C1529E"/>
    <w:rsid w:val="00C21A2B"/>
    <w:rsid w:val="00C37DCF"/>
    <w:rsid w:val="00C564E9"/>
    <w:rsid w:val="00CB28A4"/>
    <w:rsid w:val="00D17906"/>
    <w:rsid w:val="00D533B8"/>
    <w:rsid w:val="00DE6454"/>
    <w:rsid w:val="00E14FB0"/>
    <w:rsid w:val="00E27735"/>
    <w:rsid w:val="00E3564B"/>
    <w:rsid w:val="00E812F8"/>
    <w:rsid w:val="00F20E27"/>
    <w:rsid w:val="00F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B48F"/>
  <w15:chartTrackingRefBased/>
  <w15:docId w15:val="{EA7BE477-3D28-43AF-8150-9663D2A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EIDPSection">
    <w:name w:val="CEIDP Section"/>
    <w:basedOn w:val="Normal"/>
    <w:next w:val="Normal"/>
    <w:qFormat/>
    <w:rsid w:val="00092316"/>
    <w:pPr>
      <w:spacing w:after="200" w:line="276" w:lineRule="auto"/>
      <w:jc w:val="center"/>
    </w:pPr>
    <w:rPr>
      <w:rFonts w:ascii="Arial" w:eastAsiaTheme="minorEastAsia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1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9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5F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Palacios-Serrano</dc:creator>
  <cp:keywords/>
  <dc:description/>
  <cp:lastModifiedBy>Joe Grames</cp:lastModifiedBy>
  <cp:revision>10</cp:revision>
  <dcterms:created xsi:type="dcterms:W3CDTF">2022-05-20T13:02:00Z</dcterms:created>
  <dcterms:modified xsi:type="dcterms:W3CDTF">2022-05-20T17:11:00Z</dcterms:modified>
</cp:coreProperties>
</file>