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9F9F9"/>
  <w:body>
    <w:p w14:paraId="6261EFD2" w14:textId="1FD3370F" w:rsidR="00C94B36" w:rsidRDefault="0008235C" w:rsidP="006B24F6">
      <w:pPr>
        <w:jc w:val="center"/>
      </w:pPr>
      <w:r>
        <w:rPr>
          <w:rFonts w:eastAsia="Times New Roman"/>
          <w:lang w:val="en"/>
        </w:rPr>
        <w:t>Simulating</w:t>
      </w:r>
      <w:r w:rsidR="006B24F6">
        <w:rPr>
          <w:rFonts w:eastAsia="Times New Roman"/>
          <w:lang w:val="en"/>
        </w:rPr>
        <w:t xml:space="preserve"> </w:t>
      </w:r>
      <w:r w:rsidR="00132C51">
        <w:rPr>
          <w:rFonts w:eastAsia="Times New Roman"/>
          <w:lang w:val="en"/>
        </w:rPr>
        <w:t xml:space="preserve">Electron Impact </w:t>
      </w:r>
      <w:r w:rsidR="004B16B2">
        <w:rPr>
          <w:rFonts w:eastAsia="Times New Roman"/>
          <w:lang w:val="en"/>
        </w:rPr>
        <w:t>Ionization</w:t>
      </w:r>
      <w:r w:rsidR="006B24F6">
        <w:rPr>
          <w:rFonts w:eastAsia="Times New Roman"/>
          <w:lang w:val="en"/>
        </w:rPr>
        <w:t xml:space="preserve"> using a General Particle Tracer (GPT) Custom Element</w:t>
      </w:r>
    </w:p>
    <w:p w14:paraId="318ABA9E" w14:textId="77777777" w:rsidR="004B16B2" w:rsidRDefault="004B16B2">
      <w:pPr>
        <w:jc w:val="center"/>
        <w:rPr>
          <w:rFonts w:eastAsia="Times New Roman"/>
          <w:lang w:val="en"/>
        </w:rPr>
      </w:pPr>
    </w:p>
    <w:p w14:paraId="70581EFD" w14:textId="774EA87B" w:rsidR="00C94B36" w:rsidRPr="00BE22AC" w:rsidRDefault="008C544C">
      <w:pPr>
        <w:jc w:val="center"/>
      </w:pPr>
      <w:r>
        <w:rPr>
          <w:rFonts w:eastAsia="Times New Roman"/>
          <w:lang w:val="en"/>
        </w:rPr>
        <w:t>J. T. Yoskowitz</w:t>
      </w:r>
      <w:r>
        <w:rPr>
          <w:rFonts w:eastAsia="Times New Roman"/>
          <w:vertAlign w:val="superscript"/>
          <w:lang w:val="en"/>
        </w:rPr>
        <w:t>1,2</w:t>
      </w:r>
      <w:r>
        <w:rPr>
          <w:rFonts w:eastAsia="Times New Roman"/>
          <w:lang w:val="en"/>
        </w:rPr>
        <w:t>,</w:t>
      </w:r>
      <w:r w:rsidR="006B24F6">
        <w:rPr>
          <w:rFonts w:eastAsia="Times New Roman"/>
          <w:lang w:val="en"/>
        </w:rPr>
        <w:t xml:space="preserve"> S. B. van der Geer</w:t>
      </w:r>
      <w:r w:rsidR="006B24F6">
        <w:rPr>
          <w:rFonts w:eastAsia="Times New Roman"/>
          <w:vertAlign w:val="superscript"/>
          <w:lang w:val="en"/>
        </w:rPr>
        <w:t>3,</w:t>
      </w:r>
      <w:r>
        <w:rPr>
          <w:rFonts w:eastAsia="Times New Roman"/>
          <w:lang w:val="en"/>
        </w:rPr>
        <w:t xml:space="preserve"> J. Grames</w:t>
      </w:r>
      <w:r>
        <w:rPr>
          <w:rFonts w:eastAsia="Times New Roman"/>
          <w:vertAlign w:val="superscript"/>
          <w:lang w:val="en"/>
        </w:rPr>
        <w:t>1,2</w:t>
      </w:r>
      <w:r>
        <w:rPr>
          <w:rFonts w:eastAsia="Times New Roman"/>
          <w:lang w:val="en"/>
        </w:rPr>
        <w:t>, G. A. Krafft</w:t>
      </w:r>
      <w:r>
        <w:rPr>
          <w:rFonts w:eastAsia="Times New Roman"/>
          <w:vertAlign w:val="superscript"/>
          <w:lang w:val="en"/>
        </w:rPr>
        <w:t>1,2</w:t>
      </w:r>
      <w:r w:rsidR="00BE22AC">
        <w:rPr>
          <w:rFonts w:eastAsia="Times New Roman"/>
          <w:lang w:val="en"/>
        </w:rPr>
        <w:t xml:space="preserve">, </w:t>
      </w:r>
      <w:r w:rsidR="00BE22AC" w:rsidRPr="00BE22AC">
        <w:rPr>
          <w:rFonts w:eastAsia="Times New Roman"/>
          <w:lang w:val="en"/>
        </w:rPr>
        <w:t>R. Montoya Soto</w:t>
      </w:r>
      <w:r w:rsidR="00BE22AC">
        <w:rPr>
          <w:rFonts w:eastAsia="Times New Roman"/>
          <w:vertAlign w:val="superscript"/>
          <w:lang w:val="en"/>
        </w:rPr>
        <w:t>4</w:t>
      </w:r>
      <w:r w:rsidR="00BE22AC">
        <w:rPr>
          <w:rFonts w:eastAsia="Times New Roman"/>
          <w:lang w:val="en"/>
        </w:rPr>
        <w:t xml:space="preserve">, </w:t>
      </w:r>
      <w:r w:rsidR="00BE22AC" w:rsidRPr="00BE22AC">
        <w:rPr>
          <w:rFonts w:eastAsia="Times New Roman"/>
          <w:lang w:val="en"/>
        </w:rPr>
        <w:t>C.</w:t>
      </w:r>
      <w:r w:rsidR="00BE22AC">
        <w:rPr>
          <w:rFonts w:eastAsia="Times New Roman"/>
          <w:lang w:val="en"/>
        </w:rPr>
        <w:t xml:space="preserve"> A. </w:t>
      </w:r>
      <w:r w:rsidR="00BE22AC" w:rsidRPr="00BE22AC">
        <w:rPr>
          <w:rFonts w:eastAsia="Times New Roman"/>
          <w:lang w:val="en"/>
        </w:rPr>
        <w:t>Valerio Lizarraga</w:t>
      </w:r>
      <w:r w:rsidR="00090D66">
        <w:rPr>
          <w:rFonts w:eastAsia="Times New Roman"/>
          <w:vertAlign w:val="superscript"/>
          <w:lang w:val="en"/>
        </w:rPr>
        <w:t>5</w:t>
      </w:r>
    </w:p>
    <w:p w14:paraId="7FA9B968" w14:textId="77777777" w:rsidR="00C94B36" w:rsidRDefault="00C94B36">
      <w:pPr>
        <w:jc w:val="center"/>
        <w:rPr>
          <w:rFonts w:eastAsia="Times New Roman"/>
          <w:lang w:val="en"/>
        </w:rPr>
      </w:pPr>
    </w:p>
    <w:p w14:paraId="2D3AC165" w14:textId="77777777" w:rsidR="00C94B36" w:rsidRDefault="008C544C">
      <w:pPr>
        <w:jc w:val="center"/>
        <w:rPr>
          <w:rFonts w:eastAsia="Times New Roman"/>
          <w:sz w:val="22"/>
          <w:szCs w:val="22"/>
          <w:lang w:val="en"/>
        </w:rPr>
      </w:pPr>
      <w:r>
        <w:rPr>
          <w:rFonts w:eastAsia="Times New Roman"/>
          <w:sz w:val="22"/>
          <w:szCs w:val="22"/>
          <w:vertAlign w:val="superscript"/>
          <w:lang w:val="en"/>
        </w:rPr>
        <w:t>1</w:t>
      </w:r>
      <w:r>
        <w:rPr>
          <w:rFonts w:eastAsia="Times New Roman"/>
          <w:sz w:val="22"/>
          <w:szCs w:val="22"/>
          <w:lang w:val="en"/>
        </w:rPr>
        <w:t>Thomas Jefferson National Accelerator Facility, Newport News, Virginia 23606, USA</w:t>
      </w:r>
    </w:p>
    <w:p w14:paraId="421A07D9" w14:textId="77777777" w:rsidR="00C94B36" w:rsidRDefault="008C544C">
      <w:pPr>
        <w:jc w:val="center"/>
        <w:rPr>
          <w:rFonts w:eastAsia="Times New Roman"/>
          <w:sz w:val="22"/>
          <w:szCs w:val="22"/>
          <w:lang w:val="en"/>
        </w:rPr>
      </w:pPr>
      <w:r>
        <w:rPr>
          <w:rFonts w:eastAsia="Times New Roman"/>
          <w:sz w:val="22"/>
          <w:szCs w:val="22"/>
          <w:vertAlign w:val="superscript"/>
          <w:lang w:val="en"/>
        </w:rPr>
        <w:t>2</w:t>
      </w:r>
      <w:r>
        <w:rPr>
          <w:rFonts w:eastAsia="Times New Roman"/>
          <w:sz w:val="22"/>
          <w:szCs w:val="22"/>
          <w:lang w:val="en"/>
        </w:rPr>
        <w:t>Old Dominion University, Norfolk, Virginia, 23529, USA</w:t>
      </w:r>
    </w:p>
    <w:p w14:paraId="7BABE698" w14:textId="2A68A118" w:rsidR="00C94B36" w:rsidRDefault="008C544C">
      <w:pPr>
        <w:jc w:val="center"/>
        <w:rPr>
          <w:rFonts w:eastAsia="Times New Roman"/>
          <w:sz w:val="22"/>
          <w:szCs w:val="22"/>
          <w:lang w:val="en"/>
        </w:rPr>
      </w:pPr>
      <w:r>
        <w:rPr>
          <w:rFonts w:eastAsia="Times New Roman"/>
          <w:sz w:val="22"/>
          <w:szCs w:val="22"/>
          <w:vertAlign w:val="superscript"/>
          <w:lang w:val="en"/>
        </w:rPr>
        <w:t>3</w:t>
      </w:r>
      <w:r>
        <w:rPr>
          <w:rFonts w:eastAsia="Times New Roman"/>
          <w:sz w:val="22"/>
          <w:szCs w:val="22"/>
          <w:lang w:val="en"/>
        </w:rPr>
        <w:t>Pulsar Physics, Burghstraat 47, 5614 BC Eindhoven, The Netherlands</w:t>
      </w:r>
    </w:p>
    <w:p w14:paraId="0AF8D017" w14:textId="57501DF9" w:rsidR="00090D66" w:rsidRDefault="00090D66">
      <w:pPr>
        <w:jc w:val="center"/>
        <w:rPr>
          <w:rFonts w:eastAsia="Times New Roman"/>
          <w:sz w:val="22"/>
          <w:szCs w:val="22"/>
          <w:lang w:val="en"/>
        </w:rPr>
      </w:pPr>
      <w:r>
        <w:rPr>
          <w:rFonts w:eastAsia="Times New Roman"/>
          <w:sz w:val="22"/>
          <w:szCs w:val="22"/>
          <w:vertAlign w:val="superscript"/>
          <w:lang w:val="en"/>
        </w:rPr>
        <w:t>4</w:t>
      </w:r>
      <w:r w:rsidRPr="00090D66">
        <w:rPr>
          <w:rFonts w:eastAsia="Times New Roman"/>
          <w:sz w:val="22"/>
          <w:szCs w:val="22"/>
          <w:lang w:val="en"/>
        </w:rPr>
        <w:t>Departamento de Física, Universidad de Guanajuato, Leon, 37150 Mexico</w:t>
      </w:r>
    </w:p>
    <w:p w14:paraId="33D21594" w14:textId="69061BE2" w:rsidR="00090D66" w:rsidRDefault="00090D66">
      <w:pPr>
        <w:jc w:val="center"/>
        <w:rPr>
          <w:rFonts w:eastAsia="Times New Roman"/>
          <w:sz w:val="22"/>
          <w:szCs w:val="22"/>
          <w:lang w:val="en"/>
        </w:rPr>
      </w:pPr>
      <w:r>
        <w:rPr>
          <w:rFonts w:eastAsia="Times New Roman"/>
          <w:sz w:val="22"/>
          <w:szCs w:val="22"/>
          <w:vertAlign w:val="superscript"/>
          <w:lang w:val="en"/>
        </w:rPr>
        <w:t>5</w:t>
      </w:r>
      <w:r w:rsidRPr="00090D66">
        <w:rPr>
          <w:rFonts w:eastAsia="Times New Roman"/>
          <w:sz w:val="22"/>
          <w:szCs w:val="22"/>
          <w:lang w:val="en"/>
        </w:rPr>
        <w:t>Facultad de Ciencias Físico-matemáticas Universidad Autónoma de Sinaloa, 80010 Mexico</w:t>
      </w:r>
    </w:p>
    <w:p w14:paraId="0CBA6276" w14:textId="77777777" w:rsidR="00C94B36" w:rsidRDefault="00C94B36">
      <w:pPr>
        <w:jc w:val="center"/>
        <w:rPr>
          <w:rFonts w:eastAsia="Times New Roman"/>
          <w:sz w:val="22"/>
          <w:szCs w:val="22"/>
          <w:lang w:val="en"/>
        </w:rPr>
      </w:pPr>
    </w:p>
    <w:p w14:paraId="65600B7A" w14:textId="3133B6E9" w:rsidR="00C94B36" w:rsidRDefault="008C544C">
      <w:pPr>
        <w:ind w:firstLine="720"/>
        <w:jc w:val="both"/>
      </w:pPr>
      <w:r>
        <w:rPr>
          <w:rFonts w:eastAsia="Times New Roman"/>
          <w:lang w:val="en"/>
        </w:rPr>
        <w:t xml:space="preserve">A new </w:t>
      </w:r>
      <w:r w:rsidR="002F1028">
        <w:rPr>
          <w:rFonts w:eastAsia="Times New Roman"/>
          <w:lang w:val="en"/>
        </w:rPr>
        <w:t xml:space="preserve">C++ </w:t>
      </w:r>
      <w:r>
        <w:rPr>
          <w:rFonts w:eastAsia="Times New Roman"/>
          <w:lang w:val="en"/>
        </w:rPr>
        <w:t>custom element has been developed with the framework of General Particle Tracer (GPT) to simulate</w:t>
      </w:r>
      <w:r w:rsidR="002F1028">
        <w:rPr>
          <w:rFonts w:eastAsia="Times New Roman"/>
          <w:lang w:val="en"/>
        </w:rPr>
        <w:t xml:space="preserve"> electron impact ionization</w:t>
      </w:r>
      <w:r>
        <w:rPr>
          <w:rFonts w:eastAsia="Times New Roman"/>
          <w:lang w:val="en"/>
        </w:rPr>
        <w:t xml:space="preserve"> </w:t>
      </w:r>
      <w:r w:rsidR="002F1028">
        <w:rPr>
          <w:rFonts w:eastAsia="Times New Roman"/>
          <w:lang w:val="en"/>
        </w:rPr>
        <w:t xml:space="preserve">of residual gas molecules in particle accelerators. </w:t>
      </w:r>
      <w:r w:rsidR="005E5320">
        <w:rPr>
          <w:rFonts w:eastAsia="Times New Roman"/>
          <w:lang w:val="en"/>
        </w:rPr>
        <w:t>H</w:t>
      </w:r>
      <w:r>
        <w:rPr>
          <w:rFonts w:eastAsia="Times New Roman"/>
          <w:lang w:val="en"/>
        </w:rPr>
        <w:t xml:space="preserve">owever, it is readily extensible to other applications. The custom element uses Monte-Carlo routines to determine both the ion production rate and the secondary electron kinetic energy based on user-defined gas </w:t>
      </w:r>
      <w:r w:rsidR="00725A8D">
        <w:rPr>
          <w:rFonts w:eastAsia="Times New Roman"/>
          <w:lang w:val="en"/>
        </w:rPr>
        <w:t>densities</w:t>
      </w:r>
      <w:r>
        <w:rPr>
          <w:rFonts w:eastAsia="Times New Roman"/>
          <w:lang w:val="en"/>
        </w:rPr>
        <w:t xml:space="preserve"> and theoretical values for the ionization cross section and the secondary electron differential cross section. It then uses relativistic kinematics to track the secondary electron, the scattered electron, and the newly formed ion after ionization. The ion production rate and the secondary electron energy distribution determined by the custom element have been benchmarked a</w:t>
      </w:r>
      <w:r w:rsidR="0033457A">
        <w:rPr>
          <w:rFonts w:eastAsia="Times New Roman"/>
          <w:lang w:val="en"/>
        </w:rPr>
        <w:t>gains</w:t>
      </w:r>
      <w:r w:rsidR="00C102A1">
        <w:rPr>
          <w:rFonts w:eastAsia="Times New Roman"/>
          <w:lang w:val="en"/>
        </w:rPr>
        <w:t>t theoretical calculations and against simulations made using the simulation package IBSimu.</w:t>
      </w:r>
      <w:r>
        <w:rPr>
          <w:rFonts w:eastAsia="Times New Roman"/>
          <w:lang w:val="en"/>
        </w:rPr>
        <w:t xml:space="preserve"> The custom element will be described in detail and </w:t>
      </w:r>
      <w:r w:rsidR="004B16B2">
        <w:rPr>
          <w:rFonts w:eastAsia="Times New Roman"/>
          <w:lang w:val="en"/>
        </w:rPr>
        <w:t>examples of applications at the Thomas Jefferson National Accelerator Facility will be pres</w:t>
      </w:r>
      <w:r w:rsidR="00C102A1">
        <w:rPr>
          <w:rFonts w:eastAsia="Times New Roman"/>
          <w:lang w:val="en"/>
        </w:rPr>
        <w:t>ented for ion production in a DC</w:t>
      </w:r>
      <w:r w:rsidR="004B16B2">
        <w:rPr>
          <w:rFonts w:eastAsia="Times New Roman"/>
          <w:lang w:val="en"/>
        </w:rPr>
        <w:t xml:space="preserve"> high voltage photo-gun and </w:t>
      </w:r>
      <w:r w:rsidR="00C102A1">
        <w:rPr>
          <w:rFonts w:eastAsia="Times New Roman"/>
          <w:lang w:val="en"/>
        </w:rPr>
        <w:t xml:space="preserve">for </w:t>
      </w:r>
      <w:r w:rsidR="004B16B2">
        <w:rPr>
          <w:rFonts w:eastAsia="Times New Roman"/>
          <w:lang w:val="en"/>
        </w:rPr>
        <w:t>ion trapping with magnetic confinement</w:t>
      </w:r>
      <w:r>
        <w:rPr>
          <w:rFonts w:eastAsia="Times New Roman"/>
          <w:lang w:val="en"/>
        </w:rPr>
        <w:t>.</w:t>
      </w:r>
    </w:p>
    <w:p w14:paraId="30A53385" w14:textId="77777777" w:rsidR="00C94B36" w:rsidRDefault="00C94B36">
      <w:pPr>
        <w:jc w:val="both"/>
        <w:rPr>
          <w:rFonts w:eastAsia="Times New Roman"/>
          <w:lang w:val="en"/>
        </w:rPr>
      </w:pPr>
    </w:p>
    <w:p w14:paraId="4CB633E2" w14:textId="77777777" w:rsidR="00C94B36" w:rsidRDefault="008C544C">
      <w:pPr>
        <w:rPr>
          <w:rFonts w:eastAsia="Times New Roman"/>
          <w:b/>
          <w:lang w:val="en"/>
        </w:rPr>
      </w:pPr>
      <w:r>
        <w:rPr>
          <w:rFonts w:eastAsia="Times New Roman"/>
          <w:b/>
          <w:lang w:val="en"/>
        </w:rPr>
        <w:t>Acknowledgment</w:t>
      </w:r>
    </w:p>
    <w:p w14:paraId="04F13248" w14:textId="1B4F69A1" w:rsidR="00C94B36" w:rsidRDefault="008C544C">
      <w:pPr>
        <w:jc w:val="both"/>
      </w:pPr>
      <w:r>
        <w:rPr>
          <w:rFonts w:eastAsia="Times New Roman"/>
        </w:rPr>
        <w:t>This material is based upon work supported by the U.S. Department of Energy, Office of Science, Office of Nuclear Physics under contract DE-AC05-06OR23177.</w:t>
      </w:r>
      <w:r w:rsidR="00F5193F">
        <w:rPr>
          <w:rFonts w:eastAsia="Times New Roman"/>
        </w:rPr>
        <w:t xml:space="preserve"> </w:t>
      </w:r>
      <w:r w:rsidR="00F5193F">
        <w:t>This project was supported by Consejo Nacional de Ciencia y Tecnología (CONACYT)</w:t>
      </w:r>
      <w:r w:rsidR="00F5193F">
        <w:t>.</w:t>
      </w:r>
      <w:bookmarkStart w:id="0" w:name="_GoBack"/>
      <w:bookmarkEnd w:id="0"/>
    </w:p>
    <w:sectPr w:rsidR="00C94B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D782A" w16cid:durableId="23B961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247AF" w14:textId="77777777" w:rsidR="001C6182" w:rsidRDefault="001C6182">
      <w:r>
        <w:separator/>
      </w:r>
    </w:p>
  </w:endnote>
  <w:endnote w:type="continuationSeparator" w:id="0">
    <w:p w14:paraId="3BFB49D5" w14:textId="77777777" w:rsidR="001C6182" w:rsidRDefault="001C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ohit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DBAF" w14:textId="77777777" w:rsidR="00132C51" w:rsidRDefault="00132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D091" w14:textId="77777777" w:rsidR="00C94B36" w:rsidRDefault="00C94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9819" w14:textId="77777777" w:rsidR="00132C51" w:rsidRDefault="0013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141A" w14:textId="77777777" w:rsidR="001C6182" w:rsidRDefault="001C6182">
      <w:r>
        <w:separator/>
      </w:r>
    </w:p>
  </w:footnote>
  <w:footnote w:type="continuationSeparator" w:id="0">
    <w:p w14:paraId="7664FE9F" w14:textId="77777777" w:rsidR="001C6182" w:rsidRDefault="001C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40F1" w14:textId="77777777" w:rsidR="00132C51" w:rsidRDefault="00132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2C02" w14:textId="77777777" w:rsidR="00C94B36" w:rsidRDefault="00C94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B570" w14:textId="77777777" w:rsidR="00132C51" w:rsidRDefault="00132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36"/>
    <w:rsid w:val="0008235C"/>
    <w:rsid w:val="00090D66"/>
    <w:rsid w:val="00132C51"/>
    <w:rsid w:val="001B5A23"/>
    <w:rsid w:val="001C6182"/>
    <w:rsid w:val="00296B9F"/>
    <w:rsid w:val="002F1028"/>
    <w:rsid w:val="003303E2"/>
    <w:rsid w:val="0033457A"/>
    <w:rsid w:val="00412811"/>
    <w:rsid w:val="00485BAC"/>
    <w:rsid w:val="004B0C6C"/>
    <w:rsid w:val="004B16B2"/>
    <w:rsid w:val="00510075"/>
    <w:rsid w:val="005E5320"/>
    <w:rsid w:val="006B24F6"/>
    <w:rsid w:val="00725A8D"/>
    <w:rsid w:val="008C544C"/>
    <w:rsid w:val="00970C35"/>
    <w:rsid w:val="009D13BA"/>
    <w:rsid w:val="00BE22AC"/>
    <w:rsid w:val="00C102A1"/>
    <w:rsid w:val="00C265CE"/>
    <w:rsid w:val="00C94B36"/>
    <w:rsid w:val="00CB618E"/>
    <w:rsid w:val="00EE72FF"/>
    <w:rsid w:val="00F2288C"/>
    <w:rsid w:val="00F519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CBA3"/>
  <w15:docId w15:val="{2EA297B6-C563-4281-9221-73D828F9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Theme="minorEastAsia"/>
      <w:sz w:val="24"/>
      <w:szCs w:val="24"/>
    </w:rPr>
  </w:style>
  <w:style w:type="paragraph" w:styleId="Heading1">
    <w:name w:val="heading 1"/>
    <w:basedOn w:val="Normal"/>
    <w:link w:val="Heading1Char"/>
    <w:uiPriority w:val="9"/>
    <w:qFormat/>
    <w:pPr>
      <w:spacing w:before="240" w:after="280" w:line="360" w:lineRule="atLeast"/>
      <w:outlineLvl w:val="0"/>
    </w:pPr>
    <w:rPr>
      <w:b/>
      <w:bCs/>
      <w:sz w:val="48"/>
      <w:szCs w:val="48"/>
    </w:rPr>
  </w:style>
  <w:style w:type="paragraph" w:styleId="Heading2">
    <w:name w:val="heading 2"/>
    <w:basedOn w:val="Normal"/>
    <w:link w:val="Heading2Char"/>
    <w:uiPriority w:val="9"/>
    <w:qFormat/>
    <w:pPr>
      <w:spacing w:before="280" w:after="280" w:line="336" w:lineRule="atLeas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Pr>
      <w:strike w:val="0"/>
      <w:dstrike w:val="0"/>
      <w:color w:val="0030C0"/>
      <w:u w:val="none"/>
      <w:effect w:val="none"/>
    </w:rPr>
  </w:style>
  <w:style w:type="character" w:styleId="FollowedHyperlink">
    <w:name w:val="FollowedHyperlink"/>
    <w:basedOn w:val="DefaultParagraphFont"/>
    <w:uiPriority w:val="99"/>
    <w:semiHidden/>
    <w:unhideWhenUsed/>
    <w:rPr>
      <w:strike w:val="0"/>
      <w:dstrike w:val="0"/>
      <w:color w:val="603090"/>
      <w:u w:val="none"/>
      <w:effect w:val="none"/>
    </w:rPr>
  </w:style>
  <w:style w:type="character" w:customStyle="1" w:styleId="Heading1Char">
    <w:name w:val="Heading 1 Char"/>
    <w:basedOn w:val="DefaultParagraphFont"/>
    <w:link w:val="Heading1"/>
    <w:uiPriority w:val="9"/>
    <w:lock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color w:val="2F5496" w:themeColor="accent1" w:themeShade="BF"/>
      <w:sz w:val="26"/>
      <w:szCs w:val="26"/>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rPr>
  </w:style>
  <w:style w:type="character" w:customStyle="1" w:styleId="HeaderChar">
    <w:name w:val="Header Char"/>
    <w:basedOn w:val="DefaultParagraphFont"/>
    <w:link w:val="Header"/>
    <w:uiPriority w:val="99"/>
    <w:locked/>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locked/>
    <w:rPr>
      <w:rFonts w:ascii="Times New Roman" w:eastAsiaTheme="minorEastAsia" w:hAnsi="Times New Roman" w:cs="Times New Roman"/>
      <w:sz w:val="24"/>
      <w:szCs w:val="24"/>
    </w:rPr>
  </w:style>
  <w:style w:type="character" w:customStyle="1" w:styleId="versalitas">
    <w:name w:val="versalitas"/>
    <w:basedOn w:val="DefaultParagraphFont"/>
  </w:style>
  <w:style w:type="character" w:customStyle="1" w:styleId="noun">
    <w:name w:val="noun"/>
    <w:basedOn w:val="DefaultParagraphFont"/>
  </w:style>
  <w:style w:type="character" w:customStyle="1" w:styleId="sans">
    <w:name w:val="sans"/>
    <w:basedOn w:val="DefaultParagraphFont"/>
  </w:style>
  <w:style w:type="character" w:customStyle="1" w:styleId="code">
    <w:name w:val="code"/>
    <w:basedOn w:val="DefaultParagraphFont"/>
  </w:style>
  <w:style w:type="character" w:customStyle="1" w:styleId="description-entry">
    <w:name w:val="description-entry"/>
    <w:basedOn w:val="DefaultParagraphFont"/>
  </w:style>
  <w:style w:type="character" w:customStyle="1" w:styleId="list-entry">
    <w:name w:val="list-entry"/>
    <w:basedOn w:val="DefaultParagraphFont"/>
  </w:style>
  <w:style w:type="character" w:customStyle="1" w:styleId="list-contents">
    <w:name w:val="list-contents"/>
    <w:basedOn w:val="DefaultParagraphFont"/>
  </w:style>
  <w:style w:type="character" w:customStyle="1" w:styleId="appendix">
    <w:name w:val="appendix"/>
    <w:basedOn w:val="DefaultParagraphFont"/>
    <w:rPr>
      <w:vanish w:val="0"/>
    </w:rPr>
  </w:style>
  <w:style w:type="character" w:customStyle="1" w:styleId="greyedout">
    <w:name w:val="greyedout"/>
    <w:basedOn w:val="DefaultParagraphFont"/>
  </w:style>
  <w:style w:type="character" w:customStyle="1" w:styleId="info">
    <w:name w:val="info"/>
    <w:basedOn w:val="DefaultParagraphFont"/>
  </w:style>
  <w:style w:type="character" w:customStyle="1" w:styleId="phantom">
    <w:name w:val="phantom"/>
    <w:basedOn w:val="DefaultParagraphFont"/>
  </w:style>
  <w:style w:type="character" w:customStyle="1" w:styleId="menuitem">
    <w:name w:val="menuitem"/>
    <w:basedOn w:val="DefaultParagraphFont"/>
  </w:style>
  <w:style w:type="character" w:customStyle="1" w:styleId="Normal1">
    <w:name w:val="Normal1"/>
    <w:basedOn w:val="DefaultParagraphFont"/>
  </w:style>
  <w:style w:type="character" w:customStyle="1" w:styleId="Strong1">
    <w:name w:val="Strong1"/>
    <w:basedOn w:val="DefaultParagraphFont"/>
  </w:style>
  <w:style w:type="character" w:customStyle="1" w:styleId="float">
    <w:name w:val="float"/>
    <w:basedOn w:val="DefaultParagraphFont"/>
  </w:style>
  <w:style w:type="character" w:customStyle="1" w:styleId="number-left">
    <w:name w:val="number-left"/>
    <w:basedOn w:val="DefaultParagraphFont"/>
  </w:style>
  <w:style w:type="character" w:customStyle="1" w:styleId="number-right">
    <w:name w:val="number-right"/>
    <w:basedOn w:val="DefaultParagraphFont"/>
  </w:style>
  <w:style w:type="character" w:customStyle="1" w:styleId="red">
    <w:name w:val="red"/>
    <w:basedOn w:val="DefaultParagraphFont"/>
  </w:style>
  <w:style w:type="character" w:customStyle="1" w:styleId="blue">
    <w:name w:val="blue"/>
    <w:basedOn w:val="DefaultParagraphFont"/>
  </w:style>
  <w:style w:type="character" w:customStyle="1" w:styleId="green">
    <w:name w:val="green"/>
    <w:basedOn w:val="DefaultParagraphFont"/>
  </w:style>
  <w:style w:type="character" w:customStyle="1" w:styleId="magenta">
    <w:name w:val="magenta"/>
    <w:basedOn w:val="DefaultParagraphFont"/>
  </w:style>
  <w:style w:type="character" w:customStyle="1" w:styleId="cyan">
    <w:name w:val="cyan"/>
    <w:basedOn w:val="DefaultParagraphFont"/>
  </w:style>
  <w:style w:type="character" w:customStyle="1" w:styleId="yellow">
    <w:name w:val="yellow"/>
    <w:basedOn w:val="DefaultParagraphFont"/>
  </w:style>
  <w:style w:type="character" w:customStyle="1" w:styleId="white">
    <w:name w:val="white"/>
    <w:basedOn w:val="DefaultParagraphFont"/>
  </w:style>
  <w:style w:type="character" w:customStyle="1" w:styleId="supfootmarker">
    <w:name w:val="supfootmarker"/>
    <w:basedOn w:val="DefaultParagraphFont"/>
  </w:style>
  <w:style w:type="character" w:customStyle="1" w:styleId="alignfootmarker">
    <w:name w:val="alignfootmarker"/>
    <w:basedOn w:val="DefaultParagraphFont"/>
  </w:style>
  <w:style w:type="character" w:customStyle="1" w:styleId="marginfoot">
    <w:name w:val="marginfoot"/>
    <w:basedOn w:val="DefaultParagraphFont"/>
  </w:style>
  <w:style w:type="character" w:customStyle="1" w:styleId="hoverfoot1">
    <w:name w:val="hoverfoot1"/>
    <w:basedOn w:val="DefaultParagraphFont"/>
    <w:rPr>
      <w:sz w:val="24"/>
      <w:szCs w:val="24"/>
      <w:bdr w:val="single" w:sz="6" w:space="3" w:color="C0C0C0"/>
      <w:shd w:val="clear" w:color="auto" w:fill="FFFFFF"/>
    </w:rPr>
  </w:style>
  <w:style w:type="character" w:customStyle="1" w:styleId="marginal">
    <w:name w:val="marginal"/>
    <w:basedOn w:val="DefaultParagraphFont"/>
  </w:style>
  <w:style w:type="character" w:customStyle="1" w:styleId="note">
    <w:name w:val="note"/>
    <w:basedOn w:val="DefaultParagraphFont"/>
    <w:rPr>
      <w:vanish w:val="0"/>
    </w:rPr>
  </w:style>
  <w:style w:type="character" w:customStyle="1" w:styleId="vspace">
    <w:name w:val="vspace"/>
    <w:basedOn w:val="DefaultParagraphFont"/>
  </w:style>
  <w:style w:type="character" w:customStyle="1" w:styleId="hfill">
    <w:name w:val="hfill"/>
    <w:basedOn w:val="DefaultParagraphFont"/>
  </w:style>
  <w:style w:type="character" w:customStyle="1" w:styleId="scriptstyle">
    <w:name w:val="scriptstyle"/>
    <w:basedOn w:val="DefaultParagraphFont"/>
  </w:style>
  <w:style w:type="character" w:customStyle="1" w:styleId="scriptscriptstyle">
    <w:name w:val="scriptscriptstyle"/>
    <w:basedOn w:val="DefaultParagraphFont"/>
  </w:style>
  <w:style w:type="character" w:customStyle="1" w:styleId="chunkdecl">
    <w:name w:val="chunkdecl"/>
    <w:basedOn w:val="DefaultParagraphFont"/>
  </w:style>
  <w:style w:type="character" w:customStyle="1" w:styleId="chunkref">
    <w:name w:val="chunkref"/>
    <w:basedOn w:val="DefaultParagraphFont"/>
  </w:style>
  <w:style w:type="character" w:customStyle="1" w:styleId="next">
    <w:name w:val="next"/>
    <w:basedOn w:val="DefaultParagraphFont"/>
  </w:style>
  <w:style w:type="character" w:customStyle="1" w:styleId="up">
    <w:name w:val="up"/>
    <w:basedOn w:val="DefaultParagraphFont"/>
  </w:style>
  <w:style w:type="character" w:customStyle="1" w:styleId="prev">
    <w:name w:val="prev"/>
    <w:basedOn w:val="DefaultParagraphFont"/>
  </w:style>
  <w:style w:type="character" w:customStyle="1" w:styleId="inserted">
    <w:name w:val="inserted"/>
    <w:basedOn w:val="DefaultParagraphFont"/>
  </w:style>
  <w:style w:type="character" w:customStyle="1" w:styleId="deleted">
    <w:name w:val="deleted"/>
    <w:basedOn w:val="DefaultParagraphFont"/>
  </w:style>
  <w:style w:type="character" w:customStyle="1" w:styleId="formula1">
    <w:name w:val="formula1"/>
    <w:basedOn w:val="DefaultParagraphFont"/>
    <w:rPr>
      <w:rFonts w:ascii="Times New Roman" w:hAnsi="Times New Roman" w:cs="Times New Roman"/>
    </w:rPr>
  </w:style>
  <w:style w:type="character" w:customStyle="1" w:styleId="unknown">
    <w:name w:val="unknown"/>
    <w:basedOn w:val="DefaultParagraphFont"/>
  </w:style>
  <w:style w:type="character" w:customStyle="1" w:styleId="ignored">
    <w:name w:val="ignored"/>
    <w:basedOn w:val="DefaultParagraphFont"/>
    <w:rPr>
      <w:vanish w:val="0"/>
    </w:rPr>
  </w:style>
  <w:style w:type="character" w:customStyle="1" w:styleId="arraydef">
    <w:name w:val="arraydef"/>
    <w:basedOn w:val="DefaultParagraphFont"/>
    <w:rPr>
      <w:vanish w:val="0"/>
    </w:rPr>
  </w:style>
  <w:style w:type="character" w:customStyle="1" w:styleId="numerator">
    <w:name w:val="numerator"/>
    <w:basedOn w:val="DefaultParagraphFont"/>
    <w:rPr>
      <w:vanish w:val="0"/>
    </w:rPr>
  </w:style>
  <w:style w:type="character" w:customStyle="1" w:styleId="denominator">
    <w:name w:val="denominator"/>
    <w:basedOn w:val="DefaultParagraphFont"/>
    <w:rPr>
      <w:vanish w:val="0"/>
    </w:rPr>
  </w:style>
  <w:style w:type="character" w:customStyle="1" w:styleId="sqrt">
    <w:name w:val="sqrt"/>
    <w:basedOn w:val="DefaultParagraphFont"/>
  </w:style>
  <w:style w:type="character" w:customStyle="1" w:styleId="radical">
    <w:name w:val="radical"/>
    <w:basedOn w:val="DefaultParagraphFont"/>
  </w:style>
  <w:style w:type="character" w:customStyle="1" w:styleId="root">
    <w:name w:val="root"/>
    <w:basedOn w:val="DefaultParagraphFont"/>
  </w:style>
  <w:style w:type="character" w:customStyle="1" w:styleId="symbol">
    <w:name w:val="symbol"/>
    <w:basedOn w:val="DefaultParagraphFont"/>
  </w:style>
  <w:style w:type="character" w:customStyle="1" w:styleId="bigsymbol">
    <w:name w:val="bigsymbol"/>
    <w:basedOn w:val="DefaultParagraphFont"/>
  </w:style>
  <w:style w:type="character" w:customStyle="1" w:styleId="largesymbol">
    <w:name w:val="largesymbol"/>
    <w:basedOn w:val="DefaultParagraphFont"/>
  </w:style>
  <w:style w:type="character" w:customStyle="1" w:styleId="hugesymbol">
    <w:name w:val="hugesymbol"/>
    <w:basedOn w:val="DefaultParagraphFont"/>
  </w:style>
  <w:style w:type="character" w:customStyle="1" w:styleId="scripts">
    <w:name w:val="scripts"/>
    <w:basedOn w:val="DefaultParagraphFont"/>
  </w:style>
  <w:style w:type="character" w:customStyle="1" w:styleId="limits">
    <w:name w:val="limits"/>
    <w:basedOn w:val="DefaultParagraphFont"/>
  </w:style>
  <w:style w:type="character" w:customStyle="1" w:styleId="symbolover">
    <w:name w:val="symbolover"/>
    <w:basedOn w:val="DefaultParagraphFont"/>
  </w:style>
  <w:style w:type="character" w:customStyle="1" w:styleId="symbolunder">
    <w:name w:val="symbolunder"/>
    <w:basedOn w:val="DefaultParagraphFont"/>
  </w:style>
  <w:style w:type="character" w:customStyle="1" w:styleId="array">
    <w:name w:val="array"/>
    <w:basedOn w:val="DefaultParagraphFont"/>
  </w:style>
  <w:style w:type="character" w:customStyle="1" w:styleId="bracketcases">
    <w:name w:val="bracketcases"/>
    <w:basedOn w:val="DefaultParagraphFont"/>
  </w:style>
  <w:style w:type="character" w:customStyle="1" w:styleId="binomial">
    <w:name w:val="binomial"/>
    <w:basedOn w:val="DefaultParagraphFont"/>
  </w:style>
  <w:style w:type="character" w:customStyle="1" w:styleId="environment">
    <w:name w:val="environment"/>
    <w:basedOn w:val="DefaultParagraphFont"/>
  </w:style>
  <w:style w:type="character" w:customStyle="1" w:styleId="arrayrow">
    <w:name w:val="arrayrow"/>
    <w:basedOn w:val="DefaultParagraphFont"/>
  </w:style>
  <w:style w:type="character" w:customStyle="1" w:styleId="binomrow">
    <w:name w:val="binomrow"/>
    <w:basedOn w:val="DefaultParagraphFont"/>
  </w:style>
  <w:style w:type="character" w:customStyle="1" w:styleId="arraycell">
    <w:name w:val="arraycell"/>
    <w:basedOn w:val="DefaultParagraphFont"/>
  </w:style>
  <w:style w:type="character" w:customStyle="1" w:styleId="bracket">
    <w:name w:val="bracket"/>
    <w:basedOn w:val="DefaultParagraphFont"/>
  </w:style>
  <w:style w:type="character" w:customStyle="1" w:styleId="case">
    <w:name w:val="case"/>
    <w:basedOn w:val="DefaultParagraphFont"/>
  </w:style>
  <w:style w:type="character" w:customStyle="1" w:styleId="binomcell">
    <w:name w:val="binomcell"/>
    <w:basedOn w:val="DefaultParagraphFont"/>
  </w:style>
  <w:style w:type="character" w:customStyle="1" w:styleId="environmentcell">
    <w:name w:val="environmentcell"/>
    <w:basedOn w:val="DefaultParagraphFont"/>
  </w:style>
  <w:style w:type="character" w:customStyle="1" w:styleId="binom">
    <w:name w:val="binom"/>
    <w:basedOn w:val="DefaultParagraphFont"/>
  </w:style>
  <w:style w:type="character" w:customStyle="1" w:styleId="binomstack">
    <w:name w:val="binomstack"/>
    <w:basedOn w:val="DefaultParagraphFont"/>
    <w:rPr>
      <w:vanish w:val="0"/>
    </w:rPr>
  </w:style>
  <w:style w:type="character" w:customStyle="1" w:styleId="overbrace">
    <w:name w:val="overbrace"/>
    <w:basedOn w:val="DefaultParagraphFont"/>
  </w:style>
  <w:style w:type="character" w:customStyle="1" w:styleId="underbrace">
    <w:name w:val="underbrace"/>
    <w:basedOn w:val="DefaultParagraphFont"/>
  </w:style>
  <w:style w:type="character" w:customStyle="1" w:styleId="stackrel">
    <w:name w:val="stackrel"/>
    <w:basedOn w:val="DefaultParagraphFont"/>
  </w:style>
  <w:style w:type="character" w:customStyle="1" w:styleId="upstackrel">
    <w:name w:val="upstackrel"/>
    <w:basedOn w:val="DefaultParagraphFont"/>
    <w:rPr>
      <w:vanish w:val="0"/>
    </w:rPr>
  </w:style>
  <w:style w:type="character" w:customStyle="1" w:styleId="downstackrel">
    <w:name w:val="downstackrel"/>
    <w:basedOn w:val="DefaultParagraphFont"/>
    <w:rPr>
      <w:vanish w:val="0"/>
    </w:rPr>
  </w:style>
  <w:style w:type="character" w:customStyle="1" w:styleId="mathsf">
    <w:name w:val="mathsf"/>
    <w:basedOn w:val="DefaultParagraphFont"/>
  </w:style>
  <w:style w:type="character" w:customStyle="1" w:styleId="textsf">
    <w:name w:val="textsf"/>
    <w:basedOn w:val="DefaultParagraphFont"/>
  </w:style>
  <w:style w:type="character" w:customStyle="1" w:styleId="mathrm">
    <w:name w:val="mathrm"/>
    <w:basedOn w:val="DefaultParagraphFont"/>
  </w:style>
  <w:style w:type="character" w:customStyle="1" w:styleId="textrm">
    <w:name w:val="textrm"/>
    <w:basedOn w:val="DefaultParagraphFont"/>
  </w:style>
  <w:style w:type="character" w:customStyle="1" w:styleId="text">
    <w:name w:val="text"/>
    <w:basedOn w:val="DefaultParagraphFont"/>
  </w:style>
  <w:style w:type="character" w:customStyle="1" w:styleId="textnormal">
    <w:name w:val="textnormal"/>
    <w:basedOn w:val="DefaultParagraphFont"/>
  </w:style>
  <w:style w:type="character" w:customStyle="1" w:styleId="textipa">
    <w:name w:val="textipa"/>
    <w:basedOn w:val="DefaultParagraphFont"/>
  </w:style>
  <w:style w:type="character" w:customStyle="1" w:styleId="fraktur">
    <w:name w:val="fraktur"/>
    <w:basedOn w:val="DefaultParagraphFont"/>
  </w:style>
  <w:style w:type="character" w:customStyle="1" w:styleId="blackboard">
    <w:name w:val="blackboard"/>
    <w:basedOn w:val="DefaultParagraphFont"/>
  </w:style>
  <w:style w:type="character" w:customStyle="1" w:styleId="scriptfont">
    <w:name w:val="scriptfont"/>
    <w:basedOn w:val="DefaultParagraphFont"/>
  </w:style>
  <w:style w:type="character" w:customStyle="1" w:styleId="colorbox">
    <w:name w:val="colorbox"/>
    <w:basedOn w:val="DefaultParagraphFont"/>
  </w:style>
  <w:style w:type="character" w:customStyle="1" w:styleId="fbox">
    <w:name w:val="fbox"/>
    <w:basedOn w:val="DefaultParagraphFont"/>
  </w:style>
  <w:style w:type="character" w:customStyle="1" w:styleId="boxed">
    <w:name w:val="boxed"/>
    <w:basedOn w:val="DefaultParagraphFont"/>
  </w:style>
  <w:style w:type="character" w:customStyle="1" w:styleId="framebox">
    <w:name w:val="framebox"/>
    <w:basedOn w:val="DefaultParagraphFont"/>
  </w:style>
  <w:style w:type="character" w:customStyle="1" w:styleId="footmarker">
    <w:name w:val="footmarker"/>
    <w:basedOn w:val="DefaultParagraphFont"/>
  </w:style>
  <w:style w:type="character" w:customStyle="1" w:styleId="foot1">
    <w:name w:val="foot1"/>
    <w:basedOn w:val="DefaultParagraphFont"/>
    <w:rPr>
      <w:sz w:val="24"/>
      <w:szCs w:val="24"/>
      <w:bdr w:val="single" w:sz="6" w:space="3" w:color="C0C0C0"/>
      <w:shd w:val="clear" w:color="auto" w:fill="FFFFFF"/>
    </w:rPr>
  </w:style>
  <w:style w:type="character" w:customStyle="1" w:styleId="dotted">
    <w:name w:val="dotted"/>
    <w:basedOn w:val="DefaultParagraphFont"/>
  </w:style>
  <w:style w:type="character" w:customStyle="1" w:styleId="numerator-l">
    <w:name w:val="numerator-l"/>
    <w:basedOn w:val="DefaultParagraphFont"/>
    <w:rPr>
      <w:vanish w:val="0"/>
    </w:rPr>
  </w:style>
  <w:style w:type="character" w:customStyle="1" w:styleId="numerator-r">
    <w:name w:val="numerator-r"/>
    <w:basedOn w:val="DefaultParagraphFont"/>
    <w:rPr>
      <w:vanish w:val="0"/>
    </w:rPr>
  </w:style>
  <w:style w:type="character" w:customStyle="1" w:styleId="numeratorl">
    <w:name w:val="numeratorl"/>
    <w:basedOn w:val="DefaultParagraphFont"/>
    <w:rPr>
      <w:vanish w:val="0"/>
    </w:rPr>
  </w:style>
  <w:style w:type="character" w:customStyle="1" w:styleId="numeratorr">
    <w:name w:val="numeratorr"/>
    <w:basedOn w:val="DefaultParagraphFont"/>
    <w:rPr>
      <w:vanish w:val="0"/>
    </w:rPr>
  </w:style>
  <w:style w:type="character" w:customStyle="1" w:styleId="framebox-">
    <w:name w:val="framebox-"/>
    <w:basedOn w:val="DefaultParagraphFont"/>
  </w:style>
  <w:style w:type="character" w:customStyle="1" w:styleId="framebox-l">
    <w:name w:val="framebox-l"/>
    <w:basedOn w:val="DefaultParagraphFont"/>
  </w:style>
  <w:style w:type="character" w:customStyle="1" w:styleId="framebox-r">
    <w:name w:val="framebox-r"/>
    <w:basedOn w:val="DefaultParagraphFont"/>
  </w:style>
  <w:style w:type="character" w:customStyle="1" w:styleId="fullbinom">
    <w:name w:val="fullbinom"/>
    <w:basedOn w:val="DefaultParagraphFont"/>
  </w:style>
  <w:style w:type="character" w:customStyle="1" w:styleId="upbinom">
    <w:name w:val="upbinom"/>
    <w:basedOn w:val="DefaultParagraphFont"/>
    <w:rPr>
      <w:vanish w:val="0"/>
    </w:rPr>
  </w:style>
  <w:style w:type="character" w:customStyle="1" w:styleId="downbinom">
    <w:name w:val="downbinom"/>
    <w:basedOn w:val="DefaultParagraphFont"/>
    <w:rPr>
      <w:vanish w:val="0"/>
    </w:rPr>
  </w:style>
  <w:style w:type="character" w:customStyle="1" w:styleId="chunkright">
    <w:name w:val="chunkright"/>
    <w:basedOn w:val="DefaultParagraphFont"/>
  </w:style>
  <w:style w:type="character" w:customStyle="1" w:styleId="chunkright1">
    <w:name w:val="chunkright1"/>
    <w:basedOn w:val="DefaultParagraphFont"/>
    <w:rPr>
      <w:i w:val="0"/>
      <w:iCs w:val="0"/>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Tahoma"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Courier New" w:hAnsi="Courier New" w:cs="Courier New"/>
      <w:sz w:val="20"/>
      <w:szCs w:val="20"/>
    </w:rPr>
  </w:style>
  <w:style w:type="paragraph" w:customStyle="1" w:styleId="msonormal0">
    <w:name w:val="msonormal"/>
    <w:basedOn w:val="Normal"/>
    <w:uiPriority w:val="99"/>
    <w:pPr>
      <w:spacing w:before="280" w:after="280"/>
    </w:pPr>
  </w:style>
  <w:style w:type="paragraph" w:styleId="NormalWeb">
    <w:name w:val="Normal (Web)"/>
    <w:basedOn w:val="Normal"/>
    <w:uiPriority w:val="99"/>
    <w:semiHidden/>
    <w:unhideWhenUsed/>
    <w:pPr>
      <w:spacing w:before="280" w:after="280"/>
    </w:pPr>
    <w:rPr>
      <w:rFonts w:eastAsia="Times New Roman"/>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customStyle="1" w:styleId="printindex">
    <w:name w:val="printindex"/>
    <w:basedOn w:val="Normal"/>
    <w:uiPriority w:val="99"/>
    <w:pPr>
      <w:spacing w:before="280" w:after="280"/>
    </w:pPr>
    <w:rPr>
      <w:sz w:val="22"/>
      <w:szCs w:val="22"/>
    </w:rPr>
  </w:style>
  <w:style w:type="paragraph" w:customStyle="1" w:styleId="abstract-message">
    <w:name w:val="abstract-message"/>
    <w:basedOn w:val="Normal"/>
    <w:uiPriority w:val="99"/>
    <w:pPr>
      <w:spacing w:before="280" w:after="280"/>
      <w:jc w:val="center"/>
    </w:pPr>
    <w:rPr>
      <w:b/>
      <w:bCs/>
    </w:rPr>
  </w:style>
  <w:style w:type="paragraph" w:customStyle="1" w:styleId="formula">
    <w:name w:val="formula"/>
    <w:basedOn w:val="Normal"/>
    <w:uiPriority w:val="99"/>
    <w:pPr>
      <w:spacing w:before="288" w:after="288"/>
      <w:jc w:val="center"/>
    </w:pPr>
  </w:style>
  <w:style w:type="paragraph" w:customStyle="1" w:styleId="align-left">
    <w:name w:val="align-left"/>
    <w:basedOn w:val="Normal"/>
    <w:uiPriority w:val="99"/>
    <w:pPr>
      <w:spacing w:before="240" w:after="240"/>
    </w:pPr>
  </w:style>
  <w:style w:type="paragraph" w:customStyle="1" w:styleId="align-l">
    <w:name w:val="align-l"/>
    <w:basedOn w:val="Normal"/>
    <w:uiPriority w:val="99"/>
    <w:pPr>
      <w:spacing w:before="240" w:after="240"/>
    </w:pPr>
  </w:style>
  <w:style w:type="paragraph" w:customStyle="1" w:styleId="align-right">
    <w:name w:val="align-right"/>
    <w:basedOn w:val="Normal"/>
    <w:uiPriority w:val="99"/>
    <w:pPr>
      <w:spacing w:before="240" w:after="240"/>
      <w:jc w:val="right"/>
    </w:pPr>
  </w:style>
  <w:style w:type="paragraph" w:customStyle="1" w:styleId="align-r">
    <w:name w:val="align-r"/>
    <w:basedOn w:val="Normal"/>
    <w:uiPriority w:val="99"/>
    <w:pPr>
      <w:spacing w:before="240" w:after="240"/>
      <w:jc w:val="right"/>
    </w:pPr>
  </w:style>
  <w:style w:type="paragraph" w:customStyle="1" w:styleId="align-center">
    <w:name w:val="align-center"/>
    <w:basedOn w:val="Normal"/>
    <w:uiPriority w:val="99"/>
    <w:pPr>
      <w:spacing w:before="240" w:after="240"/>
      <w:jc w:val="center"/>
    </w:pPr>
  </w:style>
  <w:style w:type="paragraph" w:customStyle="1" w:styleId="align-c">
    <w:name w:val="align-c"/>
    <w:basedOn w:val="Normal"/>
    <w:uiPriority w:val="99"/>
    <w:pPr>
      <w:spacing w:before="240" w:after="240"/>
      <w:jc w:val="center"/>
    </w:pPr>
  </w:style>
  <w:style w:type="paragraph" w:customStyle="1" w:styleId="fraction">
    <w:name w:val="fraction"/>
    <w:basedOn w:val="Normal"/>
    <w:uiPriority w:val="99"/>
    <w:pPr>
      <w:spacing w:before="240" w:after="240"/>
      <w:jc w:val="center"/>
    </w:pPr>
  </w:style>
  <w:style w:type="paragraph" w:customStyle="1" w:styleId="fullfraction">
    <w:name w:val="fullfraction"/>
    <w:basedOn w:val="Normal"/>
    <w:uiPriority w:val="99"/>
    <w:pPr>
      <w:spacing w:before="240" w:after="240"/>
      <w:jc w:val="center"/>
    </w:pPr>
  </w:style>
  <w:style w:type="paragraph" w:customStyle="1" w:styleId="script">
    <w:name w:val="script"/>
    <w:basedOn w:val="Normal"/>
    <w:uiPriority w:val="99"/>
    <w:pPr>
      <w:spacing w:before="240" w:after="240" w:line="360" w:lineRule="auto"/>
    </w:pPr>
  </w:style>
  <w:style w:type="paragraph" w:customStyle="1" w:styleId="limit">
    <w:name w:val="limit"/>
    <w:basedOn w:val="Normal"/>
    <w:uiPriority w:val="99"/>
    <w:pPr>
      <w:spacing w:before="240" w:after="240" w:line="228" w:lineRule="auto"/>
    </w:pPr>
  </w:style>
  <w:style w:type="paragraph" w:customStyle="1" w:styleId="hoverfoot">
    <w:name w:val="hoverfoot"/>
    <w:basedOn w:val="Normal"/>
    <w:uiPriority w:val="99"/>
    <w:pPr>
      <w:spacing w:before="240" w:after="240"/>
    </w:pPr>
  </w:style>
  <w:style w:type="paragraph" w:customStyle="1" w:styleId="foot">
    <w:name w:val="foot"/>
    <w:basedOn w:val="Normal"/>
    <w:uiPriority w:val="99"/>
    <w:pPr>
      <w:spacing w:before="240" w:after="240"/>
    </w:pPr>
  </w:style>
  <w:style w:type="paragraph" w:customStyle="1" w:styleId="hoverfoot2">
    <w:name w:val="hoverfoot2"/>
    <w:basedOn w:val="Normal"/>
    <w:uiPriority w:val="99"/>
    <w:pPr>
      <w:spacing w:before="280" w:after="280"/>
    </w:pPr>
    <w:rPr>
      <w:vanish/>
    </w:rPr>
  </w:style>
  <w:style w:type="paragraph" w:customStyle="1" w:styleId="hoverfoot3">
    <w:name w:val="hoverfoot3"/>
    <w:basedOn w:val="Normal"/>
    <w:uiPriority w:val="99"/>
    <w:pPr>
      <w:spacing w:before="280" w:after="280"/>
    </w:pPr>
  </w:style>
  <w:style w:type="paragraph" w:customStyle="1" w:styleId="fraction1">
    <w:name w:val="fraction1"/>
    <w:basedOn w:val="Normal"/>
    <w:uiPriority w:val="99"/>
    <w:pPr>
      <w:spacing w:before="280" w:after="280"/>
      <w:jc w:val="center"/>
    </w:pPr>
    <w:rPr>
      <w:sz w:val="19"/>
      <w:szCs w:val="19"/>
    </w:rPr>
  </w:style>
  <w:style w:type="paragraph" w:customStyle="1" w:styleId="foot2">
    <w:name w:val="foot2"/>
    <w:basedOn w:val="Normal"/>
    <w:uiPriority w:val="99"/>
    <w:pPr>
      <w:spacing w:before="280" w:after="280"/>
    </w:pPr>
    <w:rPr>
      <w:vanish/>
    </w:rPr>
  </w:style>
  <w:style w:type="paragraph" w:customStyle="1" w:styleId="foot3">
    <w:name w:val="foot3"/>
    <w:basedOn w:val="Normal"/>
    <w:uiPriority w:val="99"/>
    <w:pPr>
      <w:spacing w:before="280" w:after="280"/>
    </w:pPr>
  </w:style>
  <w:style w:type="paragraph" w:styleId="ListParagraph">
    <w:name w:val="List Paragraph"/>
    <w:basedOn w:val="Normal"/>
    <w:uiPriority w:val="34"/>
    <w:qFormat/>
    <w:rsid w:val="002C2198"/>
    <w:pPr>
      <w:ind w:left="720"/>
      <w:contextualSpacing/>
    </w:pPr>
  </w:style>
  <w:style w:type="paragraph" w:styleId="BalloonText">
    <w:name w:val="Balloon Text"/>
    <w:basedOn w:val="Normal"/>
    <w:link w:val="BalloonTextChar"/>
    <w:uiPriority w:val="99"/>
    <w:semiHidden/>
    <w:unhideWhenUsed/>
    <w:rsid w:val="00132C51"/>
    <w:rPr>
      <w:sz w:val="18"/>
      <w:szCs w:val="18"/>
    </w:rPr>
  </w:style>
  <w:style w:type="character" w:customStyle="1" w:styleId="BalloonTextChar">
    <w:name w:val="Balloon Text Char"/>
    <w:basedOn w:val="DefaultParagraphFont"/>
    <w:link w:val="BalloonText"/>
    <w:uiPriority w:val="99"/>
    <w:semiHidden/>
    <w:rsid w:val="00132C51"/>
    <w:rPr>
      <w:rFonts w:eastAsiaTheme="minorEastAsia"/>
      <w:sz w:val="18"/>
      <w:szCs w:val="18"/>
    </w:rPr>
  </w:style>
  <w:style w:type="character" w:styleId="CommentReference">
    <w:name w:val="annotation reference"/>
    <w:basedOn w:val="DefaultParagraphFont"/>
    <w:uiPriority w:val="99"/>
    <w:semiHidden/>
    <w:unhideWhenUsed/>
    <w:rsid w:val="004B16B2"/>
    <w:rPr>
      <w:sz w:val="16"/>
      <w:szCs w:val="16"/>
    </w:rPr>
  </w:style>
  <w:style w:type="paragraph" w:styleId="CommentText">
    <w:name w:val="annotation text"/>
    <w:basedOn w:val="Normal"/>
    <w:link w:val="CommentTextChar"/>
    <w:uiPriority w:val="99"/>
    <w:semiHidden/>
    <w:unhideWhenUsed/>
    <w:rsid w:val="004B16B2"/>
    <w:rPr>
      <w:sz w:val="20"/>
      <w:szCs w:val="20"/>
    </w:rPr>
  </w:style>
  <w:style w:type="character" w:customStyle="1" w:styleId="CommentTextChar">
    <w:name w:val="Comment Text Char"/>
    <w:basedOn w:val="DefaultParagraphFont"/>
    <w:link w:val="CommentText"/>
    <w:uiPriority w:val="99"/>
    <w:semiHidden/>
    <w:rsid w:val="004B16B2"/>
    <w:rPr>
      <w:rFonts w:eastAsiaTheme="minorEastAsia"/>
    </w:rPr>
  </w:style>
  <w:style w:type="paragraph" w:styleId="CommentSubject">
    <w:name w:val="annotation subject"/>
    <w:basedOn w:val="CommentText"/>
    <w:next w:val="CommentText"/>
    <w:link w:val="CommentSubjectChar"/>
    <w:uiPriority w:val="99"/>
    <w:semiHidden/>
    <w:unhideWhenUsed/>
    <w:rsid w:val="004B16B2"/>
    <w:rPr>
      <w:b/>
      <w:bCs/>
    </w:rPr>
  </w:style>
  <w:style w:type="character" w:customStyle="1" w:styleId="CommentSubjectChar">
    <w:name w:val="Comment Subject Char"/>
    <w:basedOn w:val="CommentTextChar"/>
    <w:link w:val="CommentSubject"/>
    <w:uiPriority w:val="99"/>
    <w:semiHidden/>
    <w:rsid w:val="004B16B2"/>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Abstract for PSTP Workshop 2019</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for PSTP Workshop 2019</dc:title>
  <dc:creator>Joe Grames</dc:creator>
  <cp:lastModifiedBy>Joshua Yoskowitz</cp:lastModifiedBy>
  <cp:revision>8</cp:revision>
  <dcterms:created xsi:type="dcterms:W3CDTF">2021-01-27T21:29:00Z</dcterms:created>
  <dcterms:modified xsi:type="dcterms:W3CDTF">2021-01-29T15:01:00Z</dcterms:modified>
  <dc:language>en-US</dc:language>
</cp:coreProperties>
</file>